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71" w:rsidRDefault="009D0A71"/>
    <w:p w:rsidR="009D0A71" w:rsidRPr="00ED309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D0A71">
        <w:rPr>
          <w:rFonts w:ascii="Times New Roman" w:hAnsi="Times New Roman" w:cs="Times New Roman"/>
          <w:sz w:val="24"/>
          <w:szCs w:val="24"/>
        </w:rPr>
        <w:t>Реестр разрешений на строительство</w:t>
      </w:r>
      <w:r w:rsidR="00B94BA2">
        <w:rPr>
          <w:rFonts w:ascii="Times New Roman" w:hAnsi="Times New Roman" w:cs="Times New Roman"/>
          <w:sz w:val="24"/>
          <w:szCs w:val="24"/>
        </w:rPr>
        <w:t xml:space="preserve"> 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Пермский край, г. Березники</w:t>
      </w:r>
      <w:r w:rsidRPr="00ED30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A71" w:rsidRPr="00ED309E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0A71">
        <w:rPr>
          <w:rFonts w:ascii="Times New Roman" w:hAnsi="Times New Roman" w:cs="Times New Roman"/>
          <w:sz w:val="24"/>
          <w:szCs w:val="24"/>
        </w:rPr>
        <w:t>о состоянию на</w:t>
      </w:r>
      <w:r w:rsidR="00ED309E">
        <w:rPr>
          <w:rFonts w:ascii="Times New Roman" w:hAnsi="Times New Roman" w:cs="Times New Roman"/>
          <w:sz w:val="24"/>
          <w:szCs w:val="24"/>
        </w:rPr>
        <w:t xml:space="preserve"> </w:t>
      </w:r>
      <w:r w:rsidR="00ED309E" w:rsidRPr="00ED309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A8534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318F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9D0A71" w:rsidRDefault="009D0A71" w:rsidP="009D0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34"/>
        <w:gridCol w:w="1699"/>
        <w:gridCol w:w="730"/>
        <w:gridCol w:w="1256"/>
        <w:gridCol w:w="709"/>
        <w:gridCol w:w="1243"/>
        <w:gridCol w:w="1552"/>
        <w:gridCol w:w="1700"/>
        <w:gridCol w:w="1667"/>
        <w:gridCol w:w="1315"/>
        <w:gridCol w:w="1170"/>
        <w:gridCol w:w="1560"/>
      </w:tblGrid>
      <w:tr w:rsidR="00CB0805" w:rsidTr="006C1F32">
        <w:tc>
          <w:tcPr>
            <w:tcW w:w="534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73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256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застройщика</w:t>
            </w:r>
          </w:p>
        </w:tc>
        <w:tc>
          <w:tcPr>
            <w:tcW w:w="70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Тип строительного объекта</w:t>
            </w:r>
          </w:p>
        </w:tc>
        <w:tc>
          <w:tcPr>
            <w:tcW w:w="1243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552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170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Наименование объекта капитального строительства</w:t>
            </w:r>
          </w:p>
        </w:tc>
        <w:tc>
          <w:tcPr>
            <w:tcW w:w="1667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Реквизиты (номер) разрешения на строительство</w:t>
            </w:r>
          </w:p>
        </w:tc>
        <w:tc>
          <w:tcPr>
            <w:tcW w:w="131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Дата выдачи разрешения на строительство</w:t>
            </w:r>
          </w:p>
        </w:tc>
        <w:tc>
          <w:tcPr>
            <w:tcW w:w="117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общая площадь объекта капитального строительства в соответствии с проектной документацией (м</w:t>
            </w:r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60" w:type="dxa"/>
          </w:tcPr>
          <w:p w:rsidR="00BE695D" w:rsidRDefault="00CB0805" w:rsidP="00BE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>Общая площадь жилых помещений по проекту</w:t>
            </w:r>
            <w:r w:rsidR="003041C2">
              <w:rPr>
                <w:rFonts w:ascii="Times New Roman" w:hAnsi="Times New Roman" w:cs="Times New Roman"/>
                <w:b/>
              </w:rPr>
              <w:t xml:space="preserve"> </w:t>
            </w:r>
            <w:r w:rsidR="00BE695D">
              <w:rPr>
                <w:rFonts w:ascii="Times New Roman" w:hAnsi="Times New Roman" w:cs="Times New Roman"/>
                <w:b/>
              </w:rPr>
              <w:t>(</w:t>
            </w:r>
            <w:r w:rsidR="003041C2">
              <w:rPr>
                <w:rFonts w:ascii="Times New Roman" w:hAnsi="Times New Roman" w:cs="Times New Roman"/>
                <w:b/>
              </w:rPr>
              <w:t xml:space="preserve">с учетом </w:t>
            </w:r>
            <w:r w:rsidR="00BE695D">
              <w:rPr>
                <w:rFonts w:ascii="Times New Roman" w:hAnsi="Times New Roman" w:cs="Times New Roman"/>
                <w:b/>
              </w:rPr>
              <w:t>балконов и лоджий)</w:t>
            </w:r>
          </w:p>
          <w:p w:rsidR="00CB0805" w:rsidRPr="009D0A71" w:rsidRDefault="00CB0805" w:rsidP="00BE6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A71">
              <w:rPr>
                <w:rFonts w:ascii="Times New Roman" w:hAnsi="Times New Roman" w:cs="Times New Roman"/>
                <w:b/>
              </w:rPr>
              <w:t xml:space="preserve"> (м</w:t>
            </w:r>
            <w:r w:rsidRPr="009D0A71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9D0A71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B0805" w:rsidTr="006C1F32">
        <w:tc>
          <w:tcPr>
            <w:tcW w:w="534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9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56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43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52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67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5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7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</w:tcPr>
          <w:p w:rsidR="00CB0805" w:rsidRPr="009D0A71" w:rsidRDefault="00CB0805" w:rsidP="009D0A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F850AF" w:rsidRPr="003C6EC3" w:rsidRDefault="00F850AF" w:rsidP="00F8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ООО "ЛУКОЙЛ-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Уралнефтепродукт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</w:t>
            </w:r>
          </w:p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7453011758</w:t>
            </w:r>
          </w:p>
        </w:tc>
        <w:tc>
          <w:tcPr>
            <w:tcW w:w="1256" w:type="dxa"/>
          </w:tcPr>
          <w:p w:rsidR="00F850AF" w:rsidRPr="003C6EC3" w:rsidRDefault="00F850AF" w:rsidP="00F8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РФ, Республика Башкортостан,       </w:t>
            </w:r>
          </w:p>
          <w:p w:rsidR="000454B2" w:rsidRPr="003C6EC3" w:rsidRDefault="00F850AF" w:rsidP="00F8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Уфа,   </w:t>
            </w:r>
            <w:proofErr w:type="gram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ул.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Цюрупы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, 16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61DB4" w:rsidRPr="003C6EC3" w:rsidRDefault="00F850AF" w:rsidP="006D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F850AF" w:rsidP="006D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DB4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ул. Березниковская, 81</w:t>
            </w:r>
          </w:p>
        </w:tc>
        <w:tc>
          <w:tcPr>
            <w:tcW w:w="1552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59:03:0200009:127</w:t>
            </w:r>
          </w:p>
        </w:tc>
        <w:tc>
          <w:tcPr>
            <w:tcW w:w="1700" w:type="dxa"/>
          </w:tcPr>
          <w:p w:rsidR="000454B2" w:rsidRPr="003C6EC3" w:rsidRDefault="00F850AF" w:rsidP="00F850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"Реконструкция АЗС № 156, Пермский край, 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ул. Березниковская, 81"</w:t>
            </w:r>
          </w:p>
        </w:tc>
        <w:tc>
          <w:tcPr>
            <w:tcW w:w="1667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59-RU59301000-01-2019</w:t>
            </w:r>
          </w:p>
        </w:tc>
        <w:tc>
          <w:tcPr>
            <w:tcW w:w="1315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25.01.2019</w:t>
            </w:r>
          </w:p>
        </w:tc>
        <w:tc>
          <w:tcPr>
            <w:tcW w:w="1170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179,18</w:t>
            </w:r>
          </w:p>
        </w:tc>
        <w:tc>
          <w:tcPr>
            <w:tcW w:w="1560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0454B2" w:rsidRPr="003C6EC3" w:rsidRDefault="00F850A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Яговкин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785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30" w:type="dxa"/>
          </w:tcPr>
          <w:p w:rsidR="000454B2" w:rsidRPr="003C6EC3" w:rsidRDefault="006C1F3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454B2" w:rsidRPr="003C6EC3" w:rsidRDefault="006C1F3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Пермь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61DB4" w:rsidRPr="003C6EC3" w:rsidRDefault="00C1246E" w:rsidP="006D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C1246E" w:rsidP="006D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DB4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в районе дома № 6 по ул. Уральских Танкистов</w:t>
            </w:r>
          </w:p>
        </w:tc>
        <w:tc>
          <w:tcPr>
            <w:tcW w:w="1552" w:type="dxa"/>
          </w:tcPr>
          <w:p w:rsidR="000454B2" w:rsidRPr="003C6EC3" w:rsidRDefault="00C1246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59:03:0400046:428</w:t>
            </w:r>
          </w:p>
        </w:tc>
        <w:tc>
          <w:tcPr>
            <w:tcW w:w="1700" w:type="dxa"/>
          </w:tcPr>
          <w:p w:rsidR="000454B2" w:rsidRPr="003C6EC3" w:rsidRDefault="00C1246E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"Строительство многоквартирных жилых домов в 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 на земельном участке с кадастровым номером 59:03:0400046:428. Позиция 2"</w:t>
            </w:r>
          </w:p>
        </w:tc>
        <w:tc>
          <w:tcPr>
            <w:tcW w:w="1667" w:type="dxa"/>
          </w:tcPr>
          <w:p w:rsidR="000454B2" w:rsidRPr="003C6EC3" w:rsidRDefault="00C1246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59-RU59301000-02-2019</w:t>
            </w:r>
          </w:p>
        </w:tc>
        <w:tc>
          <w:tcPr>
            <w:tcW w:w="1315" w:type="dxa"/>
          </w:tcPr>
          <w:p w:rsidR="000454B2" w:rsidRPr="003C6EC3" w:rsidRDefault="00C1246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28.01.2019</w:t>
            </w:r>
          </w:p>
        </w:tc>
        <w:tc>
          <w:tcPr>
            <w:tcW w:w="1170" w:type="dxa"/>
          </w:tcPr>
          <w:p w:rsidR="000454B2" w:rsidRPr="003C6EC3" w:rsidRDefault="00C1246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1139,4</w:t>
            </w:r>
          </w:p>
        </w:tc>
        <w:tc>
          <w:tcPr>
            <w:tcW w:w="1560" w:type="dxa"/>
          </w:tcPr>
          <w:p w:rsidR="000454B2" w:rsidRPr="003C6EC3" w:rsidRDefault="00C1246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877,95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ЕвроХим-Усольский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калийный комбинат"                      </w:t>
            </w:r>
          </w:p>
        </w:tc>
        <w:tc>
          <w:tcPr>
            <w:tcW w:w="730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5911066005</w:t>
            </w:r>
          </w:p>
        </w:tc>
        <w:tc>
          <w:tcPr>
            <w:tcW w:w="1256" w:type="dxa"/>
          </w:tcPr>
          <w:p w:rsidR="00AD16B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Усольский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Усолье, ул. Свободы, 138А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61DB4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DB4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Березники, в районе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перспективного продолжения улицы Свердлова</w:t>
            </w:r>
          </w:p>
        </w:tc>
        <w:tc>
          <w:tcPr>
            <w:tcW w:w="1552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AD16B3" w:rsidRDefault="0075457D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"Многоквартирные жилые дома в микрорайоне "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ЕвроХим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  <w:p w:rsidR="000454B2" w:rsidRPr="003C6EC3" w:rsidRDefault="0075457D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Березники Пермского края"                 </w:t>
            </w:r>
          </w:p>
        </w:tc>
        <w:tc>
          <w:tcPr>
            <w:tcW w:w="1667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59-RU59301000-03-2019</w:t>
            </w:r>
          </w:p>
        </w:tc>
        <w:tc>
          <w:tcPr>
            <w:tcW w:w="1315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11.02.2019</w:t>
            </w:r>
          </w:p>
        </w:tc>
        <w:tc>
          <w:tcPr>
            <w:tcW w:w="1170" w:type="dxa"/>
          </w:tcPr>
          <w:p w:rsidR="000454B2" w:rsidRPr="003C6EC3" w:rsidRDefault="008F2DF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62554,59</w:t>
            </w:r>
          </w:p>
        </w:tc>
        <w:tc>
          <w:tcPr>
            <w:tcW w:w="1560" w:type="dxa"/>
          </w:tcPr>
          <w:p w:rsidR="000454B2" w:rsidRPr="003C6EC3" w:rsidRDefault="00B15B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49685,72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0454B2" w:rsidRPr="003C6EC3" w:rsidRDefault="009703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ООО "УРАЛХИМ-ТРАНС"                           </w:t>
            </w:r>
          </w:p>
        </w:tc>
        <w:tc>
          <w:tcPr>
            <w:tcW w:w="730" w:type="dxa"/>
          </w:tcPr>
          <w:p w:rsidR="000454B2" w:rsidRPr="003C6EC3" w:rsidRDefault="009703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7703651760</w:t>
            </w:r>
          </w:p>
        </w:tc>
        <w:tc>
          <w:tcPr>
            <w:tcW w:w="1256" w:type="dxa"/>
          </w:tcPr>
          <w:p w:rsidR="000454B2" w:rsidRPr="003C6EC3" w:rsidRDefault="009703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Москва, наб. Пресненская, д. 6, стр. 2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0454B2" w:rsidRPr="003C6EC3" w:rsidRDefault="009703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Пермский край, г.  Березники</w:t>
            </w:r>
          </w:p>
        </w:tc>
        <w:tc>
          <w:tcPr>
            <w:tcW w:w="1552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454B2" w:rsidRPr="003C6EC3" w:rsidRDefault="00970312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"Строительство парка "Восточный" филиала "Азот" АО "ОХК "УРАЛХИМ" 1 этап строительства</w:t>
            </w:r>
          </w:p>
        </w:tc>
        <w:tc>
          <w:tcPr>
            <w:tcW w:w="1667" w:type="dxa"/>
          </w:tcPr>
          <w:p w:rsidR="000454B2" w:rsidRPr="003C6EC3" w:rsidRDefault="009703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59-RU59301000-04-2019</w:t>
            </w:r>
          </w:p>
        </w:tc>
        <w:tc>
          <w:tcPr>
            <w:tcW w:w="1315" w:type="dxa"/>
          </w:tcPr>
          <w:p w:rsidR="000454B2" w:rsidRPr="003C6EC3" w:rsidRDefault="009703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22.02.2019</w:t>
            </w:r>
          </w:p>
        </w:tc>
        <w:tc>
          <w:tcPr>
            <w:tcW w:w="1170" w:type="dxa"/>
          </w:tcPr>
          <w:p w:rsidR="000454B2" w:rsidRPr="003C6EC3" w:rsidRDefault="009703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– 5,883 км.</w:t>
            </w:r>
          </w:p>
        </w:tc>
        <w:tc>
          <w:tcPr>
            <w:tcW w:w="1560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9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ООО "Алгоритм-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Консалдинг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               </w:t>
            </w:r>
          </w:p>
        </w:tc>
        <w:tc>
          <w:tcPr>
            <w:tcW w:w="730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5911002570</w:t>
            </w:r>
          </w:p>
        </w:tc>
        <w:tc>
          <w:tcPr>
            <w:tcW w:w="1256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ул. Карла Маркса, 124, строение 1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61DB4" w:rsidRPr="003C6EC3" w:rsidRDefault="00750153" w:rsidP="006D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750153" w:rsidP="006D6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DB4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в районе пересечения улиц Карла Маркса и Металлистов</w:t>
            </w:r>
          </w:p>
        </w:tc>
        <w:tc>
          <w:tcPr>
            <w:tcW w:w="1552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454B2" w:rsidRPr="003C6EC3" w:rsidRDefault="00750153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"Торговый комплекс товаров для дома и ремонта "Идея" по адресу: Пермский край, 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в районе пересече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ия улиц К. Маркса и Металлистов"             </w:t>
            </w:r>
          </w:p>
        </w:tc>
        <w:tc>
          <w:tcPr>
            <w:tcW w:w="1667" w:type="dxa"/>
          </w:tcPr>
          <w:p w:rsidR="0075015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59-RU59301000-05-2019 </w:t>
            </w:r>
          </w:p>
          <w:p w:rsidR="003C6EC3" w:rsidRPr="003C6EC3" w:rsidRDefault="003C6EC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4B2" w:rsidRPr="003C6EC3" w:rsidRDefault="00750153" w:rsidP="007501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C3">
              <w:rPr>
                <w:rFonts w:ascii="Times New Roman" w:hAnsi="Times New Roman" w:cs="Times New Roman"/>
                <w:sz w:val="16"/>
                <w:szCs w:val="16"/>
              </w:rPr>
              <w:t>(выдано взамен разрешения на строительство от 06.06.2017г. № 59-RU59301000-89-2017)</w:t>
            </w:r>
          </w:p>
        </w:tc>
        <w:tc>
          <w:tcPr>
            <w:tcW w:w="1315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170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9244,98</w:t>
            </w:r>
          </w:p>
        </w:tc>
        <w:tc>
          <w:tcPr>
            <w:tcW w:w="1560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9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ПАО "Корпорация ВСМПО-АВИСМА"         </w:t>
            </w:r>
          </w:p>
        </w:tc>
        <w:tc>
          <w:tcPr>
            <w:tcW w:w="730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5902198460</w:t>
            </w:r>
          </w:p>
        </w:tc>
        <w:tc>
          <w:tcPr>
            <w:tcW w:w="1256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proofErr w:type="gram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область 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г.Верхняя</w:t>
            </w:r>
            <w:proofErr w:type="spellEnd"/>
            <w:proofErr w:type="gram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Салда, ул. Парковая, д. 1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61DB4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DB4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ул. Загородная, 29</w:t>
            </w:r>
          </w:p>
        </w:tc>
        <w:tc>
          <w:tcPr>
            <w:tcW w:w="1552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454B2" w:rsidRPr="003C6EC3" w:rsidRDefault="00750153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"Строительство главной понизительной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допстанции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№ 3 для площадки АВИСМА"</w:t>
            </w:r>
          </w:p>
        </w:tc>
        <w:tc>
          <w:tcPr>
            <w:tcW w:w="1667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59-RU59301000-06-2019</w:t>
            </w:r>
          </w:p>
        </w:tc>
        <w:tc>
          <w:tcPr>
            <w:tcW w:w="1315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06.03.2019</w:t>
            </w:r>
          </w:p>
        </w:tc>
        <w:tc>
          <w:tcPr>
            <w:tcW w:w="1170" w:type="dxa"/>
          </w:tcPr>
          <w:p w:rsidR="000454B2" w:rsidRPr="003C6EC3" w:rsidRDefault="00750153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C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x30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C6E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12x51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560" w:type="dxa"/>
          </w:tcPr>
          <w:p w:rsidR="000454B2" w:rsidRPr="003C6EC3" w:rsidRDefault="00C0439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9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ЕвроХим-Усольский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калийный комбинат"       </w:t>
            </w:r>
          </w:p>
        </w:tc>
        <w:tc>
          <w:tcPr>
            <w:tcW w:w="730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5911066005</w:t>
            </w:r>
          </w:p>
        </w:tc>
        <w:tc>
          <w:tcPr>
            <w:tcW w:w="1256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г.Усолье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, 138А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61DB4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Березники, Пермского края</w:t>
            </w:r>
          </w:p>
        </w:tc>
        <w:tc>
          <w:tcPr>
            <w:tcW w:w="1552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59:03:0400043:254</w:t>
            </w:r>
          </w:p>
        </w:tc>
        <w:tc>
          <w:tcPr>
            <w:tcW w:w="1700" w:type="dxa"/>
          </w:tcPr>
          <w:p w:rsidR="000454B2" w:rsidRPr="003C6EC3" w:rsidRDefault="00AD40A9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"Многоквартирный 5-ти этажный жилой дом для служебного жилья в микрорайоне "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ЕвроХим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667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59-RU59301000-07-2019</w:t>
            </w:r>
          </w:p>
        </w:tc>
        <w:tc>
          <w:tcPr>
            <w:tcW w:w="1315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19.03.2019</w:t>
            </w:r>
          </w:p>
        </w:tc>
        <w:tc>
          <w:tcPr>
            <w:tcW w:w="1170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6736,97</w:t>
            </w:r>
          </w:p>
        </w:tc>
        <w:tc>
          <w:tcPr>
            <w:tcW w:w="1560" w:type="dxa"/>
          </w:tcPr>
          <w:p w:rsidR="000454B2" w:rsidRPr="003C6EC3" w:rsidRDefault="00AD40A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5275,8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9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ЕвроХим-Усольский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калийный комбинат"       </w:t>
            </w:r>
          </w:p>
        </w:tc>
        <w:tc>
          <w:tcPr>
            <w:tcW w:w="730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5911066005</w:t>
            </w:r>
          </w:p>
        </w:tc>
        <w:tc>
          <w:tcPr>
            <w:tcW w:w="1256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г.Усолье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ул.Свободы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, 138А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 Пермского края</w:t>
            </w:r>
          </w:p>
        </w:tc>
        <w:tc>
          <w:tcPr>
            <w:tcW w:w="1552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59:03:0400043:250</w:t>
            </w:r>
          </w:p>
        </w:tc>
        <w:tc>
          <w:tcPr>
            <w:tcW w:w="1700" w:type="dxa"/>
          </w:tcPr>
          <w:p w:rsidR="000454B2" w:rsidRPr="003C6EC3" w:rsidRDefault="00161DB4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Детский сад на 260 мест в микрорайоне "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ЕвроХим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667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59-RU59301000-08-2019</w:t>
            </w:r>
          </w:p>
        </w:tc>
        <w:tc>
          <w:tcPr>
            <w:tcW w:w="1315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02.04.2019</w:t>
            </w:r>
          </w:p>
        </w:tc>
        <w:tc>
          <w:tcPr>
            <w:tcW w:w="1170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5613,0</w:t>
            </w:r>
          </w:p>
        </w:tc>
        <w:tc>
          <w:tcPr>
            <w:tcW w:w="1560" w:type="dxa"/>
          </w:tcPr>
          <w:p w:rsidR="000454B2" w:rsidRPr="003C6EC3" w:rsidRDefault="00161DB4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99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Березники, ул. Березниковская, 122</w:t>
            </w:r>
          </w:p>
        </w:tc>
        <w:tc>
          <w:tcPr>
            <w:tcW w:w="1552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59:03:0200009:202</w:t>
            </w:r>
          </w:p>
        </w:tc>
        <w:tc>
          <w:tcPr>
            <w:tcW w:w="1700" w:type="dxa"/>
          </w:tcPr>
          <w:p w:rsidR="00DE2988" w:rsidRPr="003C6EC3" w:rsidRDefault="00DE2988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"Стационарная подземная АГЗС по адресу: </w:t>
            </w:r>
          </w:p>
          <w:p w:rsidR="000454B2" w:rsidRPr="003C6EC3" w:rsidRDefault="00DE2988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Березники, ул. Березниковская, 122"</w:t>
            </w:r>
          </w:p>
        </w:tc>
        <w:tc>
          <w:tcPr>
            <w:tcW w:w="1667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59-RU59301000-09-2019</w:t>
            </w:r>
          </w:p>
        </w:tc>
        <w:tc>
          <w:tcPr>
            <w:tcW w:w="1315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09.04.2019</w:t>
            </w:r>
          </w:p>
        </w:tc>
        <w:tc>
          <w:tcPr>
            <w:tcW w:w="1170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  <w:p w:rsidR="00DE2988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560" w:type="dxa"/>
          </w:tcPr>
          <w:p w:rsidR="000454B2" w:rsidRPr="003C6EC3" w:rsidRDefault="00DE298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9" w:type="dxa"/>
          </w:tcPr>
          <w:p w:rsidR="000454B2" w:rsidRPr="003C6EC3" w:rsidRDefault="00795F0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"Управление капитального строительства" </w:t>
            </w:r>
          </w:p>
        </w:tc>
        <w:tc>
          <w:tcPr>
            <w:tcW w:w="730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454B2" w:rsidRPr="003C6EC3" w:rsidRDefault="001346B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ул.</w:t>
            </w:r>
            <w:r w:rsidR="009053B8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Карла Маркса, 37а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1346B0" w:rsidRPr="003C6EC3" w:rsidRDefault="001346B0" w:rsidP="001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1346B0" w:rsidP="0013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Березники, в районе городского парка по пр. Советский, 29</w:t>
            </w:r>
          </w:p>
        </w:tc>
        <w:tc>
          <w:tcPr>
            <w:tcW w:w="1552" w:type="dxa"/>
          </w:tcPr>
          <w:p w:rsidR="000454B2" w:rsidRPr="003C6EC3" w:rsidRDefault="001346B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59:03:0400069:1118</w:t>
            </w:r>
          </w:p>
        </w:tc>
        <w:tc>
          <w:tcPr>
            <w:tcW w:w="1700" w:type="dxa"/>
          </w:tcPr>
          <w:p w:rsidR="000454B2" w:rsidRPr="003C6EC3" w:rsidRDefault="001346B0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"Строительство здания крытого катка на территории стадиона в районе городского парка"</w:t>
            </w:r>
          </w:p>
        </w:tc>
        <w:tc>
          <w:tcPr>
            <w:tcW w:w="1667" w:type="dxa"/>
          </w:tcPr>
          <w:p w:rsidR="000454B2" w:rsidRPr="003C6EC3" w:rsidRDefault="001346B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59-RU59301000-10-2019</w:t>
            </w:r>
          </w:p>
        </w:tc>
        <w:tc>
          <w:tcPr>
            <w:tcW w:w="1315" w:type="dxa"/>
          </w:tcPr>
          <w:p w:rsidR="000454B2" w:rsidRPr="003C6EC3" w:rsidRDefault="001346B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15.04.2019</w:t>
            </w:r>
          </w:p>
        </w:tc>
        <w:tc>
          <w:tcPr>
            <w:tcW w:w="1170" w:type="dxa"/>
          </w:tcPr>
          <w:p w:rsidR="000454B2" w:rsidRPr="003C6EC3" w:rsidRDefault="001346B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3475,55</w:t>
            </w:r>
          </w:p>
        </w:tc>
        <w:tc>
          <w:tcPr>
            <w:tcW w:w="1560" w:type="dxa"/>
          </w:tcPr>
          <w:p w:rsidR="000454B2" w:rsidRPr="003C6EC3" w:rsidRDefault="001346B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rPr>
          <w:trHeight w:val="558"/>
        </w:trPr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9" w:type="dxa"/>
          </w:tcPr>
          <w:p w:rsidR="000454B2" w:rsidRPr="003C6EC3" w:rsidRDefault="009053B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"Управление капитального строительства" </w:t>
            </w:r>
          </w:p>
        </w:tc>
        <w:tc>
          <w:tcPr>
            <w:tcW w:w="730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</w:tcPr>
          <w:p w:rsidR="000454B2" w:rsidRPr="003C6EC3" w:rsidRDefault="009053B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ул. Карла Маркса, 37а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9053B8" w:rsidRPr="003C6EC3" w:rsidRDefault="009053B8" w:rsidP="0090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9053B8" w:rsidP="00905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Березники, Строгановский бульвар, 19</w:t>
            </w:r>
          </w:p>
        </w:tc>
        <w:tc>
          <w:tcPr>
            <w:tcW w:w="1552" w:type="dxa"/>
          </w:tcPr>
          <w:p w:rsidR="000454B2" w:rsidRPr="003C6EC3" w:rsidRDefault="009053B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59:03:1000001:3972</w:t>
            </w:r>
          </w:p>
        </w:tc>
        <w:tc>
          <w:tcPr>
            <w:tcW w:w="1700" w:type="dxa"/>
          </w:tcPr>
          <w:p w:rsidR="00DD45C5" w:rsidRDefault="009053B8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"Строительство детского сада в квартале №</w:t>
            </w:r>
            <w:r w:rsidR="00DD4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20 в Правобережной части </w:t>
            </w:r>
          </w:p>
          <w:p w:rsidR="000454B2" w:rsidRPr="003C6EC3" w:rsidRDefault="009053B8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Березники"</w:t>
            </w:r>
          </w:p>
        </w:tc>
        <w:tc>
          <w:tcPr>
            <w:tcW w:w="1667" w:type="dxa"/>
          </w:tcPr>
          <w:p w:rsidR="000454B2" w:rsidRPr="003C6EC3" w:rsidRDefault="009053B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59-RU59301000-11-2019</w:t>
            </w:r>
          </w:p>
        </w:tc>
        <w:tc>
          <w:tcPr>
            <w:tcW w:w="1315" w:type="dxa"/>
          </w:tcPr>
          <w:p w:rsidR="000454B2" w:rsidRPr="003C6EC3" w:rsidRDefault="009053B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18.04.2019</w:t>
            </w:r>
          </w:p>
        </w:tc>
        <w:tc>
          <w:tcPr>
            <w:tcW w:w="1170" w:type="dxa"/>
          </w:tcPr>
          <w:p w:rsidR="000454B2" w:rsidRPr="003C6EC3" w:rsidRDefault="009053B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4406,10</w:t>
            </w:r>
          </w:p>
        </w:tc>
        <w:tc>
          <w:tcPr>
            <w:tcW w:w="1560" w:type="dxa"/>
          </w:tcPr>
          <w:p w:rsidR="000454B2" w:rsidRPr="003C6EC3" w:rsidRDefault="009053B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99" w:type="dxa"/>
          </w:tcPr>
          <w:p w:rsidR="000454B2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0454B2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454B2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2B7A61" w:rsidRPr="003C6EC3" w:rsidRDefault="002B7A6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2B7A6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 в районе жилого дома № 111</w:t>
            </w:r>
          </w:p>
        </w:tc>
        <w:tc>
          <w:tcPr>
            <w:tcW w:w="1552" w:type="dxa"/>
          </w:tcPr>
          <w:p w:rsidR="000454B2" w:rsidRPr="003C6EC3" w:rsidRDefault="002B7A6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59:03:0400076:4238</w:t>
            </w:r>
          </w:p>
        </w:tc>
        <w:tc>
          <w:tcPr>
            <w:tcW w:w="1700" w:type="dxa"/>
          </w:tcPr>
          <w:p w:rsidR="000454B2" w:rsidRPr="003C6EC3" w:rsidRDefault="002B7A61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"Магазин в районе жилого дома № 111 по ул. Юбилейная в г. Березники"         </w:t>
            </w:r>
          </w:p>
        </w:tc>
        <w:tc>
          <w:tcPr>
            <w:tcW w:w="1667" w:type="dxa"/>
          </w:tcPr>
          <w:p w:rsidR="000454B2" w:rsidRPr="003C6EC3" w:rsidRDefault="002B7A6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59-RU59301000-12-2019</w:t>
            </w:r>
          </w:p>
        </w:tc>
        <w:tc>
          <w:tcPr>
            <w:tcW w:w="1315" w:type="dxa"/>
          </w:tcPr>
          <w:p w:rsidR="000454B2" w:rsidRPr="003C6EC3" w:rsidRDefault="002B7A6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14.05.2019</w:t>
            </w:r>
          </w:p>
        </w:tc>
        <w:tc>
          <w:tcPr>
            <w:tcW w:w="1170" w:type="dxa"/>
          </w:tcPr>
          <w:p w:rsidR="000454B2" w:rsidRPr="003C6EC3" w:rsidRDefault="002B7A6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495,58</w:t>
            </w:r>
          </w:p>
        </w:tc>
        <w:tc>
          <w:tcPr>
            <w:tcW w:w="1560" w:type="dxa"/>
          </w:tcPr>
          <w:p w:rsidR="000454B2" w:rsidRPr="003C6EC3" w:rsidRDefault="002B7A6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9" w:type="dxa"/>
          </w:tcPr>
          <w:p w:rsidR="000454B2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Яговкин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15A5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0454B2" w:rsidRPr="003C6EC3" w:rsidRDefault="00BA378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454B2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Пермь, 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74217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Березники, в районе дома №</w:t>
            </w:r>
            <w:r w:rsidR="00850039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6 по ул. Уральских Танкистов</w:t>
            </w:r>
          </w:p>
        </w:tc>
        <w:tc>
          <w:tcPr>
            <w:tcW w:w="1552" w:type="dxa"/>
          </w:tcPr>
          <w:p w:rsidR="000454B2" w:rsidRPr="003C6EC3" w:rsidRDefault="00674217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</w:t>
            </w:r>
            <w:r w:rsidR="00850039" w:rsidRPr="003C6EC3">
              <w:rPr>
                <w:rFonts w:ascii="Times New Roman" w:hAnsi="Times New Roman" w:cs="Times New Roman"/>
                <w:sz w:val="20"/>
                <w:szCs w:val="20"/>
              </w:rPr>
              <w:t>0400046:428</w:t>
            </w:r>
          </w:p>
        </w:tc>
        <w:tc>
          <w:tcPr>
            <w:tcW w:w="1700" w:type="dxa"/>
          </w:tcPr>
          <w:p w:rsidR="000454B2" w:rsidRPr="003C6EC3" w:rsidRDefault="00674217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"Строительство многоквартирных жилых домов в г.</w:t>
            </w:r>
            <w:r w:rsidR="00D604F8"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Березники на земельном участке с кадастровым номером 59:03:0400046:428. Первый этап строительства. Многоквартирный жилой дом Позиция 1"                         </w:t>
            </w:r>
          </w:p>
        </w:tc>
        <w:tc>
          <w:tcPr>
            <w:tcW w:w="1667" w:type="dxa"/>
          </w:tcPr>
          <w:p w:rsidR="000454B2" w:rsidRPr="003C6EC3" w:rsidRDefault="0031083B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59-RU59301000-13-2019</w:t>
            </w:r>
          </w:p>
        </w:tc>
        <w:tc>
          <w:tcPr>
            <w:tcW w:w="1315" w:type="dxa"/>
          </w:tcPr>
          <w:p w:rsidR="000454B2" w:rsidRPr="003C6EC3" w:rsidRDefault="00C9721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04.06</w:t>
            </w:r>
            <w:r w:rsidR="0031083B" w:rsidRPr="003C6EC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70" w:type="dxa"/>
          </w:tcPr>
          <w:p w:rsidR="000454B2" w:rsidRPr="003C6EC3" w:rsidRDefault="00850039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6540,52</w:t>
            </w:r>
          </w:p>
        </w:tc>
        <w:tc>
          <w:tcPr>
            <w:tcW w:w="1560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4385,53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99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Яговкин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3785">
              <w:rPr>
                <w:rFonts w:ascii="Times New Roman" w:hAnsi="Times New Roman" w:cs="Times New Roman"/>
                <w:sz w:val="20"/>
                <w:szCs w:val="20"/>
              </w:rPr>
              <w:t>Д.В.</w:t>
            </w:r>
          </w:p>
        </w:tc>
        <w:tc>
          <w:tcPr>
            <w:tcW w:w="730" w:type="dxa"/>
          </w:tcPr>
          <w:p w:rsidR="000454B2" w:rsidRPr="003C6EC3" w:rsidRDefault="00BA3785" w:rsidP="006C1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Пермь, 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216131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Березники, в районе дома №6 по ул. Уральских Танкистов</w:t>
            </w:r>
          </w:p>
        </w:tc>
        <w:tc>
          <w:tcPr>
            <w:tcW w:w="1552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59:03:0400046:428</w:t>
            </w:r>
          </w:p>
        </w:tc>
        <w:tc>
          <w:tcPr>
            <w:tcW w:w="1700" w:type="dxa"/>
          </w:tcPr>
          <w:p w:rsidR="000454B2" w:rsidRPr="003C6EC3" w:rsidRDefault="00D604F8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"Строительство многоквартирных жилых домов в г. Березники на земельном участке с кадастровым номером 59:03:0400046:428. Второй этап строительства. Многоквартирный жилой дом Позиция 2"                         </w:t>
            </w:r>
          </w:p>
        </w:tc>
        <w:tc>
          <w:tcPr>
            <w:tcW w:w="1667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59-RU59301000-14-2019</w:t>
            </w:r>
          </w:p>
        </w:tc>
        <w:tc>
          <w:tcPr>
            <w:tcW w:w="1315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</w:tc>
        <w:tc>
          <w:tcPr>
            <w:tcW w:w="1170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2287,64</w:t>
            </w:r>
          </w:p>
        </w:tc>
        <w:tc>
          <w:tcPr>
            <w:tcW w:w="1560" w:type="dxa"/>
          </w:tcPr>
          <w:p w:rsidR="000454B2" w:rsidRPr="003C6EC3" w:rsidRDefault="00D604F8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1451,42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99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ПАО "Корпорация ВСМПО-АВИСМА"    </w:t>
            </w:r>
          </w:p>
        </w:tc>
        <w:tc>
          <w:tcPr>
            <w:tcW w:w="730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5902198460</w:t>
            </w:r>
          </w:p>
        </w:tc>
        <w:tc>
          <w:tcPr>
            <w:tcW w:w="1256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Верхняя Салда, ул. Парковая, д.1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0454B2" w:rsidRPr="003C6EC3" w:rsidRDefault="00DD45C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ул. Загородная, 29, промплощадка предприятия "АВИСМА" филиал ПАО "Корпорация ВСМПО-АВИСМА"</w:t>
            </w:r>
          </w:p>
        </w:tc>
        <w:tc>
          <w:tcPr>
            <w:tcW w:w="1552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59:03:0200003:1</w:t>
            </w:r>
          </w:p>
        </w:tc>
        <w:tc>
          <w:tcPr>
            <w:tcW w:w="1700" w:type="dxa"/>
          </w:tcPr>
          <w:p w:rsidR="000454B2" w:rsidRPr="003C6EC3" w:rsidRDefault="00216131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"Узел приема и газификации жидкого кислорода"                    </w:t>
            </w:r>
          </w:p>
        </w:tc>
        <w:tc>
          <w:tcPr>
            <w:tcW w:w="1667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59-RU59301000-15-2019</w:t>
            </w:r>
          </w:p>
        </w:tc>
        <w:tc>
          <w:tcPr>
            <w:tcW w:w="1315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170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99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ПАО "Корпорация ВСМПО-АВИСМА</w:t>
            </w:r>
          </w:p>
        </w:tc>
        <w:tc>
          <w:tcPr>
            <w:tcW w:w="730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5902198460</w:t>
            </w:r>
          </w:p>
        </w:tc>
        <w:tc>
          <w:tcPr>
            <w:tcW w:w="1256" w:type="dxa"/>
          </w:tcPr>
          <w:p w:rsidR="000454B2" w:rsidRPr="003C6EC3" w:rsidRDefault="00216131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Верхняя Салда, ул. Парковая, д.1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BD049E" w:rsidRPr="003C6EC3" w:rsidRDefault="00BD049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BD049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Березники, ул. Загородная, 29</w:t>
            </w:r>
          </w:p>
        </w:tc>
        <w:tc>
          <w:tcPr>
            <w:tcW w:w="1552" w:type="dxa"/>
          </w:tcPr>
          <w:p w:rsidR="000454B2" w:rsidRPr="003C6EC3" w:rsidRDefault="00BD049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59:03:0200003:1</w:t>
            </w:r>
          </w:p>
        </w:tc>
        <w:tc>
          <w:tcPr>
            <w:tcW w:w="1700" w:type="dxa"/>
          </w:tcPr>
          <w:p w:rsidR="000454B2" w:rsidRPr="003C6EC3" w:rsidRDefault="00BD049E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"Реконструкция склада карбида и газобаллонов под склад пропана и кислорода в баллонах"                        </w:t>
            </w:r>
          </w:p>
        </w:tc>
        <w:tc>
          <w:tcPr>
            <w:tcW w:w="1667" w:type="dxa"/>
          </w:tcPr>
          <w:p w:rsidR="000454B2" w:rsidRPr="003C6EC3" w:rsidRDefault="00BD049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59-RU59301000-16-2019</w:t>
            </w:r>
          </w:p>
        </w:tc>
        <w:tc>
          <w:tcPr>
            <w:tcW w:w="1315" w:type="dxa"/>
          </w:tcPr>
          <w:p w:rsidR="000454B2" w:rsidRPr="003C6EC3" w:rsidRDefault="00BD049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14.06.2019</w:t>
            </w:r>
          </w:p>
        </w:tc>
        <w:tc>
          <w:tcPr>
            <w:tcW w:w="1170" w:type="dxa"/>
          </w:tcPr>
          <w:p w:rsidR="000454B2" w:rsidRPr="003C6EC3" w:rsidRDefault="00BD049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</w:tcPr>
          <w:p w:rsidR="000454B2" w:rsidRPr="003C6EC3" w:rsidRDefault="00BD049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99" w:type="dxa"/>
          </w:tcPr>
          <w:p w:rsidR="000454B2" w:rsidRPr="003C6EC3" w:rsidRDefault="00891CC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ОАО "Межрегиональная распределительная сетевая компания Урала"                         </w:t>
            </w:r>
          </w:p>
        </w:tc>
        <w:tc>
          <w:tcPr>
            <w:tcW w:w="730" w:type="dxa"/>
          </w:tcPr>
          <w:p w:rsidR="000454B2" w:rsidRPr="003C6EC3" w:rsidRDefault="00533AF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6671163413</w:t>
            </w:r>
          </w:p>
        </w:tc>
        <w:tc>
          <w:tcPr>
            <w:tcW w:w="1256" w:type="dxa"/>
          </w:tcPr>
          <w:p w:rsidR="000454B2" w:rsidRPr="003C6EC3" w:rsidRDefault="00533AF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ул. Ломоносова, 71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533AFE" w:rsidRPr="003C6EC3" w:rsidRDefault="00533AFE" w:rsidP="0053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533AFE" w:rsidP="00533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г. Березники</w:t>
            </w:r>
          </w:p>
        </w:tc>
        <w:tc>
          <w:tcPr>
            <w:tcW w:w="1552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454B2" w:rsidRPr="003C6EC3" w:rsidRDefault="00533AFE" w:rsidP="00891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"Реконструкция ВЛ 110 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 "ТЭЦ-2-ТЭЦ-4. Корректировка проекта"</w:t>
            </w:r>
          </w:p>
        </w:tc>
        <w:tc>
          <w:tcPr>
            <w:tcW w:w="1667" w:type="dxa"/>
          </w:tcPr>
          <w:p w:rsidR="000454B2" w:rsidRPr="003C6EC3" w:rsidRDefault="00891CC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59-RU59301000-17-2019</w:t>
            </w:r>
          </w:p>
        </w:tc>
        <w:tc>
          <w:tcPr>
            <w:tcW w:w="1315" w:type="dxa"/>
          </w:tcPr>
          <w:p w:rsidR="000454B2" w:rsidRPr="003C6EC3" w:rsidRDefault="00533AF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09.07.2019</w:t>
            </w:r>
          </w:p>
        </w:tc>
        <w:tc>
          <w:tcPr>
            <w:tcW w:w="1170" w:type="dxa"/>
          </w:tcPr>
          <w:p w:rsidR="00533AFE" w:rsidRPr="003C6EC3" w:rsidRDefault="00533AF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</w:t>
            </w:r>
          </w:p>
          <w:p w:rsidR="000454B2" w:rsidRPr="003C6EC3" w:rsidRDefault="00533AF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2,3 км</w:t>
            </w:r>
          </w:p>
        </w:tc>
        <w:tc>
          <w:tcPr>
            <w:tcW w:w="1560" w:type="dxa"/>
          </w:tcPr>
          <w:p w:rsidR="000454B2" w:rsidRPr="003C6EC3" w:rsidRDefault="00533AFE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54B2" w:rsidRPr="003C6EC3" w:rsidTr="006C1F32">
        <w:tc>
          <w:tcPr>
            <w:tcW w:w="534" w:type="dxa"/>
          </w:tcPr>
          <w:p w:rsidR="000454B2" w:rsidRPr="003C6EC3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99" w:type="dxa"/>
          </w:tcPr>
          <w:p w:rsidR="000454B2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АртХаус</w:t>
            </w:r>
            <w:proofErr w:type="spellEnd"/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 Пермский край, </w:t>
            </w:r>
          </w:p>
        </w:tc>
        <w:tc>
          <w:tcPr>
            <w:tcW w:w="730" w:type="dxa"/>
          </w:tcPr>
          <w:p w:rsidR="000454B2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5904373580</w:t>
            </w:r>
          </w:p>
        </w:tc>
        <w:tc>
          <w:tcPr>
            <w:tcW w:w="1256" w:type="dxa"/>
          </w:tcPr>
          <w:p w:rsidR="000454B2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г. Пермь, ул.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Ижевская, д. 32, стр. 2</w:t>
            </w:r>
          </w:p>
        </w:tc>
        <w:tc>
          <w:tcPr>
            <w:tcW w:w="709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DD6EAC" w:rsidRPr="003C6EC3" w:rsidRDefault="00DD6EAC" w:rsidP="00DD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0454B2" w:rsidRPr="003C6EC3" w:rsidRDefault="00DD6EAC" w:rsidP="00DD6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Березники, в районе пересечения ул. Набережная и Пятилетки </w:t>
            </w:r>
          </w:p>
        </w:tc>
        <w:tc>
          <w:tcPr>
            <w:tcW w:w="1552" w:type="dxa"/>
          </w:tcPr>
          <w:p w:rsidR="000454B2" w:rsidRPr="003C6EC3" w:rsidRDefault="000454B2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0454B2" w:rsidRPr="003C6EC3" w:rsidRDefault="00DD6EAC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 xml:space="preserve">"Многоквартирные жилые дома в </w:t>
            </w: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 пересечения улиц Пятилетки и Набережная в г. Березники. Пятый этап строительства. Жилой дом со встроенно-пристроенным магазином и помещениями общественного назначения. Позиция 5"</w:t>
            </w:r>
          </w:p>
        </w:tc>
        <w:tc>
          <w:tcPr>
            <w:tcW w:w="1667" w:type="dxa"/>
          </w:tcPr>
          <w:p w:rsidR="000454B2" w:rsidRPr="003C6EC3" w:rsidRDefault="00891CC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59-RU59301000-18-2019</w:t>
            </w:r>
          </w:p>
          <w:p w:rsidR="00DD6EAC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EAC" w:rsidRPr="003C6EC3" w:rsidRDefault="00DD6EAC" w:rsidP="00DD6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EC3">
              <w:rPr>
                <w:rFonts w:ascii="Times New Roman" w:hAnsi="Times New Roman" w:cs="Times New Roman"/>
                <w:sz w:val="16"/>
                <w:szCs w:val="16"/>
              </w:rPr>
              <w:t>(выдано взамен разрешения на строительство от 08.02.2017г. 59-RU59301000-15-2017)</w:t>
            </w:r>
          </w:p>
          <w:p w:rsidR="00DD6EAC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0454B2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16.07.2019</w:t>
            </w:r>
          </w:p>
        </w:tc>
        <w:tc>
          <w:tcPr>
            <w:tcW w:w="1170" w:type="dxa"/>
          </w:tcPr>
          <w:p w:rsidR="000454B2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3912,3</w:t>
            </w:r>
          </w:p>
        </w:tc>
        <w:tc>
          <w:tcPr>
            <w:tcW w:w="1560" w:type="dxa"/>
          </w:tcPr>
          <w:p w:rsidR="000454B2" w:rsidRPr="003C6EC3" w:rsidRDefault="00DD6EA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C3">
              <w:rPr>
                <w:rFonts w:ascii="Times New Roman" w:hAnsi="Times New Roman" w:cs="Times New Roman"/>
                <w:sz w:val="20"/>
                <w:szCs w:val="20"/>
              </w:rPr>
              <w:t>1567,18</w:t>
            </w:r>
          </w:p>
        </w:tc>
      </w:tr>
      <w:tr w:rsidR="0075457D" w:rsidRPr="002215A5" w:rsidTr="006C1F32">
        <w:tc>
          <w:tcPr>
            <w:tcW w:w="534" w:type="dxa"/>
          </w:tcPr>
          <w:p w:rsidR="0075457D" w:rsidRPr="002215A5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99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457D" w:rsidRPr="002215A5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073B80" w:rsidRPr="002215A5" w:rsidRDefault="00073B80" w:rsidP="0007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75457D" w:rsidRPr="002215A5" w:rsidRDefault="00073B80" w:rsidP="00073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г. Березники, пр. Ленина, 71</w:t>
            </w:r>
          </w:p>
        </w:tc>
        <w:tc>
          <w:tcPr>
            <w:tcW w:w="1552" w:type="dxa"/>
          </w:tcPr>
          <w:p w:rsidR="0075457D" w:rsidRPr="002215A5" w:rsidRDefault="00073B80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59:03:0200005:5899</w:t>
            </w:r>
          </w:p>
        </w:tc>
        <w:tc>
          <w:tcPr>
            <w:tcW w:w="1700" w:type="dxa"/>
          </w:tcPr>
          <w:p w:rsidR="00DD45C5" w:rsidRPr="002215A5" w:rsidRDefault="00073B80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"Многофункциональное здание по ул. Ленина, 71 в </w:t>
            </w:r>
          </w:p>
          <w:p w:rsidR="00DD45C5" w:rsidRPr="002215A5" w:rsidRDefault="00073B80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г. Березники". </w:t>
            </w:r>
          </w:p>
          <w:p w:rsidR="0075457D" w:rsidRPr="002215A5" w:rsidRDefault="00073B80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 этап строительства.</w:t>
            </w:r>
          </w:p>
        </w:tc>
        <w:tc>
          <w:tcPr>
            <w:tcW w:w="1667" w:type="dxa"/>
          </w:tcPr>
          <w:p w:rsidR="0075457D" w:rsidRPr="002215A5" w:rsidRDefault="00891CC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59-RU59301000-19-2019</w:t>
            </w:r>
          </w:p>
        </w:tc>
        <w:tc>
          <w:tcPr>
            <w:tcW w:w="1315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19.07.2019</w:t>
            </w:r>
          </w:p>
        </w:tc>
        <w:tc>
          <w:tcPr>
            <w:tcW w:w="1170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39063,74</w:t>
            </w:r>
          </w:p>
        </w:tc>
        <w:tc>
          <w:tcPr>
            <w:tcW w:w="1560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457D" w:rsidRPr="002215A5" w:rsidTr="006C1F32">
        <w:tc>
          <w:tcPr>
            <w:tcW w:w="534" w:type="dxa"/>
          </w:tcPr>
          <w:p w:rsidR="0075457D" w:rsidRPr="002215A5" w:rsidRDefault="0075457D" w:rsidP="007545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9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ПАО "Корпорация ВСМПО-АВИСМА" </w:t>
            </w:r>
          </w:p>
        </w:tc>
        <w:tc>
          <w:tcPr>
            <w:tcW w:w="730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5902198460</w:t>
            </w:r>
          </w:p>
        </w:tc>
        <w:tc>
          <w:tcPr>
            <w:tcW w:w="1256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г. Верхняя Салда, ул. Парковая, д.1</w:t>
            </w:r>
          </w:p>
        </w:tc>
        <w:tc>
          <w:tcPr>
            <w:tcW w:w="709" w:type="dxa"/>
          </w:tcPr>
          <w:p w:rsidR="0075457D" w:rsidRPr="002215A5" w:rsidRDefault="0075457D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DC307C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г. Березники, ул. Загородная, 29</w:t>
            </w:r>
          </w:p>
        </w:tc>
        <w:tc>
          <w:tcPr>
            <w:tcW w:w="1552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59:03:0200003:1</w:t>
            </w:r>
          </w:p>
        </w:tc>
        <w:tc>
          <w:tcPr>
            <w:tcW w:w="1700" w:type="dxa"/>
          </w:tcPr>
          <w:p w:rsidR="0075457D" w:rsidRPr="002215A5" w:rsidRDefault="00DC307C" w:rsidP="00045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"Реконструкция открытой площадки с навесом КПП-3 для размещения трансформаторных агрегатов"      </w:t>
            </w:r>
          </w:p>
        </w:tc>
        <w:tc>
          <w:tcPr>
            <w:tcW w:w="1667" w:type="dxa"/>
          </w:tcPr>
          <w:p w:rsidR="0075457D" w:rsidRPr="002215A5" w:rsidRDefault="00891CC5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59-RU59301000-20-2019</w:t>
            </w:r>
          </w:p>
        </w:tc>
        <w:tc>
          <w:tcPr>
            <w:tcW w:w="1315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23.07.2019</w:t>
            </w:r>
          </w:p>
        </w:tc>
        <w:tc>
          <w:tcPr>
            <w:tcW w:w="1170" w:type="dxa"/>
          </w:tcPr>
          <w:p w:rsidR="0075457D" w:rsidRPr="002215A5" w:rsidRDefault="005008EF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5457D" w:rsidRPr="002215A5" w:rsidRDefault="00DC307C" w:rsidP="00045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ПАО "Корпорация ВСМПО-АВИСМА"         </w:t>
            </w:r>
          </w:p>
        </w:tc>
        <w:tc>
          <w:tcPr>
            <w:tcW w:w="73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5902198460</w:t>
            </w:r>
          </w:p>
        </w:tc>
        <w:tc>
          <w:tcPr>
            <w:tcW w:w="1256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Свердловская </w:t>
            </w:r>
            <w:proofErr w:type="gram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область  г.</w:t>
            </w:r>
            <w:proofErr w:type="gramEnd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Верхняя Салда, ул. Парковая, д. 1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ул. Загородная, 29, промплощадка предприятия "АВИСМА" филиал ПАО "Корпорация ВСМПО-АВИСМА"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«Строительство главной понизительной подстанции № 3 для площадки АВИСМА»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59301000-21-2019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699" w:type="dxa"/>
          </w:tcPr>
          <w:p w:rsidR="006C1F32" w:rsidRPr="002215A5" w:rsidRDefault="002215A5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0" w:type="dxa"/>
          </w:tcPr>
          <w:p w:rsidR="006C1F32" w:rsidRPr="002215A5" w:rsidRDefault="002215A5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C1F32" w:rsidRPr="002215A5" w:rsidRDefault="002215A5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Березники, Строгановский бульвар, 11 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59:03:1000001:3177</w:t>
            </w:r>
          </w:p>
        </w:tc>
        <w:tc>
          <w:tcPr>
            <w:tcW w:w="1700" w:type="dxa"/>
          </w:tcPr>
          <w:p w:rsidR="006C1F32" w:rsidRPr="002215A5" w:rsidRDefault="006C1F32" w:rsidP="002215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«Магазин товаров повседневного спроса в Правобережной части г. Березники, на земельном участке с кадастровым номером 59:03:1000001:3177»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59301000-22-2019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16.10.2019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598,72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69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ОАО "Межрегиональная распределительная сетевая компания Урала"</w:t>
            </w:r>
          </w:p>
        </w:tc>
        <w:tc>
          <w:tcPr>
            <w:tcW w:w="73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6671163413</w:t>
            </w:r>
          </w:p>
        </w:tc>
        <w:tc>
          <w:tcPr>
            <w:tcW w:w="1256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ул. Ломоносова, 71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г. Березники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«Реконструкция ВЛ 110 </w:t>
            </w:r>
            <w:proofErr w:type="spell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Титан-Соликамск цепь 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и отпайка на ПС 110 </w:t>
            </w:r>
            <w:proofErr w:type="spell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Минерал. Корректировка проекта. Подраздел 1. Этап 1. Участок от ПС 220 </w:t>
            </w:r>
            <w:proofErr w:type="spell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Титан до опоры № 35 (включительно)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59301000-23-2019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24.10.2019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Протяженность (м) 5991,3</w:t>
            </w:r>
          </w:p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9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ЕвроХим-Усольский</w:t>
            </w:r>
            <w:proofErr w:type="spellEnd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калийный комбинат"       </w:t>
            </w:r>
          </w:p>
        </w:tc>
        <w:tc>
          <w:tcPr>
            <w:tcW w:w="73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5911066005</w:t>
            </w:r>
          </w:p>
        </w:tc>
        <w:tc>
          <w:tcPr>
            <w:tcW w:w="1256" w:type="dxa"/>
          </w:tcPr>
          <w:p w:rsidR="00AD16B3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</w:p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Усолье, ул. Свободы, 138А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</w:t>
            </w:r>
            <w:proofErr w:type="gram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край,   </w:t>
            </w:r>
            <w:proofErr w:type="gramEnd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г. Березники, в районе перспективного продолжения улицы Свердлова 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59:03:0400043:438</w:t>
            </w:r>
          </w:p>
        </w:tc>
        <w:tc>
          <w:tcPr>
            <w:tcW w:w="1700" w:type="dxa"/>
          </w:tcPr>
          <w:p w:rsidR="00AD16B3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«Многоквартирный 5-ти этажный жилой дом в микрорайоне «</w:t>
            </w:r>
            <w:proofErr w:type="spell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ЕвроХим</w:t>
            </w:r>
            <w:proofErr w:type="spellEnd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Березники, Пермского края»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59301000-24-2019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12.11.2019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7362,04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5363,12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АО «Ко</w:t>
            </w:r>
            <w:r w:rsidR="005173A3">
              <w:rPr>
                <w:rFonts w:ascii="Times New Roman" w:hAnsi="Times New Roman" w:cs="Times New Roman"/>
                <w:sz w:val="20"/>
                <w:szCs w:val="20"/>
              </w:rPr>
              <w:t>рп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орация развития Пермского края»</w:t>
            </w:r>
          </w:p>
        </w:tc>
        <w:tc>
          <w:tcPr>
            <w:tcW w:w="73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5902198460</w:t>
            </w:r>
          </w:p>
        </w:tc>
        <w:tc>
          <w:tcPr>
            <w:tcW w:w="1256" w:type="dxa"/>
          </w:tcPr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Пермь, ул. Газеты Звезда, 24А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Березники, в Правобережной части                             г. Березники 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59:03:1000001:3959</w:t>
            </w:r>
          </w:p>
        </w:tc>
        <w:tc>
          <w:tcPr>
            <w:tcW w:w="1700" w:type="dxa"/>
          </w:tcPr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«Многоквартирные дома в Правобережной части г. Березники. Жилые дома №№ 5, 6, 7, 8, 9, 10 в квартале № 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 Жилой дом позиция № 6»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59301000-25-2019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8578,5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6770,1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5902198460</w:t>
            </w:r>
          </w:p>
        </w:tc>
        <w:tc>
          <w:tcPr>
            <w:tcW w:w="1256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Пермь, ул. Газеты Звезда, 24А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в Правобережной части г. Березники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59:03:1000001:3934</w:t>
            </w:r>
          </w:p>
        </w:tc>
        <w:tc>
          <w:tcPr>
            <w:tcW w:w="1700" w:type="dxa"/>
          </w:tcPr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«Многоквартирные дома в Правобережной части г. Березники. Жилые дома №№ 5, 6, 7, 8, 9, 10 в квартале № 10. Жилой дом позиция № 7»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59301000-26-2019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8578,5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6770,1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</w:p>
        </w:tc>
        <w:tc>
          <w:tcPr>
            <w:tcW w:w="169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Пермского края»</w:t>
            </w:r>
          </w:p>
        </w:tc>
        <w:tc>
          <w:tcPr>
            <w:tcW w:w="73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5902198460</w:t>
            </w:r>
          </w:p>
        </w:tc>
        <w:tc>
          <w:tcPr>
            <w:tcW w:w="1256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Пермь, ул. Газеты Звезда, 24А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Березники, в Правобережной части г. Березники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59:03:1000001:3932</w:t>
            </w:r>
          </w:p>
        </w:tc>
        <w:tc>
          <w:tcPr>
            <w:tcW w:w="1700" w:type="dxa"/>
          </w:tcPr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«Многоквартирные дома в Правобережной части г. Березники. Жилые дома №№ 5, 6, 7, 8, 9, 10 в квартале № 10. Жилой дом позиция № 8»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59301000-27-2019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8578,5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6770,1</w:t>
            </w:r>
          </w:p>
        </w:tc>
      </w:tr>
      <w:tr w:rsidR="006C1F32" w:rsidRPr="002215A5" w:rsidTr="006C1F32"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9" w:type="dxa"/>
          </w:tcPr>
          <w:p w:rsidR="00AD16B3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СпецДор</w:t>
            </w:r>
            <w:proofErr w:type="spellEnd"/>
          </w:p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Строй»</w:t>
            </w:r>
          </w:p>
        </w:tc>
        <w:tc>
          <w:tcPr>
            <w:tcW w:w="73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5904281330</w:t>
            </w:r>
          </w:p>
        </w:tc>
        <w:tc>
          <w:tcPr>
            <w:tcW w:w="1256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Пермь, ул. Рабоче-Кре</w:t>
            </w:r>
            <w:r w:rsidR="005173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тьянская, 19, оф.5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Пермский край, г. Усолье, между ул. Некрасова и границей земель г. Березники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59:37:0621101:549</w:t>
            </w:r>
          </w:p>
        </w:tc>
        <w:tc>
          <w:tcPr>
            <w:tcW w:w="1700" w:type="dxa"/>
          </w:tcPr>
          <w:p w:rsidR="00AD16B3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«Жилая застройка в </w:t>
            </w:r>
          </w:p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Усолье Пермского края, между ул. Некрасова и границей земель в г. Березники, 2 очередь, строительства. Жилой дом поз.2. Блок-секция БС-1»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59301000-28-2019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16.12.2019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1359,44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1048,8</w:t>
            </w:r>
          </w:p>
        </w:tc>
      </w:tr>
      <w:tr w:rsidR="006C1F32" w:rsidRPr="002215A5" w:rsidTr="006C1F32">
        <w:trPr>
          <w:trHeight w:val="1183"/>
        </w:trPr>
        <w:tc>
          <w:tcPr>
            <w:tcW w:w="534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9" w:type="dxa"/>
          </w:tcPr>
          <w:p w:rsidR="006C1F32" w:rsidRPr="002215A5" w:rsidRDefault="002215A5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C1F32"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:rsidR="006C1F32" w:rsidRPr="002215A5" w:rsidRDefault="002215A5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6" w:type="dxa"/>
          </w:tcPr>
          <w:p w:rsidR="006C1F32" w:rsidRPr="002215A5" w:rsidRDefault="002215A5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г. Березники, Строгановский бульвар, 5 </w:t>
            </w:r>
          </w:p>
        </w:tc>
        <w:tc>
          <w:tcPr>
            <w:tcW w:w="1552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59:03:1000001:3173</w:t>
            </w:r>
          </w:p>
        </w:tc>
        <w:tc>
          <w:tcPr>
            <w:tcW w:w="1700" w:type="dxa"/>
          </w:tcPr>
          <w:p w:rsidR="00AD16B3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 xml:space="preserve">Здание выставочного зала по адресу: </w:t>
            </w:r>
          </w:p>
          <w:p w:rsidR="006C1F32" w:rsidRPr="002215A5" w:rsidRDefault="006C1F32" w:rsidP="00905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AD16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Березники, Строгановский Бульвар, 5</w:t>
            </w:r>
          </w:p>
        </w:tc>
        <w:tc>
          <w:tcPr>
            <w:tcW w:w="1667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59-</w:t>
            </w:r>
            <w:r w:rsidRPr="002215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59301000-29-2019</w:t>
            </w:r>
          </w:p>
        </w:tc>
        <w:tc>
          <w:tcPr>
            <w:tcW w:w="1315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31.12.2019</w:t>
            </w:r>
          </w:p>
        </w:tc>
        <w:tc>
          <w:tcPr>
            <w:tcW w:w="117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90,60</w:t>
            </w:r>
          </w:p>
        </w:tc>
        <w:tc>
          <w:tcPr>
            <w:tcW w:w="1560" w:type="dxa"/>
          </w:tcPr>
          <w:p w:rsidR="006C1F32" w:rsidRPr="002215A5" w:rsidRDefault="006C1F32" w:rsidP="00905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D0A71" w:rsidRPr="002215A5" w:rsidRDefault="009D0A71" w:rsidP="009D0A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D0A71" w:rsidRPr="002215A5" w:rsidSect="009D0A7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35" w:rsidRDefault="00DC6835" w:rsidP="00E9183B">
      <w:pPr>
        <w:spacing w:after="0" w:line="240" w:lineRule="auto"/>
      </w:pPr>
      <w:r>
        <w:separator/>
      </w:r>
    </w:p>
  </w:endnote>
  <w:endnote w:type="continuationSeparator" w:id="0">
    <w:p w:rsidR="00DC6835" w:rsidRDefault="00DC6835" w:rsidP="00E9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35" w:rsidRDefault="00DC6835" w:rsidP="00E9183B">
      <w:pPr>
        <w:spacing w:after="0" w:line="240" w:lineRule="auto"/>
      </w:pPr>
      <w:r>
        <w:separator/>
      </w:r>
    </w:p>
  </w:footnote>
  <w:footnote w:type="continuationSeparator" w:id="0">
    <w:p w:rsidR="00DC6835" w:rsidRDefault="00DC6835" w:rsidP="00E91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71"/>
    <w:rsid w:val="00017FCA"/>
    <w:rsid w:val="00041D9F"/>
    <w:rsid w:val="00042083"/>
    <w:rsid w:val="000428F6"/>
    <w:rsid w:val="000454B2"/>
    <w:rsid w:val="00053E10"/>
    <w:rsid w:val="000716E3"/>
    <w:rsid w:val="00073B80"/>
    <w:rsid w:val="00076639"/>
    <w:rsid w:val="00084D00"/>
    <w:rsid w:val="00085DCE"/>
    <w:rsid w:val="000968A3"/>
    <w:rsid w:val="000A479C"/>
    <w:rsid w:val="000B5F63"/>
    <w:rsid w:val="000C4D45"/>
    <w:rsid w:val="000F538C"/>
    <w:rsid w:val="00102BDF"/>
    <w:rsid w:val="00114CFF"/>
    <w:rsid w:val="001346B0"/>
    <w:rsid w:val="00136882"/>
    <w:rsid w:val="00144DB1"/>
    <w:rsid w:val="00161DB4"/>
    <w:rsid w:val="00167028"/>
    <w:rsid w:val="001746E2"/>
    <w:rsid w:val="001763A8"/>
    <w:rsid w:val="001A2EA6"/>
    <w:rsid w:val="001D1E7F"/>
    <w:rsid w:val="001E3A91"/>
    <w:rsid w:val="001F3440"/>
    <w:rsid w:val="0020209C"/>
    <w:rsid w:val="002147CE"/>
    <w:rsid w:val="00216131"/>
    <w:rsid w:val="002215A5"/>
    <w:rsid w:val="00236DF5"/>
    <w:rsid w:val="00243A1B"/>
    <w:rsid w:val="00257C74"/>
    <w:rsid w:val="002A1DF7"/>
    <w:rsid w:val="002A7447"/>
    <w:rsid w:val="002B541F"/>
    <w:rsid w:val="002B7A61"/>
    <w:rsid w:val="002D51CA"/>
    <w:rsid w:val="002F16E5"/>
    <w:rsid w:val="002F17B4"/>
    <w:rsid w:val="002F17ED"/>
    <w:rsid w:val="003041C2"/>
    <w:rsid w:val="0031060B"/>
    <w:rsid w:val="0031083B"/>
    <w:rsid w:val="00317FEC"/>
    <w:rsid w:val="003318F0"/>
    <w:rsid w:val="0033591D"/>
    <w:rsid w:val="003515F5"/>
    <w:rsid w:val="00356AB5"/>
    <w:rsid w:val="00364D27"/>
    <w:rsid w:val="00365FA0"/>
    <w:rsid w:val="0036625A"/>
    <w:rsid w:val="00386DE4"/>
    <w:rsid w:val="003933C9"/>
    <w:rsid w:val="003A3C14"/>
    <w:rsid w:val="003A617C"/>
    <w:rsid w:val="003B402B"/>
    <w:rsid w:val="003B7572"/>
    <w:rsid w:val="003C6EC3"/>
    <w:rsid w:val="003D0DA3"/>
    <w:rsid w:val="003D4282"/>
    <w:rsid w:val="003F000E"/>
    <w:rsid w:val="00403261"/>
    <w:rsid w:val="00405F5B"/>
    <w:rsid w:val="004152B5"/>
    <w:rsid w:val="00417A6F"/>
    <w:rsid w:val="00434610"/>
    <w:rsid w:val="00437126"/>
    <w:rsid w:val="00445825"/>
    <w:rsid w:val="00467618"/>
    <w:rsid w:val="00482970"/>
    <w:rsid w:val="004845E4"/>
    <w:rsid w:val="00491EAE"/>
    <w:rsid w:val="004B0DD1"/>
    <w:rsid w:val="004E5307"/>
    <w:rsid w:val="004E7267"/>
    <w:rsid w:val="004F6385"/>
    <w:rsid w:val="005008EF"/>
    <w:rsid w:val="0050533B"/>
    <w:rsid w:val="00511ACA"/>
    <w:rsid w:val="00514AFD"/>
    <w:rsid w:val="005173A3"/>
    <w:rsid w:val="00524F80"/>
    <w:rsid w:val="00526C17"/>
    <w:rsid w:val="00533AFE"/>
    <w:rsid w:val="00554293"/>
    <w:rsid w:val="00564AE6"/>
    <w:rsid w:val="00576820"/>
    <w:rsid w:val="005A461C"/>
    <w:rsid w:val="005D1497"/>
    <w:rsid w:val="005D26A8"/>
    <w:rsid w:val="005D4A08"/>
    <w:rsid w:val="005E14E2"/>
    <w:rsid w:val="005E67B6"/>
    <w:rsid w:val="005E6906"/>
    <w:rsid w:val="00622AAA"/>
    <w:rsid w:val="006362A5"/>
    <w:rsid w:val="00637008"/>
    <w:rsid w:val="00661C98"/>
    <w:rsid w:val="00674217"/>
    <w:rsid w:val="0068223E"/>
    <w:rsid w:val="006B120E"/>
    <w:rsid w:val="006B359E"/>
    <w:rsid w:val="006B600C"/>
    <w:rsid w:val="006C1F32"/>
    <w:rsid w:val="006D0C28"/>
    <w:rsid w:val="006D6EF9"/>
    <w:rsid w:val="006E1A2E"/>
    <w:rsid w:val="006F77E4"/>
    <w:rsid w:val="006F7903"/>
    <w:rsid w:val="00716337"/>
    <w:rsid w:val="00723333"/>
    <w:rsid w:val="00750153"/>
    <w:rsid w:val="00751652"/>
    <w:rsid w:val="0075457D"/>
    <w:rsid w:val="00770A1D"/>
    <w:rsid w:val="00795F00"/>
    <w:rsid w:val="007C06DF"/>
    <w:rsid w:val="007D1D93"/>
    <w:rsid w:val="007D3550"/>
    <w:rsid w:val="007E40AB"/>
    <w:rsid w:val="007F2FE4"/>
    <w:rsid w:val="007F6B23"/>
    <w:rsid w:val="00806D9F"/>
    <w:rsid w:val="00811E18"/>
    <w:rsid w:val="00813472"/>
    <w:rsid w:val="00833DAD"/>
    <w:rsid w:val="008379B5"/>
    <w:rsid w:val="00845A24"/>
    <w:rsid w:val="00850039"/>
    <w:rsid w:val="00855C1C"/>
    <w:rsid w:val="008650D8"/>
    <w:rsid w:val="008677BA"/>
    <w:rsid w:val="008703BE"/>
    <w:rsid w:val="0087769E"/>
    <w:rsid w:val="00891CC5"/>
    <w:rsid w:val="0089395A"/>
    <w:rsid w:val="00896CD4"/>
    <w:rsid w:val="008A4890"/>
    <w:rsid w:val="008A4F6E"/>
    <w:rsid w:val="008A5E9A"/>
    <w:rsid w:val="008B4C27"/>
    <w:rsid w:val="008F2DF9"/>
    <w:rsid w:val="008F6408"/>
    <w:rsid w:val="009038B3"/>
    <w:rsid w:val="009053B8"/>
    <w:rsid w:val="00910B9C"/>
    <w:rsid w:val="00917E78"/>
    <w:rsid w:val="00925B9E"/>
    <w:rsid w:val="00925F06"/>
    <w:rsid w:val="00941735"/>
    <w:rsid w:val="00943D0E"/>
    <w:rsid w:val="009528A0"/>
    <w:rsid w:val="009554C9"/>
    <w:rsid w:val="00970312"/>
    <w:rsid w:val="009753F5"/>
    <w:rsid w:val="00984FB8"/>
    <w:rsid w:val="009938C0"/>
    <w:rsid w:val="009954C6"/>
    <w:rsid w:val="009B1EB3"/>
    <w:rsid w:val="009B3550"/>
    <w:rsid w:val="009C5BB3"/>
    <w:rsid w:val="009D0A71"/>
    <w:rsid w:val="009D5D88"/>
    <w:rsid w:val="009E2C68"/>
    <w:rsid w:val="00A07FE7"/>
    <w:rsid w:val="00A130E8"/>
    <w:rsid w:val="00A233C0"/>
    <w:rsid w:val="00A258D7"/>
    <w:rsid w:val="00A343A7"/>
    <w:rsid w:val="00A50A89"/>
    <w:rsid w:val="00A572D0"/>
    <w:rsid w:val="00A67B70"/>
    <w:rsid w:val="00A73966"/>
    <w:rsid w:val="00A85349"/>
    <w:rsid w:val="00AA11B1"/>
    <w:rsid w:val="00AA4408"/>
    <w:rsid w:val="00AC05D2"/>
    <w:rsid w:val="00AD16B3"/>
    <w:rsid w:val="00AD40A9"/>
    <w:rsid w:val="00AF6287"/>
    <w:rsid w:val="00B02AB5"/>
    <w:rsid w:val="00B115C7"/>
    <w:rsid w:val="00B15B53"/>
    <w:rsid w:val="00B24621"/>
    <w:rsid w:val="00B37DC6"/>
    <w:rsid w:val="00B41254"/>
    <w:rsid w:val="00B572C5"/>
    <w:rsid w:val="00B63323"/>
    <w:rsid w:val="00B678F4"/>
    <w:rsid w:val="00B725FB"/>
    <w:rsid w:val="00B728DD"/>
    <w:rsid w:val="00B86540"/>
    <w:rsid w:val="00B94BA2"/>
    <w:rsid w:val="00BA0059"/>
    <w:rsid w:val="00BA01D5"/>
    <w:rsid w:val="00BA3785"/>
    <w:rsid w:val="00BB4415"/>
    <w:rsid w:val="00BB53E6"/>
    <w:rsid w:val="00BC56BB"/>
    <w:rsid w:val="00BD049E"/>
    <w:rsid w:val="00BD1177"/>
    <w:rsid w:val="00BD2584"/>
    <w:rsid w:val="00BE3F0A"/>
    <w:rsid w:val="00BE3F20"/>
    <w:rsid w:val="00BE695D"/>
    <w:rsid w:val="00BF69E8"/>
    <w:rsid w:val="00C04395"/>
    <w:rsid w:val="00C1246E"/>
    <w:rsid w:val="00C154BB"/>
    <w:rsid w:val="00C478CA"/>
    <w:rsid w:val="00C53FA3"/>
    <w:rsid w:val="00C64378"/>
    <w:rsid w:val="00C73616"/>
    <w:rsid w:val="00C7598E"/>
    <w:rsid w:val="00C76A61"/>
    <w:rsid w:val="00C831D8"/>
    <w:rsid w:val="00C9293D"/>
    <w:rsid w:val="00C97212"/>
    <w:rsid w:val="00CB0805"/>
    <w:rsid w:val="00CB7A1F"/>
    <w:rsid w:val="00CC368B"/>
    <w:rsid w:val="00CC394A"/>
    <w:rsid w:val="00CC4458"/>
    <w:rsid w:val="00CE400A"/>
    <w:rsid w:val="00D141ED"/>
    <w:rsid w:val="00D24938"/>
    <w:rsid w:val="00D31236"/>
    <w:rsid w:val="00D34C3E"/>
    <w:rsid w:val="00D40DEC"/>
    <w:rsid w:val="00D44C8D"/>
    <w:rsid w:val="00D54BB4"/>
    <w:rsid w:val="00D54DF5"/>
    <w:rsid w:val="00D604F8"/>
    <w:rsid w:val="00D74536"/>
    <w:rsid w:val="00D960A7"/>
    <w:rsid w:val="00D96E68"/>
    <w:rsid w:val="00DA5E5B"/>
    <w:rsid w:val="00DC1B4C"/>
    <w:rsid w:val="00DC307C"/>
    <w:rsid w:val="00DC3923"/>
    <w:rsid w:val="00DC6835"/>
    <w:rsid w:val="00DC69E5"/>
    <w:rsid w:val="00DC76FA"/>
    <w:rsid w:val="00DD45C5"/>
    <w:rsid w:val="00DD520E"/>
    <w:rsid w:val="00DD6A38"/>
    <w:rsid w:val="00DD6EAC"/>
    <w:rsid w:val="00DE0445"/>
    <w:rsid w:val="00DE2988"/>
    <w:rsid w:val="00DE2C5A"/>
    <w:rsid w:val="00DE4E02"/>
    <w:rsid w:val="00DF7703"/>
    <w:rsid w:val="00E07702"/>
    <w:rsid w:val="00E140DF"/>
    <w:rsid w:val="00E21A88"/>
    <w:rsid w:val="00E40380"/>
    <w:rsid w:val="00E4285F"/>
    <w:rsid w:val="00E46C50"/>
    <w:rsid w:val="00E475AC"/>
    <w:rsid w:val="00E47905"/>
    <w:rsid w:val="00E56D38"/>
    <w:rsid w:val="00E5724B"/>
    <w:rsid w:val="00E64B5E"/>
    <w:rsid w:val="00E74371"/>
    <w:rsid w:val="00E808AB"/>
    <w:rsid w:val="00E8264F"/>
    <w:rsid w:val="00E9183B"/>
    <w:rsid w:val="00EC29C3"/>
    <w:rsid w:val="00EC57C4"/>
    <w:rsid w:val="00ED309E"/>
    <w:rsid w:val="00EE2C24"/>
    <w:rsid w:val="00EF4B8F"/>
    <w:rsid w:val="00F10DAB"/>
    <w:rsid w:val="00F1736C"/>
    <w:rsid w:val="00F223E6"/>
    <w:rsid w:val="00F43048"/>
    <w:rsid w:val="00F51F7F"/>
    <w:rsid w:val="00F56977"/>
    <w:rsid w:val="00F648C2"/>
    <w:rsid w:val="00F6501E"/>
    <w:rsid w:val="00F70D63"/>
    <w:rsid w:val="00F71B9C"/>
    <w:rsid w:val="00F764E9"/>
    <w:rsid w:val="00F84276"/>
    <w:rsid w:val="00F850AF"/>
    <w:rsid w:val="00F87F90"/>
    <w:rsid w:val="00F9001A"/>
    <w:rsid w:val="00F9078E"/>
    <w:rsid w:val="00F90BA7"/>
    <w:rsid w:val="00F93E13"/>
    <w:rsid w:val="00FC4C40"/>
    <w:rsid w:val="00FC7330"/>
    <w:rsid w:val="00FC7823"/>
    <w:rsid w:val="00FD5EF0"/>
    <w:rsid w:val="00FE7A74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190A"/>
  <w15:docId w15:val="{B1E992F4-0A30-4E67-8B9A-0224F7F9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A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183B"/>
  </w:style>
  <w:style w:type="paragraph" w:styleId="a6">
    <w:name w:val="footer"/>
    <w:basedOn w:val="a"/>
    <w:link w:val="a7"/>
    <w:uiPriority w:val="99"/>
    <w:semiHidden/>
    <w:unhideWhenUsed/>
    <w:rsid w:val="00E9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9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popova_n</dc:creator>
  <cp:keywords/>
  <dc:description/>
  <cp:lastModifiedBy>Жданова Юлия Викторовна</cp:lastModifiedBy>
  <cp:revision>3</cp:revision>
  <cp:lastPrinted>2019-08-02T10:22:00Z</cp:lastPrinted>
  <dcterms:created xsi:type="dcterms:W3CDTF">2020-02-10T06:43:00Z</dcterms:created>
  <dcterms:modified xsi:type="dcterms:W3CDTF">2020-02-10T06:59:00Z</dcterms:modified>
</cp:coreProperties>
</file>