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8B286D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о начале подготовки проекта</w:t>
      </w:r>
      <w:r w:rsid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E2922">
        <w:rPr>
          <w:b/>
          <w:sz w:val="28"/>
          <w:szCs w:val="28"/>
        </w:rPr>
        <w:t xml:space="preserve">го </w:t>
      </w:r>
      <w:r w:rsidRPr="00EC4FA0">
        <w:rPr>
          <w:b/>
          <w:sz w:val="28"/>
          <w:szCs w:val="28"/>
        </w:rPr>
        <w:t>правового акта органа</w:t>
      </w:r>
      <w:r w:rsidR="008B286D">
        <w:rPr>
          <w:b/>
          <w:sz w:val="28"/>
          <w:szCs w:val="28"/>
        </w:rPr>
        <w:t xml:space="preserve"> м</w:t>
      </w:r>
      <w:r w:rsidRPr="00EC4FA0">
        <w:rPr>
          <w:b/>
          <w:sz w:val="28"/>
          <w:szCs w:val="28"/>
        </w:rPr>
        <w:t>естного самоуправления</w:t>
      </w:r>
      <w:r w:rsidR="008B286D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и обсуждении концепции (идеи) предлагаемого проекта нормативно</w:t>
      </w:r>
      <w:r w:rsidR="00EE2922">
        <w:rPr>
          <w:b/>
          <w:sz w:val="28"/>
          <w:szCs w:val="28"/>
        </w:rPr>
        <w:t xml:space="preserve">го </w:t>
      </w:r>
      <w:r w:rsidRPr="00EC4FA0">
        <w:rPr>
          <w:b/>
          <w:sz w:val="28"/>
          <w:szCs w:val="28"/>
        </w:rPr>
        <w:t>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8B286D">
      <w:pPr>
        <w:autoSpaceDE w:val="0"/>
        <w:autoSpaceDN w:val="0"/>
        <w:adjustRightInd w:val="0"/>
        <w:spacing w:line="340" w:lineRule="exact"/>
        <w:ind w:firstLine="708"/>
        <w:jc w:val="both"/>
        <w:rPr>
          <w:b/>
          <w:sz w:val="28"/>
          <w:szCs w:val="28"/>
        </w:rPr>
      </w:pPr>
      <w:r w:rsidRPr="009008B5">
        <w:rPr>
          <w:sz w:val="28"/>
          <w:szCs w:val="28"/>
        </w:rPr>
        <w:t xml:space="preserve">Настоящим </w:t>
      </w:r>
      <w:r w:rsidR="00E51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 у</w:t>
      </w:r>
      <w:r w:rsidRPr="009008B5">
        <w:rPr>
          <w:sz w:val="28"/>
          <w:szCs w:val="28"/>
        </w:rPr>
        <w:t xml:space="preserve">ведомляет о начале 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51AB7">
        <w:rPr>
          <w:sz w:val="28"/>
          <w:szCs w:val="28"/>
        </w:rPr>
        <w:t xml:space="preserve"> – решение Березниковской городской Думы «О внесении изменений в решение Березниковской городской Думы от 27.03.2019 № 567 «Об утверждении Концепции размещения рекламных конструкций на территории муниципального образования «Город Березники»</w:t>
      </w:r>
      <w:r w:rsidR="008B286D">
        <w:rPr>
          <w:sz w:val="28"/>
          <w:szCs w:val="28"/>
        </w:rPr>
        <w:t xml:space="preserve"> и обсуждении его концепции (идеи) в форме публичных консультаций в целях проведения оценки регулирующего воздействия проекта нормативно</w:t>
      </w:r>
      <w:r w:rsidR="0049786C">
        <w:rPr>
          <w:sz w:val="28"/>
          <w:szCs w:val="28"/>
        </w:rPr>
        <w:t xml:space="preserve">го </w:t>
      </w:r>
      <w:r w:rsidR="008B286D">
        <w:rPr>
          <w:sz w:val="28"/>
          <w:szCs w:val="28"/>
        </w:rPr>
        <w:t>п</w:t>
      </w:r>
      <w:r w:rsidR="007652F9">
        <w:rPr>
          <w:sz w:val="28"/>
          <w:szCs w:val="28"/>
        </w:rPr>
        <w:t xml:space="preserve">равового акта города Березники, </w:t>
      </w:r>
      <w:r w:rsidRPr="009008B5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E51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E46946" w:rsidRDefault="000441E0" w:rsidP="00E46946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8B286D">
        <w:rPr>
          <w:sz w:val="28"/>
          <w:szCs w:val="28"/>
        </w:rPr>
        <w:t>Предлагаемым проектом нормативного правового акта вносятся изменения в решение Березниковской городской Думы от 27.03.2019 № 567 «Об утверждении Концепции размещения рекламных конструкций на территории муниципального образования «Город Березники»</w:t>
      </w:r>
      <w:r w:rsidR="00747BCB">
        <w:rPr>
          <w:sz w:val="28"/>
          <w:szCs w:val="28"/>
        </w:rPr>
        <w:t xml:space="preserve"> в части</w:t>
      </w:r>
      <w:r w:rsidR="00E46946" w:rsidRPr="0030051B">
        <w:rPr>
          <w:sz w:val="28"/>
          <w:szCs w:val="28"/>
        </w:rPr>
        <w:t xml:space="preserve"> </w:t>
      </w:r>
      <w:r w:rsidR="001B6B10">
        <w:rPr>
          <w:sz w:val="28"/>
          <w:szCs w:val="28"/>
        </w:rPr>
        <w:t>внесения изменений в виды и группы рекламных конструкций, в общие требования к размещению рекламных конструкций на территории муниципального образования «Город Березники».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7652F9">
        <w:rPr>
          <w:b/>
          <w:sz w:val="28"/>
          <w:szCs w:val="28"/>
        </w:rPr>
        <w:t xml:space="preserve"> </w:t>
      </w:r>
      <w:hyperlink r:id="rId4" w:history="1">
        <w:r w:rsidR="00E51AB7" w:rsidRPr="00E51AB7">
          <w:rPr>
            <w:rStyle w:val="a3"/>
            <w:rFonts w:eastAsia="Calibri"/>
            <w:sz w:val="28"/>
            <w:szCs w:val="28"/>
            <w:u w:val="none"/>
          </w:rPr>
          <w:t>vohmina_ev@berezniki.perm.ru</w:t>
        </w:r>
      </w:hyperlink>
      <w:r w:rsidR="00E51AB7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3128F" w:rsidRPr="005B75A4" w:rsidRDefault="000441E0" w:rsidP="00E51AB7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E51AB7">
        <w:rPr>
          <w:sz w:val="28"/>
          <w:szCs w:val="28"/>
        </w:rPr>
        <w:t xml:space="preserve"> 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8 (3424) 23-57-84, </w:t>
      </w:r>
      <w:hyperlink r:id="rId5" w:history="1">
        <w:r w:rsidR="00E51AB7" w:rsidRPr="00E51AB7">
          <w:rPr>
            <w:rStyle w:val="a3"/>
            <w:rFonts w:eastAsia="Calibri"/>
            <w:sz w:val="28"/>
            <w:szCs w:val="28"/>
            <w:u w:val="none"/>
          </w:rPr>
          <w:t>vohmina_ev@berezniki.perm.ru</w:t>
        </w:r>
      </w:hyperlink>
      <w:r w:rsidR="00E51AB7">
        <w:rPr>
          <w:sz w:val="28"/>
          <w:szCs w:val="28"/>
        </w:rPr>
        <w:t>.</w:t>
      </w:r>
    </w:p>
    <w:sectPr w:rsidR="0053128F" w:rsidRPr="005B75A4" w:rsidSect="008B286D">
      <w:pgSz w:w="11906" w:h="16838"/>
      <w:pgMar w:top="425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186BA5"/>
    <w:rsid w:val="001B292B"/>
    <w:rsid w:val="001B6B10"/>
    <w:rsid w:val="002D7841"/>
    <w:rsid w:val="003A6265"/>
    <w:rsid w:val="003C0338"/>
    <w:rsid w:val="004714C7"/>
    <w:rsid w:val="0049786C"/>
    <w:rsid w:val="004F7D87"/>
    <w:rsid w:val="0053128F"/>
    <w:rsid w:val="00555380"/>
    <w:rsid w:val="00557C70"/>
    <w:rsid w:val="00560DB3"/>
    <w:rsid w:val="005846F3"/>
    <w:rsid w:val="00614D81"/>
    <w:rsid w:val="00616070"/>
    <w:rsid w:val="006A52AB"/>
    <w:rsid w:val="00747BCB"/>
    <w:rsid w:val="007652F9"/>
    <w:rsid w:val="00853B22"/>
    <w:rsid w:val="008B286D"/>
    <w:rsid w:val="009008B5"/>
    <w:rsid w:val="009212DB"/>
    <w:rsid w:val="009457BF"/>
    <w:rsid w:val="009F377C"/>
    <w:rsid w:val="009F62E2"/>
    <w:rsid w:val="009F6E99"/>
    <w:rsid w:val="00AB3345"/>
    <w:rsid w:val="00B161EC"/>
    <w:rsid w:val="00B94071"/>
    <w:rsid w:val="00BE4067"/>
    <w:rsid w:val="00BF3F73"/>
    <w:rsid w:val="00C8690A"/>
    <w:rsid w:val="00CE16CD"/>
    <w:rsid w:val="00D05065"/>
    <w:rsid w:val="00D35AFC"/>
    <w:rsid w:val="00E06C77"/>
    <w:rsid w:val="00E41B21"/>
    <w:rsid w:val="00E46946"/>
    <w:rsid w:val="00E51AB7"/>
    <w:rsid w:val="00E62555"/>
    <w:rsid w:val="00EE2922"/>
    <w:rsid w:val="00F81818"/>
    <w:rsid w:val="00FB563A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hmina_ev@berezniki.perm.ru" TargetMode="External"/><Relationship Id="rId4" Type="http://schemas.openxmlformats.org/officeDocument/2006/relationships/hyperlink" Target="mailto:vohmina_e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8</cp:revision>
  <cp:lastPrinted>2020-02-25T05:11:00Z</cp:lastPrinted>
  <dcterms:created xsi:type="dcterms:W3CDTF">2019-02-11T08:19:00Z</dcterms:created>
  <dcterms:modified xsi:type="dcterms:W3CDTF">2020-02-25T05:11:00Z</dcterms:modified>
</cp:coreProperties>
</file>