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BF" w:rsidRPr="00751487" w:rsidRDefault="00F05FBF" w:rsidP="00F05FB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5148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F05FBF" w:rsidRPr="00751487" w:rsidRDefault="00F05FBF" w:rsidP="00F05FBF">
      <w:pPr>
        <w:ind w:firstLine="567"/>
        <w:jc w:val="both"/>
        <w:rPr>
          <w:sz w:val="28"/>
          <w:szCs w:val="28"/>
          <w:lang/>
        </w:rPr>
      </w:pPr>
      <w:r w:rsidRPr="00751487">
        <w:rPr>
          <w:bCs/>
          <w:sz w:val="28"/>
          <w:szCs w:val="28"/>
          <w:lang/>
        </w:rPr>
        <w:t xml:space="preserve">Дата оформления заключения: </w:t>
      </w:r>
      <w:r w:rsidRPr="00751487">
        <w:rPr>
          <w:bCs/>
          <w:sz w:val="28"/>
          <w:szCs w:val="28"/>
          <w:lang/>
        </w:rPr>
        <w:t>28</w:t>
      </w:r>
      <w:r w:rsidRPr="00751487">
        <w:rPr>
          <w:bCs/>
          <w:color w:val="000000"/>
          <w:sz w:val="28"/>
          <w:szCs w:val="28"/>
          <w:lang/>
        </w:rPr>
        <w:t>.</w:t>
      </w:r>
      <w:r w:rsidRPr="00751487">
        <w:rPr>
          <w:bCs/>
          <w:color w:val="000000"/>
          <w:sz w:val="28"/>
          <w:szCs w:val="28"/>
          <w:lang/>
        </w:rPr>
        <w:t>01</w:t>
      </w:r>
      <w:r w:rsidRPr="00751487">
        <w:rPr>
          <w:bCs/>
          <w:color w:val="000000"/>
          <w:sz w:val="28"/>
          <w:szCs w:val="28"/>
          <w:lang/>
        </w:rPr>
        <w:t>.20</w:t>
      </w:r>
      <w:r w:rsidRPr="00751487">
        <w:rPr>
          <w:bCs/>
          <w:color w:val="000000"/>
          <w:sz w:val="28"/>
          <w:szCs w:val="28"/>
          <w:lang/>
        </w:rPr>
        <w:t>20.</w:t>
      </w:r>
      <w:r w:rsidRPr="00751487">
        <w:rPr>
          <w:bCs/>
          <w:color w:val="000000"/>
          <w:sz w:val="28"/>
          <w:szCs w:val="28"/>
          <w:lang/>
        </w:rPr>
        <w:t xml:space="preserve"> </w:t>
      </w:r>
    </w:p>
    <w:p w:rsidR="00F05FBF" w:rsidRPr="00751487" w:rsidRDefault="00F05FBF" w:rsidP="00F05F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1487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751487">
        <w:rPr>
          <w:sz w:val="28"/>
          <w:szCs w:val="28"/>
        </w:rPr>
        <w:t>приквартирными</w:t>
      </w:r>
      <w:proofErr w:type="spellEnd"/>
      <w:r w:rsidRPr="00751487">
        <w:rPr>
          <w:sz w:val="28"/>
          <w:szCs w:val="28"/>
        </w:rPr>
        <w:t xml:space="preserve"> земельными участками (Ж-3) на земельном участке с кадастровым номером 59:03:0700009:1305 пер. Красивый, д. 4, г</w:t>
      </w:r>
      <w:proofErr w:type="gramStart"/>
      <w:r w:rsidRPr="00751487">
        <w:rPr>
          <w:sz w:val="28"/>
          <w:szCs w:val="28"/>
        </w:rPr>
        <w:t>.Б</w:t>
      </w:r>
      <w:proofErr w:type="gramEnd"/>
      <w:r w:rsidRPr="00751487">
        <w:rPr>
          <w:sz w:val="28"/>
          <w:szCs w:val="28"/>
        </w:rPr>
        <w:t xml:space="preserve">ерезники, по параметру </w:t>
      </w:r>
      <w:r w:rsidRPr="00751487">
        <w:rPr>
          <w:color w:val="000000"/>
          <w:sz w:val="28"/>
          <w:szCs w:val="28"/>
        </w:rPr>
        <w:t>«минимальное расстояние от дома до границы смежного участка» 1,55 м.</w:t>
      </w:r>
    </w:p>
    <w:p w:rsidR="00F05FBF" w:rsidRPr="00751487" w:rsidRDefault="00F05FBF" w:rsidP="00F05FBF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5148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51487">
        <w:rPr>
          <w:rFonts w:eastAsia="Calibri"/>
          <w:sz w:val="28"/>
          <w:szCs w:val="28"/>
          <w:lang/>
        </w:rPr>
        <w:t xml:space="preserve">6 </w:t>
      </w:r>
      <w:r w:rsidRPr="00751487">
        <w:rPr>
          <w:rFonts w:eastAsia="Calibri"/>
          <w:sz w:val="28"/>
          <w:szCs w:val="28"/>
          <w:lang/>
        </w:rPr>
        <w:t>участник</w:t>
      </w:r>
      <w:r w:rsidRPr="00751487">
        <w:rPr>
          <w:rFonts w:eastAsia="Calibri"/>
          <w:sz w:val="28"/>
          <w:szCs w:val="28"/>
          <w:lang/>
        </w:rPr>
        <w:t>ов</w:t>
      </w:r>
      <w:r w:rsidRPr="00751487">
        <w:rPr>
          <w:rFonts w:eastAsia="Calibri"/>
          <w:sz w:val="28"/>
          <w:szCs w:val="28"/>
          <w:lang/>
        </w:rPr>
        <w:t>.</w:t>
      </w:r>
    </w:p>
    <w:p w:rsidR="00F05FBF" w:rsidRPr="00751487" w:rsidRDefault="00F05FBF" w:rsidP="00F05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487">
        <w:rPr>
          <w:sz w:val="28"/>
          <w:szCs w:val="28"/>
        </w:rPr>
        <w:t>Реквизиты протокола</w:t>
      </w:r>
      <w:r w:rsidRPr="00751487">
        <w:rPr>
          <w:b/>
          <w:sz w:val="28"/>
          <w:szCs w:val="28"/>
        </w:rPr>
        <w:t xml:space="preserve"> </w:t>
      </w:r>
      <w:r w:rsidRPr="00751487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751487">
        <w:rPr>
          <w:sz w:val="28"/>
          <w:szCs w:val="28"/>
        </w:rPr>
        <w:t>приквартирными</w:t>
      </w:r>
      <w:proofErr w:type="spellEnd"/>
      <w:r w:rsidRPr="00751487">
        <w:rPr>
          <w:sz w:val="28"/>
          <w:szCs w:val="28"/>
        </w:rPr>
        <w:t xml:space="preserve"> земельными участками (Ж-3) на земельном участке с кадастровым номером 59:03:0700009:1305 пер. Красивый, д. 4, г</w:t>
      </w:r>
      <w:proofErr w:type="gramStart"/>
      <w:r w:rsidRPr="00751487">
        <w:rPr>
          <w:sz w:val="28"/>
          <w:szCs w:val="28"/>
        </w:rPr>
        <w:t>.Б</w:t>
      </w:r>
      <w:proofErr w:type="gramEnd"/>
      <w:r w:rsidRPr="00751487">
        <w:rPr>
          <w:sz w:val="28"/>
          <w:szCs w:val="28"/>
        </w:rPr>
        <w:t xml:space="preserve">ерезники, по параметру </w:t>
      </w:r>
      <w:r w:rsidRPr="00751487">
        <w:rPr>
          <w:color w:val="000000"/>
          <w:sz w:val="28"/>
          <w:szCs w:val="28"/>
        </w:rPr>
        <w:t xml:space="preserve">«минимальное расстояние от дома до границы смежного участка» 1,55 м </w:t>
      </w:r>
      <w:r w:rsidRPr="00751487">
        <w:rPr>
          <w:sz w:val="28"/>
          <w:szCs w:val="28"/>
        </w:rPr>
        <w:t>от  24.01.2020.</w:t>
      </w:r>
    </w:p>
    <w:p w:rsidR="00F05FBF" w:rsidRPr="00751487" w:rsidRDefault="00F05FBF" w:rsidP="00F05FB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5148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51487">
        <w:rPr>
          <w:color w:val="000000"/>
          <w:sz w:val="28"/>
          <w:szCs w:val="28"/>
        </w:rPr>
        <w:t xml:space="preserve">слушаний (с 26.12.2019 по 24.01.2020) письменных предложений </w:t>
      </w:r>
      <w:r w:rsidRPr="0075148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51487">
        <w:rPr>
          <w:b/>
          <w:bCs/>
          <w:sz w:val="28"/>
          <w:szCs w:val="28"/>
        </w:rPr>
        <w:t xml:space="preserve"> </w:t>
      </w:r>
    </w:p>
    <w:p w:rsidR="00F05FBF" w:rsidRPr="00751487" w:rsidRDefault="00F05FBF" w:rsidP="00F05FBF">
      <w:pPr>
        <w:tabs>
          <w:tab w:val="left" w:pos="0"/>
          <w:tab w:val="center" w:pos="284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5148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51487">
        <w:rPr>
          <w:sz w:val="28"/>
          <w:szCs w:val="28"/>
        </w:rPr>
        <w:t xml:space="preserve">Рекомендовать </w:t>
      </w:r>
      <w:r w:rsidRPr="00751487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1487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751487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59:03:0700009:1305 переулок Красивы, 4, г</w:t>
      </w:r>
      <w:proofErr w:type="gramStart"/>
      <w:r w:rsidRPr="00751487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параметру «минимальное расстояние от дома до границы смежного участка» 1,55 м. </w:t>
      </w:r>
      <w:r w:rsidRPr="0075148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BF"/>
    <w:rsid w:val="004A6211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0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2020-02-03T08:46:00Z</dcterms:created>
  <dcterms:modified xsi:type="dcterms:W3CDTF">2020-02-03T08:46:00Z</dcterms:modified>
</cp:coreProperties>
</file>