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4" w:rsidRDefault="00F64194" w:rsidP="00F64194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предприниматели!</w:t>
      </w:r>
    </w:p>
    <w:p w:rsidR="00F64194" w:rsidRDefault="00F64194" w:rsidP="00F64194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Приглашаем вас 10 декабря 2019 г. на семинар:</w:t>
      </w:r>
    </w:p>
    <w:p w:rsidR="00F64194" w:rsidRDefault="00F64194" w:rsidP="00F64194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Pr="00F6419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Актуальные вопросы договорного права. Досудебная работа с дебиторской задолженностью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F64194" w:rsidRDefault="00F64194" w:rsidP="00F6419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Организаторами семинара выступают: АО «Корпорация развития малого и среднего предпринимательства Пермского края» совместно с Некоммерческой организацией «Пермский фонд развития предпринимательства» по поручению Правительства Пермского края </w:t>
      </w:r>
    </w:p>
    <w:p w:rsidR="00F64194" w:rsidRDefault="00F64194" w:rsidP="00F64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F64194" w:rsidRPr="00B522EF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 w:rsidRPr="003E6C19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>Предмет и существенные условия договора</w:t>
      </w:r>
      <w:r w:rsidRPr="00B522EF">
        <w:t xml:space="preserve"> </w:t>
      </w:r>
      <w:r>
        <w:t xml:space="preserve">. </w:t>
      </w:r>
      <w:r w:rsidRPr="00B522EF">
        <w:rPr>
          <w:rFonts w:ascii="Times New Roman" w:hAnsi="Times New Roman" w:cs="Times New Roman"/>
          <w:sz w:val="24"/>
          <w:szCs w:val="28"/>
        </w:rPr>
        <w:t>Особенности заключения договора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522EF">
        <w:rPr>
          <w:rFonts w:ascii="Times New Roman" w:hAnsi="Times New Roman" w:cs="Times New Roman"/>
          <w:sz w:val="24"/>
          <w:szCs w:val="28"/>
        </w:rPr>
        <w:t xml:space="preserve"> Что нужно согласовать, как избежать признания договора  не заключенным </w:t>
      </w:r>
    </w:p>
    <w:p w:rsidR="00F64194" w:rsidRPr="00B522EF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B522EF">
        <w:rPr>
          <w:rFonts w:ascii="Times New Roman" w:hAnsi="Times New Roman" w:cs="Times New Roman"/>
          <w:sz w:val="24"/>
          <w:szCs w:val="28"/>
        </w:rPr>
        <w:t xml:space="preserve">Фактическое выполнение и принятие </w:t>
      </w:r>
      <w:r>
        <w:rPr>
          <w:rFonts w:ascii="Times New Roman" w:hAnsi="Times New Roman" w:cs="Times New Roman"/>
          <w:sz w:val="24"/>
          <w:szCs w:val="28"/>
        </w:rPr>
        <w:t>результата</w:t>
      </w:r>
      <w:r w:rsidRPr="00B522EF">
        <w:rPr>
          <w:rFonts w:ascii="Times New Roman" w:hAnsi="Times New Roman" w:cs="Times New Roman"/>
          <w:sz w:val="24"/>
          <w:szCs w:val="28"/>
        </w:rPr>
        <w:t>, как основание для заключения договора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64194" w:rsidRPr="00B522EF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B522EF">
        <w:rPr>
          <w:rFonts w:ascii="Times New Roman" w:hAnsi="Times New Roman" w:cs="Times New Roman"/>
          <w:sz w:val="24"/>
          <w:szCs w:val="28"/>
        </w:rPr>
        <w:t>Возникновение правоотношений при отсутствии договора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522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4194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B522EF">
        <w:rPr>
          <w:rFonts w:ascii="Times New Roman" w:hAnsi="Times New Roman" w:cs="Times New Roman"/>
          <w:sz w:val="24"/>
          <w:szCs w:val="28"/>
        </w:rPr>
        <w:t>Проблемы отказа и расторжения договора. Ответственност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B522EF">
        <w:rPr>
          <w:rFonts w:ascii="Times New Roman" w:hAnsi="Times New Roman" w:cs="Times New Roman"/>
          <w:sz w:val="24"/>
          <w:szCs w:val="28"/>
        </w:rPr>
        <w:t xml:space="preserve"> и убытки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64194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Организация работы по заключению и контролю за исполнением договоров как профилактика возникновения дебиторской задолженности.</w:t>
      </w:r>
    </w:p>
    <w:p w:rsidR="00F64194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А</w:t>
      </w:r>
      <w:r w:rsidRPr="00BE7EFC">
        <w:rPr>
          <w:rFonts w:ascii="Times New Roman" w:hAnsi="Times New Roman" w:cs="Times New Roman"/>
          <w:sz w:val="24"/>
          <w:szCs w:val="28"/>
        </w:rPr>
        <w:t xml:space="preserve">лгоритм работы с должниками. Положения по  взысканию  задолженности   в организации. </w:t>
      </w:r>
    </w:p>
    <w:p w:rsidR="00F64194" w:rsidRDefault="00F64194" w:rsidP="00F64194">
      <w:pPr>
        <w:spacing w:after="0" w:line="360" w:lineRule="exact"/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Pr="00BE7EFC">
        <w:rPr>
          <w:rFonts w:ascii="Times New Roman" w:hAnsi="Times New Roman" w:cs="Times New Roman"/>
          <w:sz w:val="24"/>
          <w:szCs w:val="28"/>
        </w:rPr>
        <w:t>Выявление задолженности</w:t>
      </w:r>
      <w:r>
        <w:rPr>
          <w:rFonts w:ascii="Times New Roman" w:hAnsi="Times New Roman" w:cs="Times New Roman"/>
          <w:sz w:val="24"/>
          <w:szCs w:val="28"/>
        </w:rPr>
        <w:t>. Д</w:t>
      </w:r>
      <w:r w:rsidRPr="00BE7EFC">
        <w:rPr>
          <w:rFonts w:ascii="Times New Roman" w:hAnsi="Times New Roman" w:cs="Times New Roman"/>
          <w:sz w:val="24"/>
          <w:szCs w:val="28"/>
        </w:rPr>
        <w:t>опретензионная работа с должниками.</w:t>
      </w:r>
      <w:r w:rsidRPr="00F64194">
        <w:t xml:space="preserve"> </w:t>
      </w:r>
    </w:p>
    <w:p w:rsidR="00F64194" w:rsidRDefault="00F64194" w:rsidP="00F64194">
      <w:pPr>
        <w:spacing w:after="0" w:line="360" w:lineRule="exact"/>
        <w:rPr>
          <w:rFonts w:ascii="Times New Roman" w:hAnsi="Times New Roman" w:cs="Times New Roman"/>
          <w:sz w:val="24"/>
          <w:szCs w:val="28"/>
        </w:rPr>
      </w:pPr>
      <w:r w:rsidRPr="00F64194">
        <w:rPr>
          <w:rFonts w:ascii="Times New Roman" w:hAnsi="Times New Roman" w:cs="Times New Roman"/>
          <w:sz w:val="24"/>
          <w:szCs w:val="28"/>
        </w:rPr>
        <w:t xml:space="preserve">8. Переговоры по взысканию долгов. </w:t>
      </w:r>
      <w:r w:rsidRPr="00BE7EF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Лектор: Овсянникова Лариса Александровна, эксперт по корпоративным, правовым и земельным вопросам, директор консалтинговой компании.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Дата: 10 декабря 2019 года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Время:  1</w:t>
      </w:r>
      <w:r w:rsidR="0084404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.00 - 1</w:t>
      </w:r>
      <w:r w:rsidR="0060471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.00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</w:t>
      </w:r>
      <w:r w:rsidR="00C51CDE">
        <w:rPr>
          <w:rFonts w:ascii="Times New Roman" w:hAnsi="Times New Roman" w:cs="Times New Roman"/>
          <w:i/>
          <w:sz w:val="28"/>
          <w:szCs w:val="28"/>
        </w:rPr>
        <w:t>ия: Пермский край, г. Березники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Регистрация на семинар</w:t>
      </w:r>
    </w:p>
    <w:p w:rsidR="00F64194" w:rsidRDefault="00F64194" w:rsidP="00F64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субъектов малого и среднего предпринимательства участие в семинаре бесплатное по обязательной предварительной регистрации. </w:t>
      </w:r>
    </w:p>
    <w:sectPr w:rsidR="00F64194" w:rsidSect="000424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A8" w:rsidRDefault="00C576A8" w:rsidP="00B06B1E">
      <w:pPr>
        <w:spacing w:after="0" w:line="240" w:lineRule="auto"/>
      </w:pPr>
      <w:r>
        <w:separator/>
      </w:r>
    </w:p>
  </w:endnote>
  <w:endnote w:type="continuationSeparator" w:id="1">
    <w:p w:rsidR="00C576A8" w:rsidRDefault="00C576A8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A8" w:rsidRDefault="00C576A8" w:rsidP="00B06B1E">
      <w:pPr>
        <w:spacing w:after="0" w:line="240" w:lineRule="auto"/>
      </w:pPr>
      <w:r>
        <w:separator/>
      </w:r>
    </w:p>
  </w:footnote>
  <w:footnote w:type="continuationSeparator" w:id="1">
    <w:p w:rsidR="00C576A8" w:rsidRDefault="00C576A8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1E" w:rsidRDefault="00B06B1E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06B1E"/>
    <w:rsid w:val="00042457"/>
    <w:rsid w:val="000773DF"/>
    <w:rsid w:val="00183AB2"/>
    <w:rsid w:val="001B4E04"/>
    <w:rsid w:val="001F2CE6"/>
    <w:rsid w:val="0024475D"/>
    <w:rsid w:val="002D08EE"/>
    <w:rsid w:val="003C1E6E"/>
    <w:rsid w:val="003D2A93"/>
    <w:rsid w:val="003D4E18"/>
    <w:rsid w:val="003E6C19"/>
    <w:rsid w:val="00526145"/>
    <w:rsid w:val="005B3D8D"/>
    <w:rsid w:val="005E44FE"/>
    <w:rsid w:val="0060471F"/>
    <w:rsid w:val="006A061F"/>
    <w:rsid w:val="006E6CB4"/>
    <w:rsid w:val="007168C8"/>
    <w:rsid w:val="007820C1"/>
    <w:rsid w:val="00844048"/>
    <w:rsid w:val="00A42300"/>
    <w:rsid w:val="00AD3515"/>
    <w:rsid w:val="00AF580F"/>
    <w:rsid w:val="00B0556A"/>
    <w:rsid w:val="00B06B1E"/>
    <w:rsid w:val="00B2608F"/>
    <w:rsid w:val="00B26F7E"/>
    <w:rsid w:val="00B522EF"/>
    <w:rsid w:val="00BE7EFC"/>
    <w:rsid w:val="00BF1DC3"/>
    <w:rsid w:val="00C51CDE"/>
    <w:rsid w:val="00C576A8"/>
    <w:rsid w:val="00C73A19"/>
    <w:rsid w:val="00CB6A79"/>
    <w:rsid w:val="00CE654B"/>
    <w:rsid w:val="00F40BF9"/>
    <w:rsid w:val="00F64194"/>
    <w:rsid w:val="00F8046C"/>
    <w:rsid w:val="00F8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C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C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Каменщикова Ольга</cp:lastModifiedBy>
  <cp:revision>2</cp:revision>
  <dcterms:created xsi:type="dcterms:W3CDTF">2019-12-06T05:04:00Z</dcterms:created>
  <dcterms:modified xsi:type="dcterms:W3CDTF">2019-12-06T05:04:00Z</dcterms:modified>
</cp:coreProperties>
</file>