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6AB" w:rsidRPr="007826AB" w:rsidRDefault="007826AB" w:rsidP="007826AB">
      <w:pPr>
        <w:jc w:val="center"/>
        <w:rPr>
          <w:rFonts w:ascii="Times New Roman" w:hAnsi="Times New Roman" w:cs="Times New Roman"/>
          <w:sz w:val="2"/>
        </w:rPr>
      </w:pPr>
      <w:r w:rsidRPr="007826AB">
        <w:rPr>
          <w:rFonts w:ascii="Times New Roman" w:hAnsi="Times New Roman" w:cs="Times New Roman"/>
          <w:sz w:val="2"/>
        </w:rPr>
        <w:object w:dxaOrig="1081" w:dyaOrig="12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6pt;height:60.5pt" o:ole="" fillcolor="window">
            <v:imagedata r:id="rId4" o:title=""/>
          </v:shape>
          <o:OLEObject Type="Embed" ProgID="Word.Picture.8" ShapeID="_x0000_i1025" DrawAspect="Content" ObjectID="_1632144745" r:id="rId5"/>
        </w:object>
      </w:r>
    </w:p>
    <w:p w:rsidR="007826AB" w:rsidRPr="007826AB" w:rsidRDefault="007826AB" w:rsidP="007826AB">
      <w:pPr>
        <w:spacing w:after="0"/>
        <w:jc w:val="center"/>
        <w:rPr>
          <w:rFonts w:ascii="Times New Roman" w:hAnsi="Times New Roman" w:cs="Times New Roman"/>
          <w:b/>
          <w:sz w:val="30"/>
          <w:szCs w:val="28"/>
        </w:rPr>
      </w:pPr>
      <w:r w:rsidRPr="007826AB">
        <w:rPr>
          <w:rFonts w:ascii="Times New Roman" w:hAnsi="Times New Roman" w:cs="Times New Roman"/>
          <w:b/>
          <w:sz w:val="30"/>
          <w:szCs w:val="28"/>
        </w:rPr>
        <w:t>МУНИЦИПАЛЬНОЕ ОБРАЗОВАНИЕ «ГОРОД БЕРЕЗНИКИ»</w:t>
      </w:r>
    </w:p>
    <w:p w:rsidR="007826AB" w:rsidRPr="007826AB" w:rsidRDefault="007826AB" w:rsidP="007826AB">
      <w:pPr>
        <w:pStyle w:val="1"/>
        <w:spacing w:line="276" w:lineRule="auto"/>
        <w:rPr>
          <w:spacing w:val="16"/>
          <w:sz w:val="30"/>
          <w:szCs w:val="30"/>
        </w:rPr>
      </w:pPr>
      <w:r w:rsidRPr="007826AB">
        <w:rPr>
          <w:spacing w:val="16"/>
          <w:sz w:val="30"/>
          <w:szCs w:val="30"/>
        </w:rPr>
        <w:t xml:space="preserve">АДМИНИСТРАЦИЯ ГОРОДА БЕРЕЗНИКИ </w:t>
      </w:r>
    </w:p>
    <w:p w:rsidR="007826AB" w:rsidRPr="007826AB" w:rsidRDefault="007826AB" w:rsidP="007826AB">
      <w:pPr>
        <w:pStyle w:val="1"/>
        <w:spacing w:line="276" w:lineRule="auto"/>
        <w:rPr>
          <w:spacing w:val="16"/>
          <w:sz w:val="20"/>
        </w:rPr>
      </w:pPr>
    </w:p>
    <w:p w:rsidR="007826AB" w:rsidRPr="007826AB" w:rsidRDefault="007826AB" w:rsidP="007826AB">
      <w:pPr>
        <w:pStyle w:val="1"/>
        <w:spacing w:line="276" w:lineRule="auto"/>
        <w:rPr>
          <w:spacing w:val="16"/>
          <w:sz w:val="40"/>
        </w:rPr>
      </w:pPr>
      <w:r w:rsidRPr="007826AB">
        <w:rPr>
          <w:spacing w:val="16"/>
          <w:sz w:val="40"/>
        </w:rPr>
        <w:t>ПОСТАНОВЛЕНИЕ</w:t>
      </w:r>
    </w:p>
    <w:p w:rsidR="007826AB" w:rsidRPr="007826AB" w:rsidRDefault="007826AB" w:rsidP="007826A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826AB" w:rsidRPr="007826AB" w:rsidRDefault="007826AB" w:rsidP="007826A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826AB" w:rsidRPr="007826AB" w:rsidRDefault="007826AB" w:rsidP="007826AB">
      <w:pPr>
        <w:spacing w:after="0" w:line="240" w:lineRule="auto"/>
        <w:ind w:firstLine="708"/>
        <w:rPr>
          <w:rFonts w:ascii="Times New Roman" w:hAnsi="Times New Roman" w:cs="Times New Roman"/>
          <w:sz w:val="20"/>
        </w:rPr>
      </w:pPr>
      <w:r w:rsidRPr="007826AB">
        <w:rPr>
          <w:rFonts w:ascii="Times New Roman" w:hAnsi="Times New Roman" w:cs="Times New Roman"/>
          <w:sz w:val="28"/>
        </w:rPr>
        <w:t>___________</w:t>
      </w:r>
      <w:r w:rsidRPr="007826AB">
        <w:rPr>
          <w:rFonts w:ascii="Times New Roman" w:hAnsi="Times New Roman" w:cs="Times New Roman"/>
          <w:sz w:val="28"/>
        </w:rPr>
        <w:tab/>
      </w:r>
      <w:r w:rsidRPr="007826AB">
        <w:rPr>
          <w:rFonts w:ascii="Times New Roman" w:hAnsi="Times New Roman" w:cs="Times New Roman"/>
          <w:sz w:val="28"/>
        </w:rPr>
        <w:tab/>
      </w:r>
      <w:r w:rsidRPr="007826AB">
        <w:rPr>
          <w:rFonts w:ascii="Times New Roman" w:hAnsi="Times New Roman" w:cs="Times New Roman"/>
          <w:sz w:val="28"/>
        </w:rPr>
        <w:tab/>
      </w:r>
      <w:r w:rsidRPr="007826AB">
        <w:rPr>
          <w:rFonts w:ascii="Times New Roman" w:hAnsi="Times New Roman" w:cs="Times New Roman"/>
          <w:sz w:val="28"/>
        </w:rPr>
        <w:tab/>
      </w:r>
      <w:r w:rsidRPr="007826AB">
        <w:rPr>
          <w:rFonts w:ascii="Times New Roman" w:hAnsi="Times New Roman" w:cs="Times New Roman"/>
          <w:sz w:val="28"/>
        </w:rPr>
        <w:tab/>
      </w:r>
      <w:r w:rsidRPr="007826AB">
        <w:rPr>
          <w:rFonts w:ascii="Times New Roman" w:hAnsi="Times New Roman" w:cs="Times New Roman"/>
          <w:sz w:val="28"/>
        </w:rPr>
        <w:tab/>
      </w:r>
      <w:r w:rsidRPr="007826AB">
        <w:rPr>
          <w:rFonts w:ascii="Times New Roman" w:hAnsi="Times New Roman" w:cs="Times New Roman"/>
          <w:sz w:val="28"/>
        </w:rPr>
        <w:tab/>
        <w:t>№ _____</w:t>
      </w:r>
    </w:p>
    <w:p w:rsidR="007826AB" w:rsidRPr="007826AB" w:rsidRDefault="007826AB" w:rsidP="007826AB">
      <w:pPr>
        <w:spacing w:after="0" w:line="240" w:lineRule="auto"/>
        <w:ind w:firstLine="708"/>
        <w:rPr>
          <w:rFonts w:ascii="Times New Roman" w:hAnsi="Times New Roman" w:cs="Times New Roman"/>
          <w:sz w:val="20"/>
        </w:rPr>
      </w:pPr>
    </w:p>
    <w:p w:rsidR="007826AB" w:rsidRPr="007826AB" w:rsidRDefault="007826AB" w:rsidP="007826AB">
      <w:pPr>
        <w:spacing w:after="0" w:line="240" w:lineRule="auto"/>
        <w:ind w:firstLine="708"/>
        <w:rPr>
          <w:rFonts w:ascii="Times New Roman" w:hAnsi="Times New Roman" w:cs="Times New Roman"/>
          <w:sz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4395"/>
      </w:tblGrid>
      <w:tr w:rsidR="007826AB" w:rsidRPr="007826AB" w:rsidTr="00772FAC">
        <w:tc>
          <w:tcPr>
            <w:tcW w:w="4395" w:type="dxa"/>
            <w:shd w:val="clear" w:color="auto" w:fill="auto"/>
          </w:tcPr>
          <w:p w:rsidR="007826AB" w:rsidRPr="007826AB" w:rsidRDefault="007826AB" w:rsidP="00434178">
            <w:pPr>
              <w:suppressAutoHyphens/>
              <w:spacing w:after="0" w:line="240" w:lineRule="exac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26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 внесении изменений в перечень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утвержденный постановлением  администрации города                   от 20.06.2013 № 940                        </w:t>
            </w:r>
            <w:r w:rsidR="0043417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</w:tbl>
    <w:p w:rsidR="007826AB" w:rsidRPr="007826AB" w:rsidRDefault="007826AB" w:rsidP="004E0BEA">
      <w:pPr>
        <w:suppressAutoHyphens/>
        <w:autoSpaceDE w:val="0"/>
        <w:autoSpaceDN w:val="0"/>
        <w:adjustRightInd w:val="0"/>
        <w:spacing w:before="480"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 w:rsidRPr="007826AB">
        <w:rPr>
          <w:rFonts w:ascii="Times New Roman" w:hAnsi="Times New Roman" w:cs="Times New Roman"/>
          <w:sz w:val="28"/>
          <w:szCs w:val="28"/>
        </w:rPr>
        <w:t xml:space="preserve">В целях приведения муниципального правового акта </w:t>
      </w:r>
      <w:r w:rsidR="00434178">
        <w:rPr>
          <w:rFonts w:ascii="Times New Roman" w:hAnsi="Times New Roman" w:cs="Times New Roman"/>
          <w:sz w:val="28"/>
          <w:szCs w:val="28"/>
        </w:rPr>
        <w:t>Администрации города Березники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26AB">
        <w:rPr>
          <w:rFonts w:ascii="Times New Roman" w:hAnsi="Times New Roman" w:cs="Times New Roman"/>
          <w:sz w:val="28"/>
          <w:szCs w:val="28"/>
        </w:rPr>
        <w:t>в соответствие с действующим законодательством Российской Федерации, реализации полномочий органов местного самоуправления, определенных</w:t>
      </w:r>
      <w:hyperlink r:id="rId6" w:history="1">
        <w:r w:rsidRPr="007826AB">
          <w:rPr>
            <w:rFonts w:ascii="Times New Roman" w:hAnsi="Times New Roman" w:cs="Times New Roman"/>
            <w:color w:val="0000FF"/>
            <w:sz w:val="28"/>
            <w:szCs w:val="28"/>
          </w:rPr>
          <w:t xml:space="preserve"> </w:t>
        </w:r>
        <w:r w:rsidRPr="007826AB">
          <w:rPr>
            <w:rFonts w:ascii="Times New Roman" w:hAnsi="Times New Roman" w:cs="Times New Roman"/>
            <w:sz w:val="28"/>
            <w:szCs w:val="28"/>
          </w:rPr>
          <w:t>статьей 16</w:t>
        </w:r>
      </w:hyperlink>
      <w:r w:rsidRPr="007826AB">
        <w:rPr>
          <w:rFonts w:ascii="Times New Roman" w:hAnsi="Times New Roman" w:cs="Times New Roman"/>
          <w:sz w:val="28"/>
          <w:szCs w:val="28"/>
        </w:rPr>
        <w:t xml:space="preserve"> Федерального закона   от 22.11.1995 № 171-ФЗ «О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7826AB">
        <w:rPr>
          <w:rFonts w:ascii="Times New Roman" w:hAnsi="Times New Roman" w:cs="Times New Roman"/>
          <w:sz w:val="28"/>
          <w:szCs w:val="28"/>
        </w:rPr>
        <w:t>осударственном регулировании производства и оборота этилового спирта, алкогольной   и спиртосодержащей продукции и об ограничении потребления (распития) алкогольной продукции», в соответствии с Правилами определения органами местного самоуправления</w:t>
      </w:r>
      <w:proofErr w:type="gramEnd"/>
      <w:r w:rsidRPr="007826AB">
        <w:rPr>
          <w:rFonts w:ascii="Times New Roman" w:hAnsi="Times New Roman" w:cs="Times New Roman"/>
          <w:sz w:val="28"/>
          <w:szCs w:val="28"/>
        </w:rPr>
        <w:t xml:space="preserve"> границ прилегающих к некоторым организациям и объектам территорий, на которых  не допускается розничная продажа алкогольной продукции, </w:t>
      </w:r>
      <w:proofErr w:type="gramStart"/>
      <w:r w:rsidRPr="007826AB">
        <w:rPr>
          <w:rFonts w:ascii="Times New Roman" w:hAnsi="Times New Roman" w:cs="Times New Roman"/>
          <w:sz w:val="28"/>
          <w:szCs w:val="28"/>
        </w:rPr>
        <w:t>утвержденными</w:t>
      </w:r>
      <w:proofErr w:type="gramEnd"/>
      <w:r w:rsidRPr="007826AB">
        <w:rPr>
          <w:rFonts w:ascii="Times New Roman" w:hAnsi="Times New Roman" w:cs="Times New Roman"/>
          <w:sz w:val="28"/>
          <w:szCs w:val="28"/>
        </w:rPr>
        <w:t xml:space="preserve"> постановлением Правительства Российской Федерации от 27.12.2012 № 1425,  </w:t>
      </w:r>
    </w:p>
    <w:p w:rsidR="007826AB" w:rsidRPr="007826AB" w:rsidRDefault="007826AB" w:rsidP="004E0BEA">
      <w:pPr>
        <w:suppressAutoHyphens/>
        <w:autoSpaceDE w:val="0"/>
        <w:autoSpaceDN w:val="0"/>
        <w:adjustRightInd w:val="0"/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7826AB">
        <w:rPr>
          <w:rFonts w:ascii="Times New Roman" w:hAnsi="Times New Roman" w:cs="Times New Roman"/>
          <w:sz w:val="28"/>
          <w:szCs w:val="28"/>
        </w:rPr>
        <w:t>администрация города Березники ПОСТАНОВЛЯЕТ:</w:t>
      </w:r>
    </w:p>
    <w:p w:rsidR="007826AB" w:rsidRPr="007826AB" w:rsidRDefault="007826AB" w:rsidP="004E0BEA">
      <w:pPr>
        <w:suppressAutoHyphens/>
        <w:autoSpaceDE w:val="0"/>
        <w:autoSpaceDN w:val="0"/>
        <w:adjustRightInd w:val="0"/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bookmarkStart w:id="0" w:name="Par16"/>
      <w:bookmarkEnd w:id="0"/>
      <w:r w:rsidRPr="007826AB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26AB">
        <w:rPr>
          <w:rFonts w:ascii="Times New Roman" w:hAnsi="Times New Roman" w:cs="Times New Roman"/>
          <w:sz w:val="28"/>
          <w:szCs w:val="28"/>
        </w:rPr>
        <w:t xml:space="preserve">Внести изменения в перечень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утвержденный постановлением администрации </w:t>
      </w:r>
      <w:r w:rsidRPr="007826AB">
        <w:rPr>
          <w:rFonts w:ascii="Times New Roman" w:hAnsi="Times New Roman" w:cs="Times New Roman"/>
          <w:sz w:val="28"/>
          <w:szCs w:val="28"/>
        </w:rPr>
        <w:lastRenderedPageBreak/>
        <w:t>города от 20.06.2013 № 940</w:t>
      </w:r>
      <w:r w:rsidR="00E02DBC">
        <w:rPr>
          <w:rFonts w:ascii="Times New Roman" w:hAnsi="Times New Roman" w:cs="Times New Roman"/>
          <w:sz w:val="28"/>
          <w:szCs w:val="28"/>
        </w:rPr>
        <w:t xml:space="preserve"> дополнив его строками №151-№171</w:t>
      </w:r>
      <w:r w:rsidRPr="007826AB">
        <w:rPr>
          <w:rFonts w:ascii="Times New Roman" w:hAnsi="Times New Roman" w:cs="Times New Roman"/>
          <w:sz w:val="28"/>
          <w:szCs w:val="28"/>
        </w:rPr>
        <w:t xml:space="preserve"> согласно приложению к настоящему постановлению.</w:t>
      </w:r>
    </w:p>
    <w:p w:rsidR="007826AB" w:rsidRPr="007826AB" w:rsidRDefault="007826AB" w:rsidP="004E0BEA">
      <w:pPr>
        <w:suppressAutoHyphens/>
        <w:autoSpaceDE w:val="0"/>
        <w:autoSpaceDN w:val="0"/>
        <w:adjustRightInd w:val="0"/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7826AB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26AB">
        <w:rPr>
          <w:rFonts w:ascii="Times New Roman" w:hAnsi="Times New Roman" w:cs="Times New Roman"/>
          <w:sz w:val="28"/>
          <w:szCs w:val="28"/>
        </w:rPr>
        <w:t>Опубликовать настоящее постановление в официальном печатном издании</w:t>
      </w:r>
      <w:r w:rsidRPr="007826AB">
        <w:rPr>
          <w:rFonts w:ascii="Times New Roman" w:hAnsi="Times New Roman" w:cs="Times New Roman"/>
          <w:sz w:val="28"/>
        </w:rPr>
        <w:t xml:space="preserve"> - газете «Два берега Камы».</w:t>
      </w:r>
    </w:p>
    <w:p w:rsidR="007826AB" w:rsidRPr="007826AB" w:rsidRDefault="007826AB" w:rsidP="004E0BEA">
      <w:pPr>
        <w:suppressAutoHyphens/>
        <w:spacing w:after="0" w:line="360" w:lineRule="exact"/>
        <w:jc w:val="both"/>
        <w:rPr>
          <w:rFonts w:ascii="Times New Roman" w:hAnsi="Times New Roman" w:cs="Times New Roman"/>
          <w:sz w:val="28"/>
        </w:rPr>
      </w:pPr>
      <w:r w:rsidRPr="007826AB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826AB">
        <w:rPr>
          <w:rFonts w:ascii="Times New Roman" w:hAnsi="Times New Roman" w:cs="Times New Roman"/>
          <w:sz w:val="28"/>
          <w:szCs w:val="28"/>
        </w:rPr>
        <w:t>Разместить</w:t>
      </w:r>
      <w:proofErr w:type="gramEnd"/>
      <w:r w:rsidRPr="007826AB">
        <w:rPr>
          <w:rFonts w:ascii="Times New Roman" w:hAnsi="Times New Roman" w:cs="Times New Roman"/>
          <w:sz w:val="28"/>
          <w:szCs w:val="28"/>
        </w:rPr>
        <w:t xml:space="preserve"> настоящее постановление и приложение, указанное в пункте 1 настоящего постановления, </w:t>
      </w:r>
      <w:r w:rsidRPr="007826AB">
        <w:rPr>
          <w:rFonts w:ascii="Times New Roman" w:hAnsi="Times New Roman" w:cs="Times New Roman"/>
          <w:sz w:val="28"/>
        </w:rPr>
        <w:t>на Официальном портале правовой информации города Березники в информационно-телекоммуникационной сети «Интернет».</w:t>
      </w:r>
    </w:p>
    <w:p w:rsidR="007826AB" w:rsidRPr="007826AB" w:rsidRDefault="007826AB" w:rsidP="004E0BEA">
      <w:pPr>
        <w:suppressAutoHyphens/>
        <w:autoSpaceDE w:val="0"/>
        <w:autoSpaceDN w:val="0"/>
        <w:adjustRightInd w:val="0"/>
        <w:spacing w:after="48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7826AB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26AB">
        <w:rPr>
          <w:rFonts w:ascii="Times New Roman" w:hAnsi="Times New Roman" w:cs="Times New Roman"/>
          <w:sz w:val="28"/>
          <w:szCs w:val="28"/>
        </w:rPr>
        <w:t xml:space="preserve">Настоящее постановление вступает в силу со дня, следующего за днем его официального опубликования. 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6379"/>
        <w:gridCol w:w="3260"/>
      </w:tblGrid>
      <w:tr w:rsidR="007826AB" w:rsidRPr="007826AB" w:rsidTr="00772FAC">
        <w:tc>
          <w:tcPr>
            <w:tcW w:w="6379" w:type="dxa"/>
            <w:shd w:val="clear" w:color="auto" w:fill="auto"/>
          </w:tcPr>
          <w:p w:rsidR="007826AB" w:rsidRPr="007826AB" w:rsidRDefault="007826AB" w:rsidP="004E0BEA">
            <w:pPr>
              <w:spacing w:after="0" w:line="360" w:lineRule="exac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26AB">
              <w:rPr>
                <w:rFonts w:ascii="Times New Roman" w:hAnsi="Times New Roman" w:cs="Times New Roman"/>
                <w:sz w:val="28"/>
                <w:szCs w:val="28"/>
              </w:rPr>
              <w:t>Глава города Березники –</w:t>
            </w:r>
          </w:p>
          <w:p w:rsidR="007826AB" w:rsidRPr="007826AB" w:rsidRDefault="007826AB" w:rsidP="004E0BEA">
            <w:pPr>
              <w:spacing w:after="0" w:line="360" w:lineRule="exac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26AB">
              <w:rPr>
                <w:rFonts w:ascii="Times New Roman" w:hAnsi="Times New Roman" w:cs="Times New Roman"/>
                <w:sz w:val="28"/>
                <w:szCs w:val="28"/>
              </w:rPr>
              <w:t>глава администрации города Березники</w:t>
            </w:r>
          </w:p>
        </w:tc>
        <w:tc>
          <w:tcPr>
            <w:tcW w:w="3260" w:type="dxa"/>
            <w:vAlign w:val="bottom"/>
          </w:tcPr>
          <w:p w:rsidR="007826AB" w:rsidRPr="007826AB" w:rsidRDefault="007826AB" w:rsidP="004E0BEA">
            <w:pPr>
              <w:spacing w:after="0" w:line="360" w:lineRule="exac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 w:rsidRPr="007826AB">
              <w:rPr>
                <w:rFonts w:ascii="Times New Roman" w:hAnsi="Times New Roman" w:cs="Times New Roman"/>
                <w:sz w:val="28"/>
                <w:szCs w:val="28"/>
              </w:rPr>
              <w:t>С.П.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826AB">
              <w:rPr>
                <w:rFonts w:ascii="Times New Roman" w:hAnsi="Times New Roman" w:cs="Times New Roman"/>
                <w:sz w:val="28"/>
                <w:szCs w:val="28"/>
              </w:rPr>
              <w:t>Дьяков</w:t>
            </w:r>
          </w:p>
        </w:tc>
      </w:tr>
    </w:tbl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26AB" w:rsidRPr="007826AB" w:rsidRDefault="007826AB" w:rsidP="007826A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26AB" w:rsidRDefault="007826AB" w:rsidP="007826AB">
      <w:pPr>
        <w:spacing w:after="0" w:line="240" w:lineRule="exact"/>
        <w:jc w:val="both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jc w:val="both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jc w:val="both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jc w:val="both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jc w:val="both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7826AB" w:rsidRDefault="007826AB" w:rsidP="007826AB">
      <w:pPr>
        <w:spacing w:after="0" w:line="240" w:lineRule="exact"/>
        <w:rPr>
          <w:sz w:val="24"/>
          <w:szCs w:val="24"/>
        </w:rPr>
      </w:pPr>
    </w:p>
    <w:p w:rsidR="008E779B" w:rsidRDefault="008E779B"/>
    <w:p w:rsidR="00DC003A" w:rsidRDefault="00DC003A"/>
    <w:p w:rsidR="00DC003A" w:rsidRDefault="00DC003A"/>
    <w:p w:rsidR="00DC003A" w:rsidRDefault="00DC003A"/>
    <w:p w:rsidR="00DC003A" w:rsidRDefault="00DC003A"/>
    <w:p w:rsidR="00DC003A" w:rsidRDefault="00DC003A"/>
    <w:p w:rsidR="00DC003A" w:rsidRDefault="00DC003A"/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outlineLvl w:val="0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t>к постановлению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t>администрации города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t>от _______№ ________</w:t>
      </w:r>
      <w:r w:rsidRPr="00B7538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t>УТВЕРЖДЕН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t>постановлением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</w:rPr>
      </w:pPr>
      <w:r w:rsidRPr="00B75380">
        <w:rPr>
          <w:rFonts w:ascii="Times New Roman" w:hAnsi="Times New Roman" w:cs="Times New Roman"/>
          <w:sz w:val="24"/>
          <w:szCs w:val="24"/>
        </w:rPr>
        <w:t>администрации города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rPr>
          <w:rFonts w:ascii="Times New Roman" w:hAnsi="Times New Roman" w:cs="Times New Roman"/>
          <w:sz w:val="24"/>
          <w:szCs w:val="24"/>
          <w:u w:val="single"/>
        </w:rPr>
      </w:pPr>
      <w:r w:rsidRPr="00B75380">
        <w:rPr>
          <w:rFonts w:ascii="Times New Roman" w:hAnsi="Times New Roman" w:cs="Times New Roman"/>
          <w:sz w:val="24"/>
          <w:szCs w:val="24"/>
        </w:rPr>
        <w:t xml:space="preserve">от </w:t>
      </w:r>
      <w:r w:rsidRPr="00B75380">
        <w:rPr>
          <w:rFonts w:ascii="Times New Roman" w:hAnsi="Times New Roman" w:cs="Times New Roman"/>
          <w:sz w:val="24"/>
          <w:szCs w:val="24"/>
          <w:u w:val="single"/>
        </w:rPr>
        <w:t>20.06.2013 № 940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ind w:left="5812"/>
        <w:outlineLvl w:val="1"/>
        <w:rPr>
          <w:rFonts w:ascii="Times New Roman" w:hAnsi="Times New Roman" w:cs="Times New Roman"/>
          <w:b/>
          <w:bCs/>
          <w:iCs/>
          <w:sz w:val="24"/>
          <w:szCs w:val="24"/>
        </w:rPr>
      </w:pPr>
      <w:bookmarkStart w:id="1" w:name="Par49"/>
      <w:bookmarkEnd w:id="1"/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jc w:val="right"/>
        <w:rPr>
          <w:rFonts w:ascii="Times New Roman" w:hAnsi="Times New Roman" w:cs="Times New Roman"/>
          <w:sz w:val="24"/>
          <w:szCs w:val="24"/>
        </w:rPr>
      </w:pPr>
    </w:p>
    <w:p w:rsidR="00DC003A" w:rsidRPr="0055322C" w:rsidRDefault="00DC003A" w:rsidP="00DC003A">
      <w:pPr>
        <w:suppressAutoHyphens/>
        <w:autoSpaceDE w:val="0"/>
        <w:autoSpaceDN w:val="0"/>
        <w:adjustRightInd w:val="0"/>
        <w:spacing w:after="0" w:line="360" w:lineRule="exact"/>
        <w:jc w:val="center"/>
        <w:outlineLvl w:val="1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55322C">
        <w:rPr>
          <w:rFonts w:ascii="Times New Roman" w:hAnsi="Times New Roman" w:cs="Times New Roman"/>
          <w:b/>
          <w:bCs/>
          <w:iCs/>
          <w:sz w:val="28"/>
          <w:szCs w:val="28"/>
        </w:rPr>
        <w:t>Изменения, которые вносятся в перечень</w:t>
      </w:r>
    </w:p>
    <w:p w:rsidR="00DC003A" w:rsidRPr="00B75380" w:rsidRDefault="00DC003A" w:rsidP="00DC003A">
      <w:pPr>
        <w:suppressAutoHyphens/>
        <w:autoSpaceDE w:val="0"/>
        <w:autoSpaceDN w:val="0"/>
        <w:adjustRightInd w:val="0"/>
        <w:spacing w:after="0" w:line="360" w:lineRule="exact"/>
        <w:jc w:val="center"/>
        <w:outlineLvl w:val="1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B75380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организаций и объектов, на прилегающих территориях </w:t>
      </w:r>
    </w:p>
    <w:p w:rsidR="00DC003A" w:rsidRPr="00B75380" w:rsidRDefault="00DC003A" w:rsidP="00DC003A">
      <w:pPr>
        <w:suppressAutoHyphens/>
        <w:autoSpaceDE w:val="0"/>
        <w:autoSpaceDN w:val="0"/>
        <w:adjustRightInd w:val="0"/>
        <w:spacing w:after="0" w:line="360" w:lineRule="exact"/>
        <w:jc w:val="center"/>
        <w:outlineLvl w:val="1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B75380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к </w:t>
      </w:r>
      <w:proofErr w:type="gramStart"/>
      <w:r w:rsidRPr="00B75380">
        <w:rPr>
          <w:rFonts w:ascii="Times New Roman" w:hAnsi="Times New Roman" w:cs="Times New Roman"/>
          <w:b/>
          <w:bCs/>
          <w:iCs/>
          <w:sz w:val="28"/>
          <w:szCs w:val="28"/>
        </w:rPr>
        <w:t>которым</w:t>
      </w:r>
      <w:proofErr w:type="gramEnd"/>
      <w:r w:rsidRPr="00B75380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не допускается розничная продажа алкогольной продукции и розничная продажа алкогольной продукции </w:t>
      </w:r>
    </w:p>
    <w:p w:rsidR="00DC003A" w:rsidRPr="00B75380" w:rsidRDefault="00DC003A" w:rsidP="00DC003A">
      <w:pPr>
        <w:suppressAutoHyphens/>
        <w:autoSpaceDE w:val="0"/>
        <w:autoSpaceDN w:val="0"/>
        <w:adjustRightInd w:val="0"/>
        <w:spacing w:after="0" w:line="360" w:lineRule="exact"/>
        <w:jc w:val="center"/>
        <w:outlineLvl w:val="1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B75380">
        <w:rPr>
          <w:rFonts w:ascii="Times New Roman" w:hAnsi="Times New Roman" w:cs="Times New Roman"/>
          <w:b/>
          <w:bCs/>
          <w:iCs/>
          <w:sz w:val="28"/>
          <w:szCs w:val="28"/>
        </w:rPr>
        <w:t>при оказании услуг общественного питания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b/>
          <w:bCs/>
          <w:iCs/>
          <w:sz w:val="28"/>
          <w:szCs w:val="28"/>
        </w:rPr>
        <w:t>утвержденный</w:t>
      </w:r>
      <w:proofErr w:type="gramEnd"/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постановлением администрации города от 20.06.2013 №940</w:t>
      </w:r>
    </w:p>
    <w:p w:rsidR="00DC003A" w:rsidRPr="00B75380" w:rsidRDefault="00DC003A" w:rsidP="00DC003A">
      <w:pPr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10632" w:type="dxa"/>
        <w:tblInd w:w="-789" w:type="dxa"/>
        <w:tblLayout w:type="fixed"/>
        <w:tblCellMar>
          <w:left w:w="62" w:type="dxa"/>
          <w:right w:w="62" w:type="dxa"/>
        </w:tblCellMar>
        <w:tblLook w:val="0000"/>
      </w:tblPr>
      <w:tblGrid>
        <w:gridCol w:w="567"/>
        <w:gridCol w:w="3545"/>
        <w:gridCol w:w="3402"/>
        <w:gridCol w:w="3118"/>
      </w:tblGrid>
      <w:tr w:rsidR="00DC003A" w:rsidRPr="00B75380" w:rsidTr="00CA4CA9">
        <w:trPr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объекта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Адрес объекта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Схема границ прилегающей территории</w:t>
            </w:r>
          </w:p>
        </w:tc>
      </w:tr>
      <w:tr w:rsidR="00DC003A" w:rsidRPr="00B75380" w:rsidTr="00CA4CA9">
        <w:trPr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DC003A" w:rsidRPr="00B75380" w:rsidTr="00CA4CA9">
        <w:tc>
          <w:tcPr>
            <w:tcW w:w="106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VI</w:t>
            </w:r>
            <w:r w:rsidRPr="00B7538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B75380">
              <w:rPr>
                <w:rFonts w:ascii="Times New Roman" w:hAnsi="Times New Roman" w:cs="Times New Roman"/>
                <w:b/>
                <w:sz w:val="24"/>
                <w:szCs w:val="24"/>
              </w:rPr>
              <w:t>. Монастырские, храмовые и иные культовые комплексы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C003A" w:rsidRPr="00B75380" w:rsidTr="00CA4CA9">
        <w:trPr>
          <w:trHeight w:val="33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151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религиозная организация православный приход Храма святителя Николая, архиепископа Мир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Ликийских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, Чудотворца      г. Березники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г. Березники,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      пл.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Первостроителей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, 1 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237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Del="00E93475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152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религиозная организация Православный приход Храма во имя Святителя Луки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Войно-Ясенецкого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г. Березники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ул.Деменева, 12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238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естная католическая 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Приход «Мария-Царица Мира»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Римско-католической Церкви в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ерезники Пермского края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г. Березники, ул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арижской Коммуны, 5а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239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мусульманская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Березниковский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Мухтасибат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Пермского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Муфтията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ЦДУМ России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ул.Льва Толстого, 25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240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Христиан веры Евангельской Церковь «Отчий дом»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 Мамина- Сибиряка, 33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241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иудейская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«Еврейская община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г. Березники, ул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ира, 82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242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157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Церковь христиан веры Евангельской пятидесятников «Новый Завет» в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 Ленина, 5а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243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Березниковское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Общество сознания Кришны»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ерезники,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 Мира, 42-72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244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Церковь Евангельских Христиан-Баптистов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ул.Дачная, 56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245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Местная 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Христианская Пресвитерианская Церковь «Призванные Богом»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ерезники,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ул.Кунгурская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, 29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246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Церковь Христиан-адвентистов Седьмого дня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ул.Челюскинцев, 94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247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«Усольский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Спасо-Преображенский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женский монастырь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.У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солье, ул.Спасская, 17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248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Православный Приход Храма в честь Похвалы Пресвятой Богородицы п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рел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Усольского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района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рел, ул.Набережная, 38а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249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Православный Приход Храма в честь Сретения Господня с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оманово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Усольского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района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оманово, ул.Сретенская, 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250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православная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«Приход Храма всех Святых в городе Березники Пермской области» Пермской Епархии Русской Православной Церкви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ул. Ломоносова, 89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№251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Православный Приход Храма в Честь Казанской иконы Божией Матери п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елезнодорожный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Усольского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района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Русской Православной Церкви (Московский па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елезнодорожный, ул. 35 Лет Победы, 1-48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№252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Усольский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Спасо-Преображенский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собор 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.У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солье, ул.Спасская, 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религиозная организация православный приход Храма святителя Николая, архиепископа Мир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Ликийс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, Чудотворца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 г. Березники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патриархат). Воскресная школа.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Г.Березники, ул. Пятилетки, 126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Местная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православный приход Храма в честь Успения Пресвятой Богородицы 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ерезники Пермского края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Г.Березники,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амина-Сибиряка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, 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«Усольский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Спасо-Преображенский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женский монастырь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патриархат). Церковь святой мученицы Татьяны (подворье)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ерезники,   ул.Панфилова, 1в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№ 256</w:t>
            </w:r>
          </w:p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003A" w:rsidRPr="00B75380" w:rsidTr="00CA4CA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17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Местная религиозная организация</w:t>
            </w: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Соликамский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Свято-Троицкий мужской монастырь </w:t>
            </w: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Соликамской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 xml:space="preserve"> Епархии Русской Православной Церкви (Московский патриархат), Скит Трифона Вятского (подворье)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ыскор</w:t>
            </w:r>
            <w:proofErr w:type="spellEnd"/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,                                 ул. Октябрьская, 79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003A" w:rsidRPr="00B75380" w:rsidRDefault="00DC003A" w:rsidP="00CA4CA9">
            <w:pPr>
              <w:widowControl w:val="0"/>
              <w:suppressAutoHyphens/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B75380">
              <w:rPr>
                <w:rFonts w:ascii="Times New Roman" w:hAnsi="Times New Roman" w:cs="Times New Roman"/>
                <w:sz w:val="24"/>
                <w:szCs w:val="24"/>
              </w:rPr>
              <w:t>Приложение № 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Pr="00B75380" w:rsidRDefault="00DC003A" w:rsidP="00DC003A">
      <w:pPr>
        <w:rPr>
          <w:rFonts w:ascii="Times New Roman" w:hAnsi="Times New Roman" w:cs="Times New Roman"/>
          <w:sz w:val="24"/>
          <w:szCs w:val="24"/>
        </w:rPr>
      </w:pPr>
    </w:p>
    <w:p w:rsidR="00DC003A" w:rsidRDefault="00DC003A"/>
    <w:p w:rsidR="00DC003A" w:rsidRDefault="00DC003A"/>
    <w:p w:rsidR="00DC003A" w:rsidRDefault="00DC003A"/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lastRenderedPageBreak/>
        <w:t>Приложение 237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к которым не     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C07160" w:rsidRDefault="00DC003A" w:rsidP="00DC003A">
      <w:pPr>
        <w:jc w:val="right"/>
        <w:rPr>
          <w:rFonts w:ascii="Times New Roman" w:hAnsi="Times New Roman" w:cs="Times New Roman"/>
        </w:rPr>
      </w:pP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 xml:space="preserve"> Храм святителя Николая, архиепископа Мир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Ликийс</w:t>
      </w:r>
      <w:r>
        <w:rPr>
          <w:rFonts w:ascii="Times New Roman" w:hAnsi="Times New Roman" w:cs="Times New Roman"/>
          <w:sz w:val="28"/>
          <w:szCs w:val="28"/>
        </w:rPr>
        <w:t>ки</w:t>
      </w:r>
      <w:r w:rsidRPr="00C07160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, Чудотворца г. Березники Пермского края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</w:t>
      </w: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 xml:space="preserve">г. Березники, пл.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Первостроителей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DC003A" w:rsidRPr="00F87989" w:rsidRDefault="00DC003A" w:rsidP="00DC003A">
      <w:pPr>
        <w:spacing w:after="0"/>
        <w:rPr>
          <w:sz w:val="14"/>
          <w:szCs w:val="14"/>
        </w:rPr>
      </w:pPr>
    </w:p>
    <w:p w:rsidR="00DC003A" w:rsidRPr="00310CDB" w:rsidRDefault="00DC003A" w:rsidP="00DC003A">
      <w:pPr>
        <w:spacing w:after="0"/>
      </w:pPr>
      <w:r>
        <w:rPr>
          <w:noProof/>
        </w:rPr>
        <w:pict>
          <v:oval id="_x0000_s1030" style="position:absolute;margin-left:163.95pt;margin-top:260.75pt;width:31.5pt;height:30pt;z-index:251658240">
            <v:textbox style="mso-next-textbox:#_x0000_s1030">
              <w:txbxContent>
                <w:p w:rsidR="00DC003A" w:rsidRPr="0096779A" w:rsidRDefault="00DC003A" w:rsidP="00DC003A">
                  <w:pPr>
                    <w:rPr>
                      <w:sz w:val="10"/>
                      <w:szCs w:val="10"/>
                    </w:rPr>
                  </w:pPr>
                  <w:r w:rsidRPr="0096779A">
                    <w:rPr>
                      <w:sz w:val="10"/>
                      <w:szCs w:val="10"/>
                    </w:rPr>
                    <w:t>237</w:t>
                  </w:r>
                </w:p>
              </w:txbxContent>
            </v:textbox>
          </v:oval>
        </w:pict>
      </w:r>
      <w:r>
        <w:t xml:space="preserve">                                                </w:t>
      </w:r>
      <w:r w:rsidRPr="000254F7">
        <w:object w:dxaOrig="8925" w:dyaOrig="12630">
          <v:shape id="_x0000_i1026" type="#_x0000_t75" style="width:404.45pt;height:359.25pt" o:ole="">
            <v:imagedata r:id="rId7" o:title=""/>
          </v:shape>
          <o:OLEObject Type="Embed" ProgID="AcroExch.Document.7" ShapeID="_x0000_i1026" DrawAspect="Content" ObjectID="_1632144746" r:id="rId8"/>
        </w:object>
      </w:r>
      <w:r w:rsidRPr="00310CDB">
        <w:rPr>
          <w:sz w:val="24"/>
          <w:szCs w:val="24"/>
        </w:rPr>
        <w:t xml:space="preserve">                                                                                                                     </w:t>
      </w:r>
      <w:r>
        <w:rPr>
          <w:sz w:val="24"/>
          <w:szCs w:val="24"/>
        </w:rPr>
        <w:t xml:space="preserve">                                </w:t>
      </w:r>
    </w:p>
    <w:p w:rsidR="00DC003A" w:rsidRPr="00C07160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C07160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Масштаб 1:2000</w:t>
      </w:r>
    </w:p>
    <w:p w:rsidR="00DC003A" w:rsidRPr="00C0716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27" style="position:absolute;margin-left:67.95pt;margin-top:2.4pt;width:31.5pt;height:30pt;z-index:251658240">
            <v:textbox style="mso-next-textbox:#_x0000_s1027">
              <w:txbxContent>
                <w:p w:rsidR="00DC003A" w:rsidRPr="0096779A" w:rsidRDefault="00DC003A" w:rsidP="00DC003A">
                  <w:pPr>
                    <w:rPr>
                      <w:sz w:val="10"/>
                      <w:szCs w:val="10"/>
                    </w:rPr>
                  </w:pPr>
                  <w:r w:rsidRPr="0096779A">
                    <w:rPr>
                      <w:sz w:val="10"/>
                      <w:szCs w:val="10"/>
                    </w:rPr>
                    <w:t>237</w:t>
                  </w:r>
                </w:p>
                <w:p w:rsidR="00DC003A" w:rsidRPr="00F87989" w:rsidRDefault="00DC003A" w:rsidP="00DC003A">
                  <w:pPr>
                    <w:rPr>
                      <w:sz w:val="14"/>
                      <w:szCs w:val="14"/>
                    </w:rPr>
                  </w:pPr>
                  <w:r>
                    <w:rPr>
                      <w:sz w:val="474"/>
                      <w:szCs w:val="474"/>
                    </w:rPr>
                    <w:t>237237237</w:t>
                  </w:r>
                  <w:r w:rsidRPr="00552382">
                    <w:rPr>
                      <w:sz w:val="474"/>
                      <w:szCs w:val="474"/>
                    </w:rPr>
                    <w:t>23</w:t>
                  </w:r>
                  <w:r>
                    <w:rPr>
                      <w:sz w:val="14"/>
                      <w:szCs w:val="14"/>
                    </w:rPr>
                    <w:t>737</w:t>
                  </w:r>
                </w:p>
              </w:txbxContent>
            </v:textbox>
          </v:oval>
        </w:pict>
      </w: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       Условные обозначения:</w:t>
      </w:r>
    </w:p>
    <w:p w:rsidR="00DC003A" w:rsidRPr="00C07160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-  номер объекта по перечню объектов с границами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C07160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A7067">
        <w:rPr>
          <w:rFonts w:ascii="Times New Roman" w:hAnsi="Times New Roman" w:cs="Times New Roman"/>
          <w:noProof/>
          <w:sz w:val="28"/>
          <w:szCs w:val="28"/>
        </w:rPr>
        <w:pict>
          <v:rect id="_x0000_s1028" style="position:absolute;margin-left:71.6pt;margin-top:10.6pt;width:32.25pt;height:14.65pt;z-index:251658240">
            <v:textbox style="mso-next-textbox:#_x0000_s1028">
              <w:txbxContent>
                <w:p w:rsidR="00DC003A" w:rsidRDefault="00DC003A" w:rsidP="00DC003A"/>
              </w:txbxContent>
            </v:textbox>
          </v:rect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67.95pt;margin-top:19.6pt;width:35.9pt;height:0;z-index:251658240" o:connectortype="straight" strokeweight="3pt"/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C0716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  розничная продажа алкогольной продукции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lastRenderedPageBreak/>
        <w:t>Приложение 238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Православный приход </w:t>
      </w:r>
      <w:r w:rsidRPr="00C07160">
        <w:rPr>
          <w:rFonts w:ascii="Times New Roman" w:hAnsi="Times New Roman" w:cs="Times New Roman"/>
          <w:sz w:val="28"/>
          <w:szCs w:val="28"/>
        </w:rPr>
        <w:t xml:space="preserve">Храма во имя Святителя Луки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Войно-Ясенецкого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 г. Березники Пермского края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</w:t>
      </w:r>
      <w:r>
        <w:rPr>
          <w:rFonts w:ascii="Times New Roman" w:hAnsi="Times New Roman" w:cs="Times New Roman"/>
          <w:sz w:val="28"/>
          <w:szCs w:val="28"/>
        </w:rPr>
        <w:t xml:space="preserve"> Церкви (Московский Патриархат), </w:t>
      </w:r>
      <w:r w:rsidRPr="00C07160">
        <w:rPr>
          <w:rFonts w:ascii="Times New Roman" w:hAnsi="Times New Roman" w:cs="Times New Roman"/>
          <w:sz w:val="28"/>
          <w:szCs w:val="28"/>
        </w:rPr>
        <w:t>г. Березники, ул. Деменева, 12</w:t>
      </w:r>
    </w:p>
    <w:p w:rsidR="00DC003A" w:rsidRDefault="00DC003A" w:rsidP="00DC003A">
      <w:r>
        <w:rPr>
          <w:noProof/>
        </w:rPr>
        <w:pict>
          <v:oval id="_x0000_s1034" style="position:absolute;margin-left:246.55pt;margin-top:124.75pt;width:31.5pt;height:30pt;z-index:251658240">
            <v:textbox style="mso-next-textbox:#_x0000_s1034">
              <w:txbxContent>
                <w:p w:rsidR="00DC003A" w:rsidRPr="009102A0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2238</w:t>
                  </w:r>
                </w:p>
              </w:txbxContent>
            </v:textbox>
          </v:oval>
        </w:pict>
      </w:r>
      <w:r>
        <w:t xml:space="preserve">                                                                       </w:t>
      </w:r>
      <w:r w:rsidRPr="009844B0">
        <w:object w:dxaOrig="8925" w:dyaOrig="12630">
          <v:shape id="_x0000_i1027" type="#_x0000_t75" style="width:367.65pt;height:340.1pt" o:ole="">
            <v:imagedata r:id="rId9" o:title=""/>
          </v:shape>
          <o:OLEObject Type="Embed" ProgID="AcroExch.Document.7" ShapeID="_x0000_i1027" DrawAspect="Content" ObjectID="_1632144747" r:id="rId10"/>
        </w:object>
      </w:r>
    </w:p>
    <w:p w:rsidR="00DC003A" w:rsidRPr="00C07160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C07160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C0716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31" style="position:absolute;margin-left:67.95pt;margin-top:2.4pt;width:31.5pt;height:30pt;z-index:251658240">
            <v:textbox style="mso-next-textbox:#_x0000_s1031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 w:rsidRPr="00645577">
                    <w:rPr>
                      <w:sz w:val="10"/>
                      <w:szCs w:val="10"/>
                    </w:rPr>
                    <w:t>2</w:t>
                  </w:r>
                  <w:r>
                    <w:rPr>
                      <w:sz w:val="10"/>
                      <w:szCs w:val="10"/>
                    </w:rPr>
                    <w:t>2</w:t>
                  </w:r>
                  <w:r w:rsidRPr="00645577">
                    <w:rPr>
                      <w:sz w:val="10"/>
                      <w:szCs w:val="10"/>
                    </w:rPr>
                    <w:t>38</w:t>
                  </w:r>
                </w:p>
              </w:txbxContent>
            </v:textbox>
          </v:oval>
        </w:pict>
      </w: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C003A" w:rsidRPr="00C07160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  -  номер объекта по перечню объектов с границами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C07160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A7067">
        <w:rPr>
          <w:rFonts w:ascii="Times New Roman" w:hAnsi="Times New Roman" w:cs="Times New Roman"/>
          <w:noProof/>
          <w:sz w:val="28"/>
          <w:szCs w:val="28"/>
        </w:rPr>
        <w:pict>
          <v:rect id="_x0000_s1032" style="position:absolute;margin-left:71.6pt;margin-top:10.6pt;width:32.25pt;height:14.65pt;z-index:251658240">
            <v:textbox style="mso-next-textbox:#_x0000_s1032">
              <w:txbxContent>
                <w:p w:rsidR="00DC003A" w:rsidRDefault="00DC003A" w:rsidP="00DC003A"/>
              </w:txbxContent>
            </v:textbox>
          </v:rect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32" style="position:absolute;margin-left:67.95pt;margin-top:19.6pt;width:35.9pt;height:0;z-index:251658240" o:connectortype="straight" strokeweight="3pt"/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07160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</w:p>
    <w:p w:rsidR="00DC003A" w:rsidRDefault="00DC003A" w:rsidP="00DC003A"/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lastRenderedPageBreak/>
        <w:t>Приложение 239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МКРО Приход «Мария-Царица Мира»</w:t>
      </w:r>
      <w:r w:rsidRPr="00C07160">
        <w:rPr>
          <w:rFonts w:ascii="Times New Roman" w:hAnsi="Times New Roman" w:cs="Times New Roman"/>
          <w:sz w:val="28"/>
          <w:szCs w:val="28"/>
        </w:rPr>
        <w:t>, ул. Парижской Коммуны, 5а</w: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Default="00DC003A" w:rsidP="00DC003A">
      <w:r>
        <w:rPr>
          <w:noProof/>
        </w:rPr>
        <w:pict>
          <v:oval id="_x0000_s1038" style="position:absolute;margin-left:247.2pt;margin-top:145.75pt;width:31.5pt;height:30pt;z-index:251658240">
            <v:textbox style="mso-next-textbox:#_x0000_s1038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239</w:t>
                  </w:r>
                </w:p>
              </w:txbxContent>
            </v:textbox>
          </v:oval>
        </w:pict>
      </w:r>
      <w:r>
        <w:t xml:space="preserve">              </w:t>
      </w:r>
      <w:r w:rsidRPr="00B90E79">
        <w:object w:dxaOrig="8925" w:dyaOrig="12630">
          <v:shape id="_x0000_i1028" type="#_x0000_t75" style="width:388.35pt;height:376.85pt" o:ole="">
            <v:imagedata r:id="rId11" o:title=""/>
          </v:shape>
          <o:OLEObject Type="Embed" ProgID="AcroExch.Document.7" ShapeID="_x0000_i1028" DrawAspect="Content" ObjectID="_1632144748" r:id="rId12"/>
        </w:object>
      </w:r>
    </w:p>
    <w:p w:rsidR="00DC003A" w:rsidRPr="00310CDB" w:rsidRDefault="00DC003A" w:rsidP="00DC003A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</w:t>
      </w:r>
      <w:r w:rsidRPr="00310CDB">
        <w:rPr>
          <w:sz w:val="24"/>
          <w:szCs w:val="24"/>
        </w:rPr>
        <w:t>Масштаб 1:2000</w:t>
      </w:r>
    </w:p>
    <w:p w:rsidR="00DC003A" w:rsidRPr="00C07160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C0716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35" style="position:absolute;margin-left:67.95pt;margin-top:2.4pt;width:31.5pt;height:30pt;z-index:251658240">
            <v:textbox style="mso-next-textbox:#_x0000_s1035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239</w:t>
                  </w:r>
                </w:p>
              </w:txbxContent>
            </v:textbox>
          </v:oval>
        </w:pict>
      </w: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Условные обозначения:</w:t>
      </w:r>
    </w:p>
    <w:p w:rsidR="00DC003A" w:rsidRPr="00C07160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-  номер объекта по перечню объектов с границами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A7067">
        <w:rPr>
          <w:rFonts w:ascii="Times New Roman" w:hAnsi="Times New Roman" w:cs="Times New Roman"/>
          <w:noProof/>
          <w:sz w:val="28"/>
          <w:szCs w:val="28"/>
        </w:rPr>
        <w:pict>
          <v:rect id="_x0000_s1036" style="position:absolute;margin-left:71.6pt;margin-top:10.6pt;width:32.25pt;height:14.65pt;z-index:251658240">
            <v:textbox style="mso-next-textbox:#_x0000_s1036">
              <w:txbxContent>
                <w:p w:rsidR="00DC003A" w:rsidRDefault="00DC003A" w:rsidP="00DC003A"/>
              </w:txbxContent>
            </v:textbox>
          </v:rect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7" type="#_x0000_t32" style="position:absolute;margin-left:67.95pt;margin-top:19.6pt;width:35.9pt;height:0;z-index:251658240" o:connectortype="straight" strokeweight="3pt"/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sz w:val="24"/>
          <w:szCs w:val="24"/>
        </w:rPr>
        <w:tab/>
      </w:r>
    </w:p>
    <w:p w:rsidR="00DC003A" w:rsidRDefault="00DC003A" w:rsidP="00DC003A">
      <w:pPr>
        <w:spacing w:after="0" w:line="240" w:lineRule="exact"/>
        <w:ind w:left="3544"/>
        <w:rPr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sz w:val="24"/>
          <w:szCs w:val="24"/>
        </w:rPr>
      </w:pPr>
    </w:p>
    <w:p w:rsidR="00DC003A" w:rsidRPr="0084378D" w:rsidRDefault="00DC003A" w:rsidP="00DC003A">
      <w:pPr>
        <w:spacing w:after="0" w:line="240" w:lineRule="exact"/>
        <w:ind w:left="3544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240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к которым не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Местная мусульманская религиозная организация</w:t>
      </w:r>
      <w:r w:rsidRPr="00C071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Березниковский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Мухтасибат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 Пермского </w:t>
      </w:r>
      <w:proofErr w:type="spellStart"/>
      <w:r w:rsidRPr="00C07160">
        <w:rPr>
          <w:rFonts w:ascii="Times New Roman" w:hAnsi="Times New Roman" w:cs="Times New Roman"/>
          <w:sz w:val="28"/>
          <w:szCs w:val="28"/>
        </w:rPr>
        <w:t>Муфтията</w:t>
      </w:r>
      <w:proofErr w:type="spellEnd"/>
      <w:r w:rsidRPr="00C07160">
        <w:rPr>
          <w:rFonts w:ascii="Times New Roman" w:hAnsi="Times New Roman" w:cs="Times New Roman"/>
          <w:sz w:val="28"/>
          <w:szCs w:val="28"/>
        </w:rPr>
        <w:t xml:space="preserve"> ЦДУМ России, г. Березники, ул. Льва Толстого, 25</w:t>
      </w:r>
    </w:p>
    <w:p w:rsidR="00DC003A" w:rsidRDefault="00DC003A" w:rsidP="00DC003A">
      <w:r>
        <w:rPr>
          <w:noProof/>
        </w:rPr>
        <w:pict>
          <v:oval id="_x0000_s1042" style="position:absolute;margin-left:329.7pt;margin-top:172.4pt;width:31.5pt;height:30pt;z-index:251658240">
            <v:textbox style="mso-next-textbox:#_x0000_s1042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240</w:t>
                  </w:r>
                </w:p>
              </w:txbxContent>
            </v:textbox>
          </v:oval>
        </w:pict>
      </w:r>
      <w:r w:rsidRPr="007B1F50">
        <w:object w:dxaOrig="8925" w:dyaOrig="12630">
          <v:shape id="_x0000_i1029" type="#_x0000_t75" style="width:411.3pt;height:358.45pt" o:ole="">
            <v:imagedata r:id="rId13" o:title=""/>
          </v:shape>
          <o:OLEObject Type="Embed" ProgID="AcroExch.Document.7" ShapeID="_x0000_i1029" DrawAspect="Content" ObjectID="_1632144749" r:id="rId14"/>
        </w:objec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Pr="00C07160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Масштаб 1:2000</w:t>
      </w:r>
    </w:p>
    <w:p w:rsidR="00DC003A" w:rsidRPr="00C07160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C0716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39" style="position:absolute;margin-left:67.95pt;margin-top:2.4pt;width:31.5pt;height:30pt;z-index:251658240">
            <v:textbox style="mso-next-textbox:#_x0000_s1039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240</w:t>
                  </w:r>
                </w:p>
              </w:txbxContent>
            </v:textbox>
          </v:oval>
        </w:pict>
      </w: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 Условные обозначения:</w:t>
      </w:r>
    </w:p>
    <w:p w:rsidR="00DC003A" w:rsidRPr="00C07160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    -  номер объекта по перечню объектов с границами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A7067">
        <w:rPr>
          <w:rFonts w:ascii="Times New Roman" w:hAnsi="Times New Roman" w:cs="Times New Roman"/>
          <w:noProof/>
          <w:sz w:val="28"/>
          <w:szCs w:val="28"/>
        </w:rPr>
        <w:pict>
          <v:rect id="_x0000_s1040" style="position:absolute;margin-left:71.6pt;margin-top:10.6pt;width:32.25pt;height:14.65pt;z-index:251658240">
            <v:textbox style="mso-next-textbox:#_x0000_s1040">
              <w:txbxContent>
                <w:p w:rsidR="00DC003A" w:rsidRDefault="00DC003A" w:rsidP="00DC003A"/>
              </w:txbxContent>
            </v:textbox>
          </v:rect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1" type="#_x0000_t32" style="position:absolute;margin-left:67.95pt;margin-top:19.6pt;width:35.9pt;height:0;z-index:251658240" o:connectortype="straight" strokeweight="3pt"/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</w:p>
    <w:p w:rsidR="00DC003A" w:rsidRDefault="00DC003A" w:rsidP="00DC00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</w:p>
    <w:p w:rsidR="00DC003A" w:rsidRPr="00C07160" w:rsidRDefault="00DC003A" w:rsidP="00DC00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      Приложение 241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C07160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7160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C07160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</w:t>
      </w:r>
      <w:r w:rsidRPr="00C07160">
        <w:rPr>
          <w:rFonts w:ascii="Times New Roman" w:hAnsi="Times New Roman" w:cs="Times New Roman"/>
          <w:sz w:val="28"/>
          <w:szCs w:val="28"/>
        </w:rPr>
        <w:t>Христиан веры Еван</w:t>
      </w:r>
      <w:r>
        <w:rPr>
          <w:rFonts w:ascii="Times New Roman" w:hAnsi="Times New Roman" w:cs="Times New Roman"/>
          <w:sz w:val="28"/>
          <w:szCs w:val="28"/>
        </w:rPr>
        <w:t xml:space="preserve">гельской Церковь «Отчий дом», </w:t>
      </w:r>
      <w:r w:rsidRPr="00C07160">
        <w:rPr>
          <w:rFonts w:ascii="Times New Roman" w:hAnsi="Times New Roman" w:cs="Times New Roman"/>
          <w:sz w:val="28"/>
          <w:szCs w:val="28"/>
        </w:rPr>
        <w:t xml:space="preserve">г. Березники, ул. </w:t>
      </w:r>
      <w:proofErr w:type="spellStart"/>
      <w:proofErr w:type="gramStart"/>
      <w:r w:rsidRPr="00C07160">
        <w:rPr>
          <w:rFonts w:ascii="Times New Roman" w:hAnsi="Times New Roman" w:cs="Times New Roman"/>
          <w:sz w:val="28"/>
          <w:szCs w:val="28"/>
        </w:rPr>
        <w:t>Мамина-Сибиряка</w:t>
      </w:r>
      <w:proofErr w:type="spellEnd"/>
      <w:proofErr w:type="gramEnd"/>
      <w:r w:rsidRPr="00C07160">
        <w:rPr>
          <w:rFonts w:ascii="Times New Roman" w:hAnsi="Times New Roman" w:cs="Times New Roman"/>
          <w:sz w:val="28"/>
          <w:szCs w:val="28"/>
        </w:rPr>
        <w:t>, 33</w:t>
      </w:r>
      <w:r>
        <w:rPr>
          <w:rFonts w:ascii="Times New Roman" w:hAnsi="Times New Roman" w:cs="Times New Roman"/>
          <w:sz w:val="28"/>
          <w:szCs w:val="28"/>
        </w:rPr>
        <w:t>а</w:t>
      </w:r>
    </w:p>
    <w:p w:rsidR="00DC003A" w:rsidRDefault="00DC003A" w:rsidP="00DC003A">
      <w:pPr>
        <w:rPr>
          <w:sz w:val="24"/>
          <w:szCs w:val="24"/>
        </w:rPr>
      </w:pPr>
    </w:p>
    <w:p w:rsidR="00DC003A" w:rsidRDefault="00DC003A" w:rsidP="00DC003A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oval id="_x0000_s1046" style="position:absolute;margin-left:203.65pt;margin-top:143.2pt;width:31.5pt;height:30pt;z-index:251658240">
            <v:textbox style="mso-next-textbox:#_x0000_s1046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241</w:t>
                  </w:r>
                </w:p>
              </w:txbxContent>
            </v:textbox>
          </v:oval>
        </w:pict>
      </w:r>
      <w:r>
        <w:rPr>
          <w:sz w:val="24"/>
          <w:szCs w:val="24"/>
        </w:rPr>
        <w:t xml:space="preserve">    </w:t>
      </w:r>
      <w:r>
        <w:rPr>
          <w:noProof/>
          <w:sz w:val="24"/>
          <w:szCs w:val="24"/>
        </w:rPr>
        <w:drawing>
          <wp:inline distT="0" distB="0" distL="0" distR="0">
            <wp:extent cx="4743450" cy="36957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382" t="11073" r="14764" b="12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Pr="00C07160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  Масштаб 1:2000</w:t>
      </w:r>
    </w:p>
    <w:p w:rsidR="00DC003A" w:rsidRPr="00C07160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C07160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43" style="position:absolute;margin-left:67.95pt;margin-top:2.4pt;width:31.5pt;height:30pt;z-index:251658240">
            <v:textbox style="mso-next-textbox:#_x0000_s1043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241</w:t>
                  </w:r>
                </w:p>
              </w:txbxContent>
            </v:textbox>
          </v:oval>
        </w:pict>
      </w:r>
      <w:r w:rsidRPr="00C07160">
        <w:rPr>
          <w:rFonts w:ascii="Times New Roman" w:hAnsi="Times New Roman" w:cs="Times New Roman"/>
          <w:sz w:val="24"/>
          <w:szCs w:val="24"/>
        </w:rPr>
        <w:t xml:space="preserve">                                           Условные обозначения:</w:t>
      </w:r>
    </w:p>
    <w:p w:rsidR="00DC003A" w:rsidRPr="00C07160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C07160">
        <w:rPr>
          <w:rFonts w:ascii="Times New Roman" w:hAnsi="Times New Roman" w:cs="Times New Roman"/>
          <w:sz w:val="24"/>
          <w:szCs w:val="24"/>
        </w:rPr>
        <w:t xml:space="preserve">      -  номер объекта по перечню объектов с границами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07160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07160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A7067">
        <w:rPr>
          <w:rFonts w:ascii="Times New Roman" w:hAnsi="Times New Roman" w:cs="Times New Roman"/>
          <w:noProof/>
          <w:sz w:val="28"/>
          <w:szCs w:val="28"/>
        </w:rPr>
        <w:pict>
          <v:rect id="_x0000_s1044" style="position:absolute;margin-left:71.6pt;margin-top:10.6pt;width:32.25pt;height:14.65pt;z-index:251658240">
            <v:textbox style="mso-next-textbox:#_x0000_s1044">
              <w:txbxContent>
                <w:p w:rsidR="00DC003A" w:rsidRDefault="00DC003A" w:rsidP="00DC003A"/>
              </w:txbxContent>
            </v:textbox>
          </v:rect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C07160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5" type="#_x0000_t32" style="position:absolute;margin-left:67.95pt;margin-top:19.6pt;width:35.9pt;height:0;z-index:251658240" o:connectortype="straight" strokeweight="3pt"/>
        </w:pict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</w:r>
      <w:r w:rsidRPr="00C07160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C07160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C07160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C07160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C071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07160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C07160" w:rsidRDefault="00DC003A" w:rsidP="00DC003A">
      <w:pPr>
        <w:rPr>
          <w:rFonts w:ascii="Times New Roman" w:hAnsi="Times New Roman" w:cs="Times New Roman"/>
        </w:rPr>
      </w:pPr>
    </w:p>
    <w:p w:rsidR="00DC003A" w:rsidRDefault="00DC003A" w:rsidP="00DC003A">
      <w:pPr>
        <w:rPr>
          <w:sz w:val="24"/>
          <w:szCs w:val="24"/>
        </w:rPr>
      </w:pPr>
    </w:p>
    <w:p w:rsidR="00DC003A" w:rsidRDefault="00DC003A" w:rsidP="00DC003A">
      <w:pPr>
        <w:spacing w:after="0" w:line="240" w:lineRule="exact"/>
        <w:rPr>
          <w:sz w:val="24"/>
          <w:szCs w:val="24"/>
        </w:rPr>
      </w:pPr>
      <w:r w:rsidRPr="00227673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</w:t>
      </w:r>
    </w:p>
    <w:p w:rsidR="00DC003A" w:rsidRDefault="00DC003A" w:rsidP="00DC003A"/>
    <w:p w:rsidR="00DC003A" w:rsidRPr="00900F3E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Приложение 242</w:t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900F3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900F3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900F3E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900F3E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900F3E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900F3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900F3E" w:rsidRDefault="00DC003A" w:rsidP="00DC003A">
      <w:pPr>
        <w:rPr>
          <w:rFonts w:ascii="Times New Roman" w:hAnsi="Times New Roman" w:cs="Times New Roman"/>
        </w:rPr>
      </w:pPr>
    </w:p>
    <w:p w:rsidR="00DC003A" w:rsidRPr="00900F3E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0F3E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900F3E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Местная и</w:t>
      </w:r>
      <w:r w:rsidRPr="00900F3E">
        <w:rPr>
          <w:rFonts w:ascii="Times New Roman" w:hAnsi="Times New Roman" w:cs="Times New Roman"/>
          <w:sz w:val="28"/>
          <w:szCs w:val="28"/>
        </w:rPr>
        <w:t>удейская религиозная организация «Еврейская община                                          г. Березники»  г. Березники, ул. Мира, 82</w:t>
      </w:r>
    </w:p>
    <w:p w:rsidR="00DC003A" w:rsidRDefault="00DC003A" w:rsidP="00DC003A">
      <w:r>
        <w:rPr>
          <w:noProof/>
        </w:rPr>
        <w:pict>
          <v:oval id="_x0000_s1050" style="position:absolute;margin-left:166.2pt;margin-top:332.5pt;width:31.5pt;height:30pt;z-index:251658240">
            <v:textbox style="mso-next-textbox:#_x0000_s1050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 w:rsidRPr="00645577">
                    <w:rPr>
                      <w:sz w:val="10"/>
                      <w:szCs w:val="10"/>
                    </w:rPr>
                    <w:t>2</w:t>
                  </w:r>
                  <w:r>
                    <w:rPr>
                      <w:sz w:val="10"/>
                      <w:szCs w:val="10"/>
                    </w:rPr>
                    <w:t>42</w:t>
                  </w:r>
                </w:p>
              </w:txbxContent>
            </v:textbox>
          </v:oval>
        </w:pict>
      </w:r>
      <w:r>
        <w:t xml:space="preserve">                        </w:t>
      </w:r>
      <w:r w:rsidRPr="00C34D94">
        <w:object w:dxaOrig="8925" w:dyaOrig="12630">
          <v:shape id="_x0000_i1030" type="#_x0000_t75" style="width:411.3pt;height:385.3pt" o:ole="">
            <v:imagedata r:id="rId16" o:title=""/>
          </v:shape>
          <o:OLEObject Type="Embed" ProgID="AcroExch.Document.7" ShapeID="_x0000_i1030" DrawAspect="Content" ObjectID="_1632144750" r:id="rId17"/>
        </w:object>
      </w:r>
    </w:p>
    <w:p w:rsidR="00DC003A" w:rsidRPr="00900F3E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Масштаб 1:2000</w:t>
      </w:r>
    </w:p>
    <w:p w:rsidR="00DC003A" w:rsidRPr="00900F3E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900F3E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47" style="position:absolute;margin-left:67.95pt;margin-top:2.4pt;width:31.5pt;height:30pt;z-index:251658240">
            <v:textbox style="mso-next-textbox:#_x0000_s1047">
              <w:txbxContent>
                <w:p w:rsidR="00DC003A" w:rsidRPr="00645577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242</w:t>
                  </w:r>
                </w:p>
              </w:txbxContent>
            </v:textbox>
          </v:oval>
        </w:pict>
      </w:r>
      <w:r w:rsidRPr="00900F3E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900F3E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DC003A" w:rsidRPr="00900F3E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900F3E">
        <w:rPr>
          <w:rFonts w:ascii="Times New Roman" w:hAnsi="Times New Roman" w:cs="Times New Roman"/>
          <w:sz w:val="24"/>
          <w:szCs w:val="24"/>
        </w:rPr>
        <w:t xml:space="preserve">    -  номер объекта по перечню объектов с границами </w:t>
      </w:r>
    </w:p>
    <w:p w:rsidR="00DC003A" w:rsidRPr="00900F3E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900F3E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900F3E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900F3E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900F3E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478C6">
        <w:rPr>
          <w:rFonts w:ascii="Times New Roman" w:hAnsi="Times New Roman" w:cs="Times New Roman"/>
          <w:noProof/>
          <w:sz w:val="28"/>
          <w:szCs w:val="28"/>
        </w:rPr>
        <w:pict>
          <v:rect id="_x0000_s1048" style="position:absolute;margin-left:71.6pt;margin-top:10.6pt;width:32.25pt;height:14.65pt;z-index:251658240">
            <v:textbox style="mso-next-textbox:#_x0000_s1048">
              <w:txbxContent>
                <w:p w:rsidR="00DC003A" w:rsidRDefault="00DC003A" w:rsidP="00DC003A"/>
              </w:txbxContent>
            </v:textbox>
          </v:rect>
        </w:pict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900F3E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900F3E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9" type="#_x0000_t32" style="position:absolute;margin-left:67.95pt;margin-top:19.6pt;width:35.9pt;height:0;z-index:251658240" o:connectortype="straight" strokeweight="3pt"/>
        </w:pict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900F3E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900F3E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900F3E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00F3E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900F3E">
        <w:rPr>
          <w:rFonts w:ascii="Times New Roman" w:hAnsi="Times New Roman" w:cs="Times New Roman"/>
          <w:sz w:val="24"/>
          <w:szCs w:val="24"/>
        </w:rPr>
        <w:tab/>
      </w:r>
      <w:r w:rsidRPr="00900F3E">
        <w:rPr>
          <w:rFonts w:ascii="Times New Roman" w:hAnsi="Times New Roman" w:cs="Times New Roman"/>
          <w:sz w:val="24"/>
          <w:szCs w:val="24"/>
        </w:rPr>
        <w:tab/>
      </w:r>
    </w:p>
    <w:p w:rsidR="00DC003A" w:rsidRPr="00900F3E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lastRenderedPageBreak/>
        <w:t>Приложение 243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F66A9" w:rsidRDefault="00DC003A" w:rsidP="00DC003A">
      <w:pPr>
        <w:rPr>
          <w:rFonts w:ascii="Times New Roman" w:hAnsi="Times New Roman" w:cs="Times New Roman"/>
        </w:rPr>
      </w:pP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Местная религиозная организация</w:t>
      </w:r>
      <w:r w:rsidRPr="007F66A9">
        <w:rPr>
          <w:rFonts w:ascii="Times New Roman" w:hAnsi="Times New Roman" w:cs="Times New Roman"/>
          <w:sz w:val="28"/>
          <w:szCs w:val="28"/>
        </w:rPr>
        <w:t xml:space="preserve"> Церковь Христиан веры Евангельской пятидесятников «Новый Завет»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66A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Pr="007F66A9">
        <w:rPr>
          <w:rFonts w:ascii="Times New Roman" w:hAnsi="Times New Roman" w:cs="Times New Roman"/>
          <w:sz w:val="28"/>
          <w:szCs w:val="28"/>
        </w:rPr>
        <w:t>пр. Ленина, 5а</w:t>
      </w:r>
    </w:p>
    <w:p w:rsidR="00DC003A" w:rsidRDefault="00DC003A" w:rsidP="00DC003A">
      <w:r>
        <w:rPr>
          <w:noProof/>
        </w:rPr>
        <w:pict>
          <v:oval id="_x0000_s1054" style="position:absolute;margin-left:229.2pt;margin-top:173.5pt;width:31.5pt;height:30pt;z-index:251658240">
            <v:textbox style="mso-next-textbox:#_x0000_s1054">
              <w:txbxContent>
                <w:p w:rsidR="00DC003A" w:rsidRPr="00AC37F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243</w:t>
                  </w:r>
                </w:p>
              </w:txbxContent>
            </v:textbox>
          </v:oval>
        </w:pict>
      </w:r>
      <w:r>
        <w:t xml:space="preserve">                              </w:t>
      </w:r>
      <w:r w:rsidRPr="00D24615">
        <w:object w:dxaOrig="8925" w:dyaOrig="12630">
          <v:shape id="_x0000_i1031" type="#_x0000_t75" style="width:422.05pt;height:382.2pt" o:ole="">
            <v:imagedata r:id="rId18" o:title=""/>
          </v:shape>
          <o:OLEObject Type="Embed" ProgID="AcroExch.Document.7" ShapeID="_x0000_i1031" DrawAspect="Content" ObjectID="_1632144751" r:id="rId19"/>
        </w:object>
      </w:r>
    </w:p>
    <w:p w:rsidR="00DC003A" w:rsidRPr="007F66A9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F66A9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F66A9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51" style="position:absolute;margin-left:67.95pt;margin-top:2.4pt;width:31.5pt;height:30pt;z-index:251658240">
            <v:textbox style="mso-next-textbox:#_x0000_s1051">
              <w:txbxContent>
                <w:p w:rsidR="00DC003A" w:rsidRPr="00AC37F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243</w:t>
                  </w:r>
                </w:p>
              </w:txbxContent>
            </v:textbox>
          </v:oval>
        </w:pict>
      </w: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7F66A9">
        <w:rPr>
          <w:rFonts w:ascii="Times New Roman" w:hAnsi="Times New Roman" w:cs="Times New Roman"/>
          <w:sz w:val="24"/>
          <w:szCs w:val="24"/>
        </w:rPr>
        <w:t xml:space="preserve"> Условные обозначения:</w:t>
      </w:r>
    </w:p>
    <w:p w:rsidR="00DC003A" w:rsidRPr="007F66A9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7F66A9">
        <w:rPr>
          <w:rFonts w:ascii="Times New Roman" w:hAnsi="Times New Roman" w:cs="Times New Roman"/>
          <w:sz w:val="24"/>
          <w:szCs w:val="24"/>
        </w:rPr>
        <w:t xml:space="preserve">  -  номер объекта по перечню объектов с границами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478C6">
        <w:rPr>
          <w:rFonts w:ascii="Times New Roman" w:hAnsi="Times New Roman" w:cs="Times New Roman"/>
          <w:noProof/>
          <w:sz w:val="28"/>
          <w:szCs w:val="28"/>
        </w:rPr>
        <w:pict>
          <v:rect id="_x0000_s1052" style="position:absolute;margin-left:71.6pt;margin-top:10.6pt;width:32.25pt;height:14.65pt;z-index:251658240">
            <v:textbox style="mso-next-textbox:#_x0000_s1052">
              <w:txbxContent>
                <w:p w:rsidR="00DC003A" w:rsidRDefault="00DC003A" w:rsidP="00DC003A"/>
              </w:txbxContent>
            </v:textbox>
          </v:rect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3" type="#_x0000_t32" style="position:absolute;margin-left:67.95pt;margin-top:19.6pt;width:35.9pt;height:0;z-index:251658240" o:connectortype="straight" strokeweight="3pt"/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7F66A9">
        <w:rPr>
          <w:rFonts w:ascii="Times New Roman" w:hAnsi="Times New Roman" w:cs="Times New Roman"/>
          <w:sz w:val="24"/>
          <w:szCs w:val="24"/>
        </w:rPr>
        <w:tab/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lastRenderedPageBreak/>
        <w:t>Приложение 244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F66A9" w:rsidRDefault="00DC003A" w:rsidP="00DC003A">
      <w:pPr>
        <w:rPr>
          <w:rFonts w:ascii="Times New Roman" w:hAnsi="Times New Roman" w:cs="Times New Roman"/>
        </w:rPr>
      </w:pP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елигиозная организация</w:t>
      </w:r>
      <w:r w:rsidRPr="007F66A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7F66A9">
        <w:rPr>
          <w:rFonts w:ascii="Times New Roman" w:hAnsi="Times New Roman" w:cs="Times New Roman"/>
          <w:sz w:val="28"/>
          <w:szCs w:val="28"/>
        </w:rPr>
        <w:t>Березниковское</w:t>
      </w:r>
      <w:proofErr w:type="spellEnd"/>
      <w:r w:rsidRPr="007F66A9">
        <w:rPr>
          <w:rFonts w:ascii="Times New Roman" w:hAnsi="Times New Roman" w:cs="Times New Roman"/>
          <w:sz w:val="28"/>
          <w:szCs w:val="28"/>
        </w:rPr>
        <w:t xml:space="preserve"> Общество сознания Кришны», </w:t>
      </w: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Мира, 42-72</w:t>
      </w:r>
    </w:p>
    <w:p w:rsidR="00DC003A" w:rsidRDefault="00DC003A" w:rsidP="00DC003A">
      <w:r>
        <w:rPr>
          <w:noProof/>
        </w:rPr>
        <w:pict>
          <v:oval id="_x0000_s1058" style="position:absolute;margin-left:280.95pt;margin-top:180.25pt;width:31.5pt;height:30pt;z-index:251658240">
            <v:textbox style="mso-next-textbox:#_x0000_s1058">
              <w:txbxContent>
                <w:p w:rsidR="00DC003A" w:rsidRPr="00AC37F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244</w:t>
                  </w:r>
                </w:p>
              </w:txbxContent>
            </v:textbox>
          </v:oval>
        </w:pict>
      </w:r>
      <w:r>
        <w:t xml:space="preserve">          </w:t>
      </w:r>
    </w:p>
    <w:p w:rsidR="00DC003A" w:rsidRDefault="00DC003A" w:rsidP="00DC003A">
      <w:r>
        <w:t xml:space="preserve">                          </w:t>
      </w:r>
      <w:r>
        <w:rPr>
          <w:noProof/>
        </w:rPr>
        <w:drawing>
          <wp:inline distT="0" distB="0" distL="0" distR="0">
            <wp:extent cx="4878380" cy="38290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953" t="11073" r="14469" b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38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Pr="007F66A9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F66A9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F66A9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55" style="position:absolute;margin-left:67.95pt;margin-top:2.4pt;width:31.5pt;height:30pt;z-index:251658240">
            <v:textbox style="mso-next-textbox:#_x0000_s1055">
              <w:txbxContent>
                <w:p w:rsidR="00DC003A" w:rsidRPr="00AC37F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244</w:t>
                  </w:r>
                </w:p>
              </w:txbxContent>
            </v:textbox>
          </v:oval>
        </w:pict>
      </w: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 xml:space="preserve"> Условные обозначения:</w:t>
      </w:r>
    </w:p>
    <w:p w:rsidR="00DC003A" w:rsidRPr="007F66A9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7F66A9">
        <w:rPr>
          <w:rFonts w:ascii="Times New Roman" w:hAnsi="Times New Roman" w:cs="Times New Roman"/>
          <w:sz w:val="24"/>
          <w:szCs w:val="24"/>
        </w:rPr>
        <w:t xml:space="preserve"> -  номер объекта по перечню объектов с границами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478C6">
        <w:rPr>
          <w:rFonts w:ascii="Times New Roman" w:hAnsi="Times New Roman" w:cs="Times New Roman"/>
          <w:noProof/>
          <w:sz w:val="28"/>
          <w:szCs w:val="28"/>
        </w:rPr>
        <w:pict>
          <v:rect id="_x0000_s1056" style="position:absolute;margin-left:71.6pt;margin-top:10.6pt;width:32.25pt;height:14.65pt;z-index:251658240">
            <v:textbox style="mso-next-textbox:#_x0000_s1056">
              <w:txbxContent>
                <w:p w:rsidR="00DC003A" w:rsidRDefault="00DC003A" w:rsidP="00DC003A"/>
              </w:txbxContent>
            </v:textbox>
          </v:rect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7" type="#_x0000_t32" style="position:absolute;margin-left:67.95pt;margin-top:19.6pt;width:35.9pt;height:0;z-index:251658240" o:connectortype="straight" strokeweight="3pt"/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lastRenderedPageBreak/>
        <w:t>Приложение 245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F66A9" w:rsidRDefault="00DC003A" w:rsidP="00DC003A">
      <w:pPr>
        <w:rPr>
          <w:rFonts w:ascii="Times New Roman" w:hAnsi="Times New Roman" w:cs="Times New Roman"/>
        </w:rPr>
      </w:pP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</w:t>
      </w:r>
      <w:r w:rsidRPr="007F66A9">
        <w:rPr>
          <w:rFonts w:ascii="Times New Roman" w:hAnsi="Times New Roman" w:cs="Times New Roman"/>
          <w:sz w:val="28"/>
          <w:szCs w:val="28"/>
        </w:rPr>
        <w:t>РО Церковь Евангельских Христиан-Баптистов</w:t>
      </w:r>
      <w:r>
        <w:rPr>
          <w:rFonts w:ascii="Times New Roman" w:hAnsi="Times New Roman" w:cs="Times New Roman"/>
          <w:sz w:val="28"/>
          <w:szCs w:val="28"/>
        </w:rPr>
        <w:t xml:space="preserve"> г. Березники</w:t>
      </w:r>
      <w:r w:rsidRPr="007F66A9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>г. Березники, ул. Дачная, 56</w:t>
      </w:r>
    </w:p>
    <w:p w:rsidR="00DC003A" w:rsidRDefault="00DC003A" w:rsidP="00DC003A"/>
    <w:p w:rsidR="00DC003A" w:rsidRDefault="00DC003A" w:rsidP="00DC003A">
      <w:r>
        <w:rPr>
          <w:noProof/>
        </w:rPr>
        <w:pict>
          <v:oval id="_x0000_s1062" style="position:absolute;margin-left:158.7pt;margin-top:112.8pt;width:31.5pt;height:30pt;z-index:251658240">
            <v:textbox style="mso-next-textbox:#_x0000_s1062">
              <w:txbxContent>
                <w:p w:rsidR="00DC003A" w:rsidRPr="008B1DDD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245</w:t>
                  </w:r>
                </w:p>
              </w:txbxContent>
            </v:textbox>
          </v:oval>
        </w:pict>
      </w:r>
      <w:r w:rsidRPr="00765A22">
        <w:object w:dxaOrig="8925" w:dyaOrig="12630">
          <v:shape id="_x0000_i1032" type="#_x0000_t75" style="width:422.05pt;height:340.85pt" o:ole="">
            <v:imagedata r:id="rId21" o:title=""/>
          </v:shape>
          <o:OLEObject Type="Embed" ProgID="AcroExch.Document.7" ShapeID="_x0000_i1032" DrawAspect="Content" ObjectID="_1632144752" r:id="rId22"/>
        </w:object>
      </w:r>
    </w:p>
    <w:p w:rsidR="00DC003A" w:rsidRPr="007F66A9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F66A9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F66A9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59" style="position:absolute;margin-left:67.95pt;margin-top:2.4pt;width:31.5pt;height:30pt;z-index:251658240">
            <v:textbox style="mso-next-textbox:#_x0000_s1059">
              <w:txbxContent>
                <w:p w:rsidR="00DC003A" w:rsidRPr="008B1DDD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245</w:t>
                  </w:r>
                </w:p>
              </w:txbxContent>
            </v:textbox>
          </v:oval>
        </w:pict>
      </w: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                    Условные обозначения:</w:t>
      </w:r>
    </w:p>
    <w:p w:rsidR="00DC003A" w:rsidRPr="007F66A9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F66A9">
        <w:rPr>
          <w:rFonts w:ascii="Times New Roman" w:hAnsi="Times New Roman" w:cs="Times New Roman"/>
          <w:sz w:val="24"/>
          <w:szCs w:val="24"/>
        </w:rPr>
        <w:t xml:space="preserve"> -  номер объекта по перечню объектов с границами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 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 розничная продажа алкогольной продукции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478C6">
        <w:rPr>
          <w:rFonts w:ascii="Times New Roman" w:hAnsi="Times New Roman" w:cs="Times New Roman"/>
          <w:noProof/>
          <w:sz w:val="28"/>
          <w:szCs w:val="28"/>
        </w:rPr>
        <w:pict>
          <v:rect id="_x0000_s1060" style="position:absolute;margin-left:71.6pt;margin-top:10.6pt;width:32.25pt;height:14.65pt;z-index:251658240">
            <v:textbox style="mso-next-textbox:#_x0000_s1060">
              <w:txbxContent>
                <w:p w:rsidR="00DC003A" w:rsidRDefault="00DC003A" w:rsidP="00DC003A"/>
              </w:txbxContent>
            </v:textbox>
          </v:rect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1" type="#_x0000_t32" style="position:absolute;margin-left:67.95pt;margin-top:19.6pt;width:35.9pt;height:0;z-index:251658240" o:connectortype="straight" strokeweight="3pt"/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</w:p>
    <w:p w:rsidR="00DC003A" w:rsidRPr="007F66A9" w:rsidRDefault="00DC003A" w:rsidP="00DC003A">
      <w:pPr>
        <w:rPr>
          <w:rFonts w:ascii="Times New Roman" w:hAnsi="Times New Roman" w:cs="Times New Roman"/>
        </w:rPr>
      </w:pP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lastRenderedPageBreak/>
        <w:t>Приложение 246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F66A9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F66A9" w:rsidRDefault="00DC003A" w:rsidP="00DC003A">
      <w:pPr>
        <w:rPr>
          <w:rFonts w:ascii="Times New Roman" w:hAnsi="Times New Roman" w:cs="Times New Roman"/>
        </w:rPr>
      </w:pP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F66A9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F66A9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Местная религиозная организация</w:t>
      </w:r>
      <w:r w:rsidRPr="007F66A9">
        <w:rPr>
          <w:rFonts w:ascii="Times New Roman" w:hAnsi="Times New Roman" w:cs="Times New Roman"/>
          <w:sz w:val="28"/>
          <w:szCs w:val="28"/>
        </w:rPr>
        <w:t xml:space="preserve"> Христианская Пресвитерианская  Церковь «</w:t>
      </w:r>
      <w:proofErr w:type="gramStart"/>
      <w:r w:rsidRPr="007F66A9">
        <w:rPr>
          <w:rFonts w:ascii="Times New Roman" w:hAnsi="Times New Roman" w:cs="Times New Roman"/>
          <w:sz w:val="28"/>
          <w:szCs w:val="28"/>
        </w:rPr>
        <w:t>Призванные</w:t>
      </w:r>
      <w:proofErr w:type="gramEnd"/>
      <w:r w:rsidRPr="007F66A9">
        <w:rPr>
          <w:rFonts w:ascii="Times New Roman" w:hAnsi="Times New Roman" w:cs="Times New Roman"/>
          <w:sz w:val="28"/>
          <w:szCs w:val="28"/>
        </w:rPr>
        <w:t xml:space="preserve"> Богом г. Березники», </w:t>
      </w: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Pr="007F66A9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Pr="007F66A9">
        <w:rPr>
          <w:rFonts w:ascii="Times New Roman" w:hAnsi="Times New Roman" w:cs="Times New Roman"/>
          <w:sz w:val="28"/>
          <w:szCs w:val="28"/>
        </w:rPr>
        <w:t>Кунгурская</w:t>
      </w:r>
      <w:proofErr w:type="spellEnd"/>
      <w:r w:rsidRPr="007F66A9">
        <w:rPr>
          <w:rFonts w:ascii="Times New Roman" w:hAnsi="Times New Roman" w:cs="Times New Roman"/>
          <w:sz w:val="28"/>
          <w:szCs w:val="28"/>
        </w:rPr>
        <w:t>, 29</w:t>
      </w:r>
    </w:p>
    <w:p w:rsidR="00DC003A" w:rsidRPr="007F66A9" w:rsidRDefault="00DC003A" w:rsidP="00DC003A">
      <w:pPr>
        <w:rPr>
          <w:rFonts w:ascii="Times New Roman" w:hAnsi="Times New Roman" w:cs="Times New Roman"/>
        </w:rPr>
      </w:pPr>
    </w:p>
    <w:p w:rsidR="00DC003A" w:rsidRDefault="00DC003A" w:rsidP="00DC003A">
      <w:r>
        <w:rPr>
          <w:noProof/>
        </w:rPr>
        <w:pict>
          <v:oval id="_x0000_s1066" style="position:absolute;margin-left:31.95pt;margin-top:44.85pt;width:31.5pt;height:30pt;z-index:251658240">
            <v:textbox style="mso-next-textbox:#_x0000_s1066">
              <w:txbxContent>
                <w:p w:rsidR="00DC003A" w:rsidRPr="007645C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246</w:t>
                  </w:r>
                </w:p>
              </w:txbxContent>
            </v:textbox>
          </v:oval>
        </w:pict>
      </w:r>
      <w:r>
        <w:t xml:space="preserve">                        </w:t>
      </w:r>
      <w:r w:rsidRPr="00054249">
        <w:object w:dxaOrig="8925" w:dyaOrig="12630">
          <v:shape id="_x0000_i1033" type="#_x0000_t75" style="width:454.2pt;height:368.45pt" o:ole="">
            <v:imagedata r:id="rId23" o:title=""/>
          </v:shape>
          <o:OLEObject Type="Embed" ProgID="AcroExch.Document.7" ShapeID="_x0000_i1033" DrawAspect="Content" ObjectID="_1632144753" r:id="rId24"/>
        </w:object>
      </w:r>
    </w:p>
    <w:p w:rsidR="00DC003A" w:rsidRPr="007F66A9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                             Масштаб 1:2000</w:t>
      </w:r>
    </w:p>
    <w:p w:rsidR="00DC003A" w:rsidRPr="007F66A9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DC003A" w:rsidRPr="007F66A9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63" style="position:absolute;margin-left:67.95pt;margin-top:2.4pt;width:31.5pt;height:30pt;z-index:251658240">
            <v:textbox style="mso-next-textbox:#_x0000_s1063">
              <w:txbxContent>
                <w:p w:rsidR="00DC003A" w:rsidRPr="007645C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246</w:t>
                  </w:r>
                </w:p>
              </w:txbxContent>
            </v:textbox>
          </v:oval>
        </w:pict>
      </w:r>
      <w:r w:rsidRPr="007F66A9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DC003A" w:rsidRPr="007F66A9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7F66A9">
        <w:rPr>
          <w:rFonts w:ascii="Times New Roman" w:hAnsi="Times New Roman" w:cs="Times New Roman"/>
          <w:sz w:val="24"/>
          <w:szCs w:val="24"/>
        </w:rPr>
        <w:t xml:space="preserve">      -  номер объекта по перечню объектов с границами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478C6">
        <w:rPr>
          <w:rFonts w:ascii="Times New Roman" w:hAnsi="Times New Roman" w:cs="Times New Roman"/>
          <w:noProof/>
          <w:sz w:val="28"/>
          <w:szCs w:val="28"/>
        </w:rPr>
        <w:pict>
          <v:rect id="_x0000_s1064" style="position:absolute;margin-left:71.6pt;margin-top:10.6pt;width:32.25pt;height:14.65pt;z-index:251658240">
            <v:textbox style="mso-next-textbox:#_x0000_s1064">
              <w:txbxContent>
                <w:p w:rsidR="00DC003A" w:rsidRDefault="00DC003A" w:rsidP="00DC003A"/>
              </w:txbxContent>
            </v:textbox>
          </v:rect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F66A9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F66A9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5" type="#_x0000_t32" style="position:absolute;margin-left:67.95pt;margin-top:19.6pt;width:35.9pt;height:0;z-index:251658240" o:connectortype="straight" strokeweight="3pt"/>
        </w:pict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</w:r>
      <w:r w:rsidRPr="007F66A9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F66A9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F66A9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Default="00DC003A" w:rsidP="00DC003A">
      <w:pPr>
        <w:tabs>
          <w:tab w:val="left" w:pos="2325"/>
        </w:tabs>
        <w:spacing w:after="0" w:line="240" w:lineRule="exact"/>
      </w:pPr>
      <w:r w:rsidRPr="007F66A9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7F66A9">
        <w:rPr>
          <w:rFonts w:ascii="Times New Roman" w:hAnsi="Times New Roman" w:cs="Times New Roman"/>
          <w:sz w:val="24"/>
          <w:szCs w:val="24"/>
        </w:rPr>
        <w:tab/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lastRenderedPageBreak/>
        <w:t>Приложение 247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Местная религиозная организация</w:t>
      </w:r>
      <w:r w:rsidRPr="007B7033">
        <w:rPr>
          <w:rFonts w:ascii="Times New Roman" w:hAnsi="Times New Roman" w:cs="Times New Roman"/>
          <w:sz w:val="28"/>
          <w:szCs w:val="28"/>
        </w:rPr>
        <w:t xml:space="preserve"> Церковь Христиан-адвентистов Седьмого дня г</w:t>
      </w:r>
      <w:proofErr w:type="gramStart"/>
      <w:r w:rsidRPr="007B7033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7B7033">
        <w:rPr>
          <w:rFonts w:ascii="Times New Roman" w:hAnsi="Times New Roman" w:cs="Times New Roman"/>
          <w:sz w:val="28"/>
          <w:szCs w:val="28"/>
        </w:rPr>
        <w:t xml:space="preserve">ерезники, </w:t>
      </w:r>
      <w:r>
        <w:rPr>
          <w:rFonts w:ascii="Times New Roman" w:hAnsi="Times New Roman" w:cs="Times New Roman"/>
          <w:sz w:val="28"/>
          <w:szCs w:val="28"/>
        </w:rPr>
        <w:t xml:space="preserve">г.Березники, </w:t>
      </w:r>
      <w:r w:rsidRPr="007B7033">
        <w:rPr>
          <w:rFonts w:ascii="Times New Roman" w:hAnsi="Times New Roman" w:cs="Times New Roman"/>
          <w:sz w:val="28"/>
          <w:szCs w:val="28"/>
        </w:rPr>
        <w:t>ул. Челюскинцев, 94.</w:t>
      </w:r>
    </w:p>
    <w:p w:rsidR="00DC003A" w:rsidRDefault="00DC003A" w:rsidP="00DC003A">
      <w:r>
        <w:rPr>
          <w:noProof/>
        </w:rPr>
        <w:pict>
          <v:oval id="_x0000_s1070" style="position:absolute;margin-left:320.65pt;margin-top:42.6pt;width:31.5pt;height:30pt;z-index:251658240">
            <v:textbox style="mso-next-textbox:#_x0000_s1070">
              <w:txbxContent>
                <w:p w:rsidR="00DC003A" w:rsidRPr="007645C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247</w:t>
                  </w:r>
                </w:p>
              </w:txbxContent>
            </v:textbox>
          </v:oval>
        </w:pict>
      </w:r>
      <w:r>
        <w:t xml:space="preserve">                           </w:t>
      </w:r>
      <w:r w:rsidRPr="00054249">
        <w:object w:dxaOrig="8925" w:dyaOrig="12630">
          <v:shape id="_x0000_i1034" type="#_x0000_t75" style="width:451.9pt;height:372.25pt" o:ole="">
            <v:imagedata r:id="rId25" o:title=""/>
          </v:shape>
          <o:OLEObject Type="Embed" ProgID="AcroExch.Document.7" ShapeID="_x0000_i1034" DrawAspect="Content" ObjectID="_1632144754" r:id="rId26"/>
        </w:object>
      </w:r>
    </w:p>
    <w:p w:rsidR="00DC003A" w:rsidRPr="007B7033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     Масштаб 1:2000</w:t>
      </w:r>
    </w:p>
    <w:p w:rsidR="00DC003A" w:rsidRPr="007B7033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B7033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67" style="position:absolute;margin-left:67.95pt;margin-top:2.4pt;width:31.5pt;height:30pt;z-index:251658240">
            <v:textbox style="mso-next-textbox:#_x0000_s1067">
              <w:txbxContent>
                <w:p w:rsidR="00DC003A" w:rsidRPr="007645C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247</w:t>
                  </w:r>
                </w:p>
              </w:txbxContent>
            </v:textbox>
          </v:oval>
        </w:pict>
      </w: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Условные обозначения:</w:t>
      </w:r>
    </w:p>
    <w:p w:rsidR="00DC003A" w:rsidRPr="007B7033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  -  номер объекта по перечню объектов с границами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68" style="position:absolute;margin-left:71.6pt;margin-top:10.6pt;width:32.25pt;height:14.65pt;z-index:251658240">
            <v:textbox style="mso-next-textbox:#_x0000_s1068">
              <w:txbxContent>
                <w:p w:rsidR="00DC003A" w:rsidRDefault="00DC003A" w:rsidP="00DC003A"/>
              </w:txbxContent>
            </v:textbox>
          </v:rect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9" type="#_x0000_t32" style="position:absolute;margin-left:67.95pt;margin-top:19.6pt;width:35.9pt;height:0;z-index:251658240" o:connectortype="straight" strokeweight="3pt"/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</w:p>
    <w:p w:rsidR="00DC003A" w:rsidRDefault="00DC003A" w:rsidP="00DC003A">
      <w:pPr>
        <w:spacing w:after="0" w:line="240" w:lineRule="exact"/>
        <w:rPr>
          <w:sz w:val="24"/>
          <w:szCs w:val="24"/>
        </w:rPr>
      </w:pP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lastRenderedPageBreak/>
        <w:t>Приложение 248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Религиозная организация </w:t>
      </w:r>
      <w:r w:rsidRPr="007B7033">
        <w:rPr>
          <w:rFonts w:ascii="Times New Roman" w:hAnsi="Times New Roman" w:cs="Times New Roman"/>
          <w:sz w:val="28"/>
          <w:szCs w:val="28"/>
        </w:rPr>
        <w:t xml:space="preserve">«Усольский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Спасо-Преображенский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женский монастырь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г</w:t>
      </w:r>
      <w:proofErr w:type="gramStart"/>
      <w:r w:rsidRPr="007B7033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7B7033">
        <w:rPr>
          <w:rFonts w:ascii="Times New Roman" w:hAnsi="Times New Roman" w:cs="Times New Roman"/>
          <w:sz w:val="28"/>
          <w:szCs w:val="28"/>
        </w:rPr>
        <w:t>солье, ул. Спасская, 17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rPr>
          <w:noProof/>
        </w:rPr>
      </w:pPr>
      <w:r w:rsidRPr="00505810">
        <w:rPr>
          <w:rFonts w:ascii="Times New Roman" w:hAnsi="Times New Roman" w:cs="Times New Roman"/>
        </w:rPr>
        <w:pict>
          <v:shape id="_x0000_i1035" type="#_x0000_t75" alt="" style="width:23.75pt;height:23.75pt"/>
        </w:pict>
      </w:r>
    </w:p>
    <w:p w:rsidR="00DC003A" w:rsidRDefault="00DC003A" w:rsidP="00DC003A">
      <w:pPr>
        <w:rPr>
          <w:noProof/>
        </w:rPr>
      </w:pPr>
      <w:r>
        <w:rPr>
          <w:noProof/>
        </w:rPr>
        <w:pict>
          <v:oval id="_x0000_s1082" style="position:absolute;margin-left:214.95pt;margin-top:266.85pt;width:31.5pt;height:30pt;z-index:251658240">
            <v:textbox style="mso-next-textbox:#_x0000_s1082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248</w:t>
                  </w:r>
                </w:p>
              </w:txbxContent>
            </v:textbox>
          </v:oval>
        </w:pict>
      </w:r>
      <w:r>
        <w:rPr>
          <w:noProof/>
        </w:rPr>
        <w:t xml:space="preserve">                      </w:t>
      </w:r>
      <w:r>
        <w:rPr>
          <w:noProof/>
        </w:rPr>
        <w:drawing>
          <wp:inline distT="0" distB="0" distL="0" distR="0">
            <wp:extent cx="4476750" cy="39243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1810" t="11073" r="14764" b="8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Default="00DC003A" w:rsidP="00DC003A">
      <w:pPr>
        <w:rPr>
          <w:noProof/>
        </w:rPr>
      </w:pPr>
    </w:p>
    <w:p w:rsidR="00DC003A" w:rsidRPr="007B7033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B7033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B7033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79" style="position:absolute;margin-left:67.95pt;margin-top:2.4pt;width:31.5pt;height:30pt;z-index:251658240">
            <v:textbox style="mso-next-textbox:#_x0000_s1079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248</w:t>
                  </w:r>
                </w:p>
              </w:txbxContent>
            </v:textbox>
          </v:oval>
        </w:pict>
      </w: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Условные обозначения:</w:t>
      </w:r>
    </w:p>
    <w:p w:rsidR="00DC003A" w:rsidRPr="007B7033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 -  номер объекта по перечню объектов с границами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B703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80" style="position:absolute;margin-left:71.6pt;margin-top:10.6pt;width:32.25pt;height:14.65pt;z-index:251658240">
            <v:textbox style="mso-next-textbox:#_x0000_s1080">
              <w:txbxContent>
                <w:p w:rsidR="00DC003A" w:rsidRDefault="00DC003A" w:rsidP="00DC003A"/>
              </w:txbxContent>
            </v:textbox>
          </v:rect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1" type="#_x0000_t32" style="position:absolute;margin-left:67.95pt;margin-top:19.6pt;width:35.9pt;height:0;z-index:251658240" o:connectortype="straight" strokeweight="3pt"/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B703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27673">
        <w:rPr>
          <w:sz w:val="24"/>
          <w:szCs w:val="24"/>
        </w:rPr>
        <w:lastRenderedPageBreak/>
        <w:tab/>
      </w:r>
      <w:r>
        <w:rPr>
          <w:sz w:val="24"/>
          <w:szCs w:val="24"/>
        </w:rPr>
        <w:t xml:space="preserve">                       </w:t>
      </w:r>
      <w:r w:rsidRPr="007B7033">
        <w:rPr>
          <w:rFonts w:ascii="Times New Roman" w:hAnsi="Times New Roman" w:cs="Times New Roman"/>
          <w:sz w:val="24"/>
          <w:szCs w:val="24"/>
        </w:rPr>
        <w:t>Приложение 249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</w:t>
      </w:r>
      <w:r w:rsidRPr="007B7033">
        <w:rPr>
          <w:rFonts w:ascii="Times New Roman" w:hAnsi="Times New Roman" w:cs="Times New Roman"/>
          <w:sz w:val="28"/>
          <w:szCs w:val="28"/>
        </w:rPr>
        <w:t xml:space="preserve">Храм в честь Похвалы Пресвятой Богородицы п. Орел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Усольского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района Пермского края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B7033">
        <w:rPr>
          <w:rFonts w:ascii="Times New Roman" w:hAnsi="Times New Roman" w:cs="Times New Roman"/>
          <w:sz w:val="28"/>
          <w:szCs w:val="28"/>
        </w:rPr>
        <w:t>, п. Орел, ул. Набережная, 38а.</w:t>
      </w:r>
    </w:p>
    <w:p w:rsidR="00DC003A" w:rsidRDefault="00DC003A" w:rsidP="00DC003A">
      <w:pPr>
        <w:rPr>
          <w:noProof/>
        </w:rPr>
      </w:pPr>
      <w:r>
        <w:rPr>
          <w:noProof/>
        </w:rPr>
        <w:pict>
          <v:oval id="_x0000_s1074" style="position:absolute;margin-left:167.7pt;margin-top:238.3pt;width:31.5pt;height:30pt;z-index:251658240">
            <v:textbox style="mso-next-textbox:#_x0000_s1074">
              <w:txbxContent>
                <w:p w:rsidR="00DC003A" w:rsidRPr="0084727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249</w:t>
                  </w:r>
                </w:p>
              </w:txbxContent>
            </v:textbox>
          </v:oval>
        </w:pict>
      </w: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>
            <wp:extent cx="3390900" cy="480060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Pr="007B7033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</w:rPr>
        <w:t xml:space="preserve">                   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B7033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73" style="position:absolute;margin-left:72.35pt;margin-top:4.7pt;width:31.5pt;height:30pt;z-index:251658240">
            <v:textbox style="mso-next-textbox:#_x0000_s1073">
              <w:txbxContent>
                <w:p w:rsidR="00DC003A" w:rsidRPr="0084727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249</w:t>
                  </w:r>
                </w:p>
              </w:txbxContent>
            </v:textbox>
          </v:oval>
        </w:pict>
      </w: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C003A" w:rsidRPr="007B7033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-  номер объекта по перечню объектов с границами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</w:t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71" style="position:absolute;margin-left:71.6pt;margin-top:10.6pt;width:32.25pt;height:14.65pt;z-index:251658240">
            <v:textbox style="mso-next-textbox:#_x0000_s1071">
              <w:txbxContent>
                <w:p w:rsidR="00DC003A" w:rsidRDefault="00DC003A" w:rsidP="00DC003A"/>
              </w:txbxContent>
            </v:textbox>
          </v:rect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2" type="#_x0000_t32" style="position:absolute;margin-left:67.95pt;margin-top:19.6pt;width:35.9pt;height:0;z-index:251658240" o:connectortype="straight" strokeweight="3pt"/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sz w:val="24"/>
          <w:szCs w:val="24"/>
        </w:rPr>
        <w:tab/>
      </w:r>
    </w:p>
    <w:p w:rsidR="00DC003A" w:rsidRDefault="00DC003A" w:rsidP="00DC003A">
      <w:pPr>
        <w:spacing w:after="0" w:line="240" w:lineRule="auto"/>
      </w:pPr>
      <w:r>
        <w:t xml:space="preserve">                                            </w:t>
      </w:r>
    </w:p>
    <w:p w:rsidR="00DC003A" w:rsidRPr="007B7033" w:rsidRDefault="00DC003A" w:rsidP="00DC00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lastRenderedPageBreak/>
        <w:t xml:space="preserve">                                               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>Приложение 250</w:t>
      </w:r>
    </w:p>
    <w:p w:rsidR="00DC003A" w:rsidRPr="007B7033" w:rsidRDefault="00DC003A" w:rsidP="00DC00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 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DC003A" w:rsidRPr="007B7033" w:rsidRDefault="00DC003A" w:rsidP="00DC003A">
      <w:pPr>
        <w:spacing w:after="0" w:line="240" w:lineRule="auto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</w:t>
      </w:r>
    </w:p>
    <w:p w:rsidR="00DC003A" w:rsidRPr="007B7033" w:rsidRDefault="00DC003A" w:rsidP="00DC003A">
      <w:pPr>
        <w:spacing w:after="0" w:line="240" w:lineRule="auto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7B7033">
        <w:rPr>
          <w:rFonts w:ascii="Times New Roman" w:hAnsi="Times New Roman" w:cs="Times New Roman"/>
          <w:sz w:val="24"/>
          <w:szCs w:val="24"/>
        </w:rPr>
        <w:t>допускается розничная продажа</w:t>
      </w:r>
    </w:p>
    <w:p w:rsidR="00DC003A" w:rsidRPr="007B7033" w:rsidRDefault="00DC003A" w:rsidP="00DC003A">
      <w:pPr>
        <w:spacing w:after="0" w:line="240" w:lineRule="auto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алкогольной продукции и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розничная</w:t>
      </w:r>
      <w:proofErr w:type="gramEnd"/>
    </w:p>
    <w:p w:rsidR="00DC003A" w:rsidRPr="007B7033" w:rsidRDefault="00DC003A" w:rsidP="00DC003A">
      <w:pPr>
        <w:spacing w:after="0" w:line="240" w:lineRule="auto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продажа алкогольной продукции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auto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оказании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услуг общественного питания</w:t>
      </w:r>
    </w:p>
    <w:p w:rsidR="00DC003A" w:rsidRPr="007B7033" w:rsidRDefault="00DC003A" w:rsidP="00DC003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Православный </w:t>
      </w:r>
      <w:r w:rsidRPr="007B7033">
        <w:rPr>
          <w:rFonts w:ascii="Times New Roman" w:hAnsi="Times New Roman" w:cs="Times New Roman"/>
          <w:sz w:val="28"/>
          <w:szCs w:val="28"/>
        </w:rPr>
        <w:t xml:space="preserve">Храм в честь Сретения Господня с. Романово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Усольского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района Пермского края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с. Романово, ул. Сретенская, 2.</w:t>
      </w:r>
    </w:p>
    <w:p w:rsidR="00DC003A" w:rsidRDefault="00DC003A" w:rsidP="00DC003A">
      <w:r>
        <w:rPr>
          <w:noProof/>
        </w:rPr>
        <w:pict>
          <v:oval id="_x0000_s1078" style="position:absolute;margin-left:132.45pt;margin-top:203.75pt;width:31.5pt;height:30pt;z-index:251658240">
            <v:textbox style="mso-next-textbox:#_x0000_s1078">
              <w:txbxContent>
                <w:p w:rsidR="00DC003A" w:rsidRPr="00242D17" w:rsidRDefault="00DC003A" w:rsidP="00DC003A">
                  <w:pPr>
                    <w:rPr>
                      <w:sz w:val="10"/>
                      <w:szCs w:val="10"/>
                    </w:rPr>
                  </w:pPr>
                  <w:r w:rsidRPr="00242D17">
                    <w:rPr>
                      <w:sz w:val="10"/>
                      <w:szCs w:val="10"/>
                    </w:rPr>
                    <w:t>25</w:t>
                  </w:r>
                  <w:r>
                    <w:rPr>
                      <w:sz w:val="10"/>
                      <w:szCs w:val="10"/>
                    </w:rPr>
                    <w:t>0</w:t>
                  </w:r>
                </w:p>
              </w:txbxContent>
            </v:textbox>
          </v:oval>
        </w:pict>
      </w:r>
      <w:r>
        <w:rPr>
          <w:noProof/>
        </w:rPr>
        <w:drawing>
          <wp:inline distT="0" distB="0" distL="0" distR="0">
            <wp:extent cx="5667375" cy="4772025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26933" b="13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Pr="007B7033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B7033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B7033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75" style="position:absolute;margin-left:67.95pt;margin-top:2.4pt;width:31.5pt;height:30pt;z-index:251658240">
            <v:textbox style="mso-next-textbox:#_x0000_s1075">
              <w:txbxContent>
                <w:p w:rsidR="00DC003A" w:rsidRPr="00242D17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250</w:t>
                  </w:r>
                </w:p>
              </w:txbxContent>
            </v:textbox>
          </v:oval>
        </w:pict>
      </w: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 Условные обозначения:</w:t>
      </w:r>
    </w:p>
    <w:p w:rsidR="00DC003A" w:rsidRPr="007B7033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   -  номер объекта по перечню объектов с границами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703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76" style="position:absolute;margin-left:71.6pt;margin-top:10.6pt;width:32.25pt;height:14.65pt;z-index:251658240">
            <v:textbox style="mso-next-textbox:#_x0000_s1076">
              <w:txbxContent>
                <w:p w:rsidR="00DC003A" w:rsidRDefault="00DC003A" w:rsidP="00DC003A"/>
              </w:txbxContent>
            </v:textbox>
          </v:rect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7" type="#_x0000_t32" style="position:absolute;margin-left:67.95pt;margin-top:19.6pt;width:35.9pt;height:0;z-index:251658240" o:connectortype="straight" strokeweight="3pt"/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703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lastRenderedPageBreak/>
        <w:t xml:space="preserve"> Приложение 251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Местная православная религиозная организация</w:t>
      </w:r>
      <w:r w:rsidRPr="007B7033">
        <w:rPr>
          <w:rFonts w:ascii="Times New Roman" w:hAnsi="Times New Roman" w:cs="Times New Roman"/>
          <w:sz w:val="28"/>
          <w:szCs w:val="28"/>
        </w:rPr>
        <w:t xml:space="preserve"> «Приход Храма всех Святых в городе Березники Пермской области» Пермской Епархии Русской Православной Церкви, г. Березники, ул. Ломоносова, 89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Default="00DC003A" w:rsidP="00DC003A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oval id="_x0000_s1086" style="position:absolute;margin-left:335.75pt;margin-top:223pt;width:31.5pt;height:30pt;z-index:251658240">
            <v:textbox style="mso-next-textbox:#_x0000_s1086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251</w:t>
                  </w:r>
                </w:p>
              </w:txbxContent>
            </v:textbox>
          </v:oval>
        </w:pict>
      </w:r>
    </w:p>
    <w:p w:rsidR="00DC003A" w:rsidRDefault="00DC003A" w:rsidP="00DC003A">
      <w:pPr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4743450" cy="38957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858" t="11073" r="13287" b="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Default="00DC003A" w:rsidP="00DC003A">
      <w:pPr>
        <w:jc w:val="center"/>
        <w:rPr>
          <w:sz w:val="24"/>
          <w:szCs w:val="24"/>
        </w:rPr>
      </w:pPr>
    </w:p>
    <w:p w:rsidR="00DC003A" w:rsidRPr="007B7033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B7033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B7033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83" style="position:absolute;margin-left:67.95pt;margin-top:2.4pt;width:31.5pt;height:30pt;z-index:251658240">
            <v:textbox style="mso-next-textbox:#_x0000_s1083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251</w:t>
                  </w:r>
                </w:p>
              </w:txbxContent>
            </v:textbox>
          </v:oval>
        </w:pict>
      </w: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Условные обозначения:</w:t>
      </w:r>
    </w:p>
    <w:p w:rsidR="00DC003A" w:rsidRPr="007B7033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 -  номер объекта по перечню объектов с границами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B703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84" style="position:absolute;margin-left:71.6pt;margin-top:10.6pt;width:32.25pt;height:14.65pt;z-index:251658240">
            <v:textbox style="mso-next-textbox:#_x0000_s1084">
              <w:txbxContent>
                <w:p w:rsidR="00DC003A" w:rsidRDefault="00DC003A" w:rsidP="00DC003A"/>
              </w:txbxContent>
            </v:textbox>
          </v:rect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5" type="#_x0000_t32" style="position:absolute;margin-left:67.95pt;margin-top:19.6pt;width:35.9pt;height:0;z-index:251658240" o:connectortype="straight" strokeweight="3pt"/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7B703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DC003A" w:rsidRDefault="00DC003A" w:rsidP="00DC003A"/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lastRenderedPageBreak/>
        <w:t>Приложение 252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</w:t>
      </w:r>
      <w:r w:rsidRPr="007B7033">
        <w:rPr>
          <w:rFonts w:ascii="Times New Roman" w:hAnsi="Times New Roman" w:cs="Times New Roman"/>
          <w:sz w:val="28"/>
          <w:szCs w:val="28"/>
        </w:rPr>
        <w:t xml:space="preserve">Православный Приход Храма в Честь Казанской иконы Божией Матери п. Железнодорожный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Усольского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района Пермского края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Усольский район, п. Железнодорожный, ул. 35 Лет Победы, 1</w:t>
      </w:r>
    </w:p>
    <w:p w:rsidR="00DC003A" w:rsidRPr="007B7033" w:rsidRDefault="00DC003A" w:rsidP="00DC003A">
      <w:pPr>
        <w:rPr>
          <w:rFonts w:ascii="Times New Roman" w:hAnsi="Times New Roman" w:cs="Times New Roman"/>
          <w:sz w:val="24"/>
          <w:szCs w:val="24"/>
        </w:rPr>
      </w:pPr>
    </w:p>
    <w:p w:rsidR="00DC003A" w:rsidRDefault="00DC003A" w:rsidP="00DC003A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oval id="_x0000_s1090" style="position:absolute;margin-left:255.4pt;margin-top:168.6pt;width:31.5pt;height:30pt;z-index:251658240">
            <v:textbox style="mso-next-textbox:#_x0000_s1090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252</w:t>
                  </w:r>
                </w:p>
              </w:txbxContent>
            </v:textbox>
          </v:oval>
        </w:pict>
      </w:r>
      <w:r>
        <w:rPr>
          <w:sz w:val="24"/>
          <w:szCs w:val="24"/>
        </w:rPr>
        <w:t xml:space="preserve">            </w:t>
      </w:r>
      <w:r>
        <w:rPr>
          <w:noProof/>
          <w:sz w:val="24"/>
          <w:szCs w:val="24"/>
        </w:rPr>
        <w:drawing>
          <wp:inline distT="0" distB="0" distL="0" distR="0">
            <wp:extent cx="4743450" cy="38004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7382" t="11073" r="14764" b="11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Pr="00310CDB" w:rsidRDefault="00DC003A" w:rsidP="00DC003A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</w:t>
      </w:r>
      <w:r w:rsidRPr="00310CDB">
        <w:rPr>
          <w:sz w:val="24"/>
          <w:szCs w:val="24"/>
        </w:rPr>
        <w:t>Масштаб 1:2000</w:t>
      </w:r>
    </w:p>
    <w:p w:rsidR="00DC003A" w:rsidRDefault="00DC003A" w:rsidP="00DC003A">
      <w:pPr>
        <w:spacing w:after="0" w:line="240" w:lineRule="exact"/>
        <w:jc w:val="center"/>
        <w:rPr>
          <w:sz w:val="28"/>
          <w:szCs w:val="28"/>
        </w:rPr>
      </w:pPr>
    </w:p>
    <w:p w:rsidR="00DC003A" w:rsidRPr="00227673" w:rsidRDefault="00DC003A" w:rsidP="00DC003A">
      <w:pPr>
        <w:spacing w:after="0" w:line="240" w:lineRule="exact"/>
        <w:rPr>
          <w:sz w:val="24"/>
          <w:szCs w:val="24"/>
        </w:rPr>
      </w:pPr>
      <w:r>
        <w:rPr>
          <w:noProof/>
          <w:sz w:val="24"/>
          <w:szCs w:val="24"/>
        </w:rPr>
        <w:pict>
          <v:oval id="_x0000_s1087" style="position:absolute;margin-left:67.95pt;margin-top:2.4pt;width:31.5pt;height:30pt;z-index:251658240">
            <v:textbox style="mso-next-textbox:#_x0000_s1087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252</w:t>
                  </w:r>
                </w:p>
              </w:txbxContent>
            </v:textbox>
          </v:oval>
        </w:pict>
      </w:r>
      <w:r w:rsidRPr="00227673">
        <w:rPr>
          <w:sz w:val="24"/>
          <w:szCs w:val="24"/>
        </w:rPr>
        <w:t xml:space="preserve">                                          </w:t>
      </w:r>
      <w:r>
        <w:rPr>
          <w:sz w:val="24"/>
          <w:szCs w:val="24"/>
        </w:rPr>
        <w:t xml:space="preserve">    </w:t>
      </w:r>
      <w:r w:rsidRPr="00227673">
        <w:rPr>
          <w:sz w:val="24"/>
          <w:szCs w:val="24"/>
        </w:rPr>
        <w:t xml:space="preserve"> Условные обозначения:</w:t>
      </w:r>
    </w:p>
    <w:p w:rsidR="00DC003A" w:rsidRPr="00227673" w:rsidRDefault="00DC003A" w:rsidP="00DC003A">
      <w:pPr>
        <w:tabs>
          <w:tab w:val="left" w:pos="1418"/>
        </w:tabs>
        <w:spacing w:after="0" w:line="240" w:lineRule="exact"/>
        <w:rPr>
          <w:sz w:val="24"/>
          <w:szCs w:val="24"/>
        </w:rPr>
      </w:pPr>
      <w:r w:rsidRPr="00227673">
        <w:rPr>
          <w:sz w:val="24"/>
          <w:szCs w:val="24"/>
        </w:rPr>
        <w:t xml:space="preserve">                  </w:t>
      </w:r>
      <w:r>
        <w:rPr>
          <w:sz w:val="24"/>
          <w:szCs w:val="24"/>
        </w:rPr>
        <w:t xml:space="preserve">                      </w:t>
      </w:r>
      <w:r w:rsidRPr="00227673">
        <w:rPr>
          <w:sz w:val="24"/>
          <w:szCs w:val="24"/>
        </w:rPr>
        <w:t xml:space="preserve">   -  номер объекта по перечню объектов с границами </w:t>
      </w:r>
    </w:p>
    <w:p w:rsidR="00DC003A" w:rsidRPr="00227673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 w:rsidRPr="00227673">
        <w:rPr>
          <w:sz w:val="24"/>
          <w:szCs w:val="24"/>
        </w:rPr>
        <w:tab/>
      </w:r>
      <w:r>
        <w:rPr>
          <w:sz w:val="24"/>
          <w:szCs w:val="24"/>
        </w:rPr>
        <w:t xml:space="preserve"> </w:t>
      </w:r>
      <w:r w:rsidRPr="00227673">
        <w:rPr>
          <w:sz w:val="24"/>
          <w:szCs w:val="24"/>
        </w:rPr>
        <w:t xml:space="preserve">прилегающих </w:t>
      </w:r>
      <w:proofErr w:type="gramStart"/>
      <w:r w:rsidRPr="00227673">
        <w:rPr>
          <w:sz w:val="24"/>
          <w:szCs w:val="24"/>
        </w:rPr>
        <w:t>территорий</w:t>
      </w:r>
      <w:proofErr w:type="gramEnd"/>
      <w:r w:rsidRPr="00227673">
        <w:rPr>
          <w:sz w:val="24"/>
          <w:szCs w:val="24"/>
        </w:rPr>
        <w:t xml:space="preserve"> на которых не допускается </w:t>
      </w:r>
    </w:p>
    <w:p w:rsidR="00DC003A" w:rsidRPr="00227673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 w:rsidRPr="00227673">
        <w:rPr>
          <w:sz w:val="24"/>
          <w:szCs w:val="24"/>
        </w:rPr>
        <w:tab/>
      </w:r>
      <w:r>
        <w:rPr>
          <w:sz w:val="24"/>
          <w:szCs w:val="24"/>
        </w:rPr>
        <w:t xml:space="preserve"> </w:t>
      </w:r>
      <w:r w:rsidRPr="00227673">
        <w:rPr>
          <w:sz w:val="24"/>
          <w:szCs w:val="24"/>
        </w:rPr>
        <w:t>розничная продажа алкогольной продукции</w:t>
      </w:r>
    </w:p>
    <w:p w:rsidR="00DC003A" w:rsidRPr="00227673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 w:rsidRPr="00505810">
        <w:rPr>
          <w:noProof/>
          <w:sz w:val="28"/>
          <w:szCs w:val="28"/>
        </w:rPr>
        <w:pict>
          <v:rect id="_x0000_s1088" style="position:absolute;margin-left:71.6pt;margin-top:10.6pt;width:32.25pt;height:14.65pt;z-index:251658240">
            <v:textbox style="mso-next-textbox:#_x0000_s1088">
              <w:txbxContent>
                <w:p w:rsidR="00DC003A" w:rsidRDefault="00DC003A" w:rsidP="00DC003A"/>
              </w:txbxContent>
            </v:textbox>
          </v:rect>
        </w:pic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                    </w:t>
      </w:r>
      <w:r w:rsidRPr="00227673">
        <w:rPr>
          <w:sz w:val="24"/>
          <w:szCs w:val="24"/>
        </w:rPr>
        <w:tab/>
        <w:t>- границы обособленной территории</w:t>
      </w:r>
    </w:p>
    <w:p w:rsidR="00DC003A" w:rsidRPr="00227673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89" type="#_x0000_t32" style="position:absolute;margin-left:67.95pt;margin-top:19.6pt;width:35.9pt;height:0;z-index:251658240" o:connectortype="straight" strokeweight="3pt"/>
        </w:pict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</w:r>
      <w:r w:rsidRPr="00227673">
        <w:rPr>
          <w:sz w:val="24"/>
          <w:szCs w:val="24"/>
        </w:rPr>
        <w:tab/>
        <w:t xml:space="preserve">- граница </w:t>
      </w:r>
      <w:proofErr w:type="gramStart"/>
      <w:r w:rsidRPr="00227673">
        <w:rPr>
          <w:sz w:val="24"/>
          <w:szCs w:val="24"/>
        </w:rPr>
        <w:t>территорий</w:t>
      </w:r>
      <w:proofErr w:type="gramEnd"/>
      <w:r w:rsidRPr="00227673">
        <w:rPr>
          <w:sz w:val="24"/>
          <w:szCs w:val="24"/>
        </w:rPr>
        <w:t xml:space="preserve"> на которой не допускается </w:t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 w:rsidRPr="00227673">
        <w:rPr>
          <w:sz w:val="24"/>
          <w:szCs w:val="24"/>
        </w:rPr>
        <w:tab/>
      </w:r>
      <w:r>
        <w:rPr>
          <w:sz w:val="24"/>
          <w:szCs w:val="24"/>
        </w:rPr>
        <w:t xml:space="preserve"> </w:t>
      </w:r>
      <w:r w:rsidRPr="00227673">
        <w:rPr>
          <w:sz w:val="24"/>
          <w:szCs w:val="24"/>
        </w:rPr>
        <w:t>розничная продажа алкогольной продукции</w:t>
      </w:r>
    </w:p>
    <w:p w:rsidR="00DC003A" w:rsidRDefault="00DC003A" w:rsidP="00DC003A"/>
    <w:p w:rsidR="00DC003A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27673">
        <w:rPr>
          <w:sz w:val="24"/>
          <w:szCs w:val="24"/>
        </w:rPr>
        <w:tab/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253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 xml:space="preserve">Усольский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Спасо-Преображенский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собор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г</w:t>
      </w:r>
      <w:proofErr w:type="gramStart"/>
      <w:r w:rsidRPr="007B7033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7B7033">
        <w:rPr>
          <w:rFonts w:ascii="Times New Roman" w:hAnsi="Times New Roman" w:cs="Times New Roman"/>
          <w:sz w:val="28"/>
          <w:szCs w:val="28"/>
        </w:rPr>
        <w:t>солье, ул. Спасская, 21</w:t>
      </w:r>
    </w:p>
    <w:p w:rsidR="00DC003A" w:rsidRDefault="00DC003A" w:rsidP="00DC003A">
      <w:pPr>
        <w:tabs>
          <w:tab w:val="left" w:pos="2325"/>
        </w:tabs>
        <w:spacing w:after="0" w:line="240" w:lineRule="exact"/>
        <w:rPr>
          <w:sz w:val="24"/>
          <w:szCs w:val="24"/>
        </w:rPr>
      </w:pPr>
    </w:p>
    <w:p w:rsidR="00DC003A" w:rsidRDefault="00DC003A" w:rsidP="00DC003A">
      <w:pPr>
        <w:rPr>
          <w:noProof/>
        </w:rPr>
      </w:pPr>
      <w:r>
        <w:pict>
          <v:shape id="_x0000_i1036" type="#_x0000_t75" alt="" style="width:23.75pt;height:23.75pt"/>
        </w:pict>
      </w:r>
      <w:r>
        <w:rPr>
          <w:noProof/>
        </w:rPr>
        <w:pict>
          <v:oval id="_x0000_s1094" style="position:absolute;margin-left:258.45pt;margin-top:50.85pt;width:31.5pt;height:30pt;z-index:251687936;mso-position-horizontal-relative:text;mso-position-vertical-relative:text">
            <v:textbox style="mso-next-textbox:#_x0000_s1094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253</w:t>
                  </w:r>
                </w:p>
              </w:txbxContent>
            </v:textbox>
          </v:oval>
        </w:pict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>
            <wp:extent cx="4476750" cy="392430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1810" t="11073" r="14764" b="8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Default="00DC003A" w:rsidP="00DC003A">
      <w:pPr>
        <w:rPr>
          <w:noProof/>
        </w:rPr>
      </w:pPr>
    </w:p>
    <w:p w:rsidR="00DC003A" w:rsidRPr="007B7033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7B7033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7B7033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91" style="position:absolute;margin-left:67.95pt;margin-top:2.4pt;width:31.5pt;height:30pt;z-index:251684864">
            <v:textbox style="mso-next-textbox:#_x0000_s1091">
              <w:txbxContent>
                <w:p w:rsidR="00DC003A" w:rsidRPr="00AE5A22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253</w:t>
                  </w:r>
                </w:p>
              </w:txbxContent>
            </v:textbox>
          </v:oval>
        </w:pict>
      </w:r>
      <w:r w:rsidRPr="007B7033">
        <w:rPr>
          <w:rFonts w:ascii="Times New Roman" w:hAnsi="Times New Roman" w:cs="Times New Roman"/>
          <w:sz w:val="24"/>
          <w:szCs w:val="24"/>
        </w:rPr>
        <w:t xml:space="preserve">                                           Условные обозначения:</w:t>
      </w:r>
    </w:p>
    <w:p w:rsidR="00DC003A" w:rsidRPr="007B7033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7B7033">
        <w:rPr>
          <w:rFonts w:ascii="Times New Roman" w:hAnsi="Times New Roman" w:cs="Times New Roman"/>
          <w:sz w:val="24"/>
          <w:szCs w:val="24"/>
        </w:rPr>
        <w:t xml:space="preserve">  -  номер объекта по перечню объектов с границами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92" style="position:absolute;margin-left:71.6pt;margin-top:10.6pt;width:32.25pt;height:14.65pt;z-index:251685888">
            <v:textbox style="mso-next-textbox:#_x0000_s1092">
              <w:txbxContent>
                <w:p w:rsidR="00DC003A" w:rsidRDefault="00DC003A" w:rsidP="00DC003A"/>
              </w:txbxContent>
            </v:textbox>
          </v:rect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7B703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3" type="#_x0000_t32" style="position:absolute;margin-left:67.95pt;margin-top:19.6pt;width:35.9pt;height:0;z-index:251686912" o:connectortype="straight" strokeweight="3pt"/>
        </w:pict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</w:r>
      <w:r w:rsidRPr="007B703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Pr="007B7033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Default="00DC003A" w:rsidP="00DC003A">
      <w:pPr>
        <w:spacing w:after="0" w:line="240" w:lineRule="exact"/>
        <w:rPr>
          <w:sz w:val="24"/>
          <w:szCs w:val="24"/>
        </w:rPr>
      </w:pPr>
    </w:p>
    <w:p w:rsidR="00DC003A" w:rsidRDefault="00DC003A" w:rsidP="00DC003A">
      <w:pPr>
        <w:spacing w:after="0" w:line="240" w:lineRule="exact"/>
        <w:rPr>
          <w:sz w:val="24"/>
          <w:szCs w:val="24"/>
        </w:rPr>
      </w:pP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254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7B7033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7B70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 xml:space="preserve">продукции и розничная продажа 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DC003A" w:rsidRPr="007B7033" w:rsidRDefault="00DC003A" w:rsidP="00DC003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7B7033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DC003A" w:rsidRPr="007B7033" w:rsidRDefault="00DC003A" w:rsidP="00DC003A">
      <w:pPr>
        <w:rPr>
          <w:rFonts w:ascii="Times New Roman" w:hAnsi="Times New Roman" w:cs="Times New Roman"/>
        </w:rPr>
      </w:pP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7033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DC003A" w:rsidRPr="007B7033" w:rsidRDefault="00DC003A" w:rsidP="00DC0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православный приход </w:t>
      </w:r>
      <w:r w:rsidRPr="007B7033">
        <w:rPr>
          <w:rFonts w:ascii="Times New Roman" w:hAnsi="Times New Roman" w:cs="Times New Roman"/>
          <w:sz w:val="28"/>
          <w:szCs w:val="28"/>
        </w:rPr>
        <w:t>Храм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B7033">
        <w:rPr>
          <w:rFonts w:ascii="Times New Roman" w:hAnsi="Times New Roman" w:cs="Times New Roman"/>
          <w:sz w:val="28"/>
          <w:szCs w:val="28"/>
        </w:rPr>
        <w:t xml:space="preserve"> святителя Николая, архиепископа Мир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Ликийских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, Чудотворца г. Березники Пермского края </w:t>
      </w:r>
      <w:proofErr w:type="spellStart"/>
      <w:r w:rsidRPr="007B7033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7B7033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воскресная школа, г. Березники,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7033">
        <w:rPr>
          <w:rFonts w:ascii="Times New Roman" w:hAnsi="Times New Roman" w:cs="Times New Roman"/>
          <w:sz w:val="28"/>
          <w:szCs w:val="28"/>
        </w:rPr>
        <w:t>ул. Пятилетки, 126.</w:t>
      </w:r>
    </w:p>
    <w:p w:rsidR="00DC003A" w:rsidRDefault="00DC003A" w:rsidP="00DC003A">
      <w:r>
        <w:rPr>
          <w:noProof/>
        </w:rPr>
        <w:pict>
          <v:oval id="_x0000_s1098" style="position:absolute;margin-left:175.9pt;margin-top:222.1pt;width:31.5pt;height:30pt;z-index:251692032">
            <v:textbox style="mso-next-textbox:#_x0000_s1098">
              <w:txbxContent>
                <w:p w:rsidR="00DC003A" w:rsidRPr="0084727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254</w:t>
                  </w:r>
                </w:p>
              </w:txbxContent>
            </v:textbox>
          </v:oval>
        </w:pict>
      </w:r>
      <w:r>
        <w:t xml:space="preserve">                                                                                                     </w:t>
      </w:r>
      <w:r>
        <w:rPr>
          <w:noProof/>
        </w:rPr>
        <w:drawing>
          <wp:inline distT="0" distB="0" distL="0" distR="0">
            <wp:extent cx="5105400" cy="44862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03A" w:rsidRPr="00416012" w:rsidRDefault="00DC003A" w:rsidP="00DC003A">
      <w:pPr>
        <w:jc w:val="center"/>
        <w:rPr>
          <w:rFonts w:ascii="Times New Roman" w:hAnsi="Times New Roman" w:cs="Times New Roman"/>
          <w:sz w:val="24"/>
          <w:szCs w:val="24"/>
        </w:rPr>
      </w:pPr>
      <w:r w:rsidRPr="00416012">
        <w:rPr>
          <w:rFonts w:ascii="Times New Roman" w:hAnsi="Times New Roman" w:cs="Times New Roman"/>
          <w:sz w:val="24"/>
          <w:szCs w:val="24"/>
        </w:rPr>
        <w:t>Масштаб 1:2000</w:t>
      </w:r>
    </w:p>
    <w:p w:rsidR="00DC003A" w:rsidRPr="00416012" w:rsidRDefault="00DC003A" w:rsidP="00DC003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C003A" w:rsidRPr="00416012" w:rsidRDefault="00DC003A" w:rsidP="00DC003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95" style="position:absolute;margin-left:72.35pt;margin-top:4.7pt;width:31.5pt;height:30pt;z-index:251688960">
            <v:textbox style="mso-next-textbox:#_x0000_s1095">
              <w:txbxContent>
                <w:p w:rsidR="00DC003A" w:rsidRPr="00847274" w:rsidRDefault="00DC003A" w:rsidP="00DC003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254</w:t>
                  </w:r>
                </w:p>
              </w:txbxContent>
            </v:textbox>
          </v:oval>
        </w:pict>
      </w:r>
      <w:r w:rsidRPr="0041601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C003A" w:rsidRPr="00416012" w:rsidRDefault="00DC003A" w:rsidP="00DC003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416012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416012">
        <w:rPr>
          <w:rFonts w:ascii="Times New Roman" w:hAnsi="Times New Roman" w:cs="Times New Roman"/>
          <w:sz w:val="24"/>
          <w:szCs w:val="24"/>
        </w:rPr>
        <w:t xml:space="preserve"> -  номер объекта по перечню объектов с границами </w:t>
      </w:r>
    </w:p>
    <w:p w:rsidR="00DC003A" w:rsidRPr="00416012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416012">
        <w:rPr>
          <w:rFonts w:ascii="Times New Roman" w:hAnsi="Times New Roman" w:cs="Times New Roman"/>
          <w:sz w:val="24"/>
          <w:szCs w:val="24"/>
        </w:rPr>
        <w:t xml:space="preserve">  </w:t>
      </w:r>
      <w:r w:rsidRPr="00416012">
        <w:rPr>
          <w:rFonts w:ascii="Times New Roman" w:hAnsi="Times New Roman" w:cs="Times New Roman"/>
          <w:sz w:val="24"/>
          <w:szCs w:val="24"/>
        </w:rPr>
        <w:tab/>
        <w:t xml:space="preserve">   прилегающих </w:t>
      </w:r>
      <w:proofErr w:type="gramStart"/>
      <w:r w:rsidRPr="00416012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416012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C003A" w:rsidRPr="00416012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416012">
        <w:rPr>
          <w:rFonts w:ascii="Times New Roman" w:hAnsi="Times New Roman" w:cs="Times New Roman"/>
          <w:sz w:val="24"/>
          <w:szCs w:val="24"/>
        </w:rPr>
        <w:tab/>
        <w:t xml:space="preserve">   розничная продажа алкогольной продукции</w:t>
      </w:r>
    </w:p>
    <w:p w:rsidR="00DC003A" w:rsidRPr="00416012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505810">
        <w:rPr>
          <w:rFonts w:ascii="Times New Roman" w:hAnsi="Times New Roman" w:cs="Times New Roman"/>
          <w:noProof/>
          <w:sz w:val="28"/>
          <w:szCs w:val="28"/>
        </w:rPr>
        <w:pict>
          <v:rect id="_x0000_s1096" style="position:absolute;margin-left:71.6pt;margin-top:10.6pt;width:32.25pt;height:14.65pt;z-index:251689984">
            <v:textbox style="mso-next-textbox:#_x0000_s1096">
              <w:txbxContent>
                <w:p w:rsidR="00DC003A" w:rsidRDefault="00DC003A" w:rsidP="00DC003A"/>
              </w:txbxContent>
            </v:textbox>
          </v:rect>
        </w:pict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416012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DC003A" w:rsidRPr="00416012" w:rsidRDefault="00DC003A" w:rsidP="00DC003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7" type="#_x0000_t32" style="position:absolute;margin-left:67.95pt;margin-top:19.6pt;width:35.9pt;height:0;z-index:251691008" o:connectortype="straight" strokeweight="3pt"/>
        </w:pict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416012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416012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Default="00DC003A" w:rsidP="00DC003A">
      <w:pPr>
        <w:tabs>
          <w:tab w:val="left" w:pos="2325"/>
        </w:tabs>
        <w:spacing w:after="0" w:line="240" w:lineRule="exact"/>
      </w:pPr>
      <w:r w:rsidRPr="00416012">
        <w:rPr>
          <w:rFonts w:ascii="Times New Roman" w:hAnsi="Times New Roman" w:cs="Times New Roman"/>
          <w:sz w:val="24"/>
          <w:szCs w:val="24"/>
        </w:rPr>
        <w:tab/>
        <w:t xml:space="preserve">  розничная продажа алкогольной продукции</w:t>
      </w:r>
      <w:r w:rsidRPr="00416012">
        <w:rPr>
          <w:rFonts w:ascii="Times New Roman" w:hAnsi="Times New Roman" w:cs="Times New Roman"/>
          <w:sz w:val="24"/>
          <w:szCs w:val="24"/>
        </w:rPr>
        <w:tab/>
      </w:r>
      <w:r w:rsidRPr="00416012">
        <w:rPr>
          <w:rFonts w:ascii="Times New Roman" w:hAnsi="Times New Roman" w:cs="Times New Roman"/>
          <w:sz w:val="24"/>
          <w:szCs w:val="24"/>
        </w:rPr>
        <w:tab/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255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>продукции и розничная продажа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4E0BEA" w:rsidRPr="00AF1467" w:rsidRDefault="004E0BEA" w:rsidP="004E0BEA">
      <w:pPr>
        <w:rPr>
          <w:rFonts w:ascii="Times New Roman" w:hAnsi="Times New Roman" w:cs="Times New Roman"/>
        </w:rPr>
      </w:pPr>
    </w:p>
    <w:p w:rsidR="004E0BEA" w:rsidRPr="00AF1467" w:rsidRDefault="004E0BEA" w:rsidP="004E0B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1467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4E0BEA" w:rsidRPr="00AF1467" w:rsidRDefault="004E0BEA" w:rsidP="004E0B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Местная религиозная организация православный приход </w:t>
      </w:r>
      <w:r w:rsidRPr="00AF1467">
        <w:rPr>
          <w:rFonts w:ascii="Times New Roman" w:hAnsi="Times New Roman" w:cs="Times New Roman"/>
          <w:sz w:val="28"/>
          <w:szCs w:val="28"/>
        </w:rPr>
        <w:t>Храм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1467">
        <w:rPr>
          <w:rFonts w:ascii="Times New Roman" w:hAnsi="Times New Roman" w:cs="Times New Roman"/>
          <w:sz w:val="28"/>
          <w:szCs w:val="28"/>
        </w:rPr>
        <w:t xml:space="preserve"> в честь Успения Пресвятой Богородицы г. Березники Пермского края </w:t>
      </w:r>
      <w:proofErr w:type="spellStart"/>
      <w:r w:rsidRPr="00AF1467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AF1467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г. Березники, ул. </w:t>
      </w:r>
      <w:proofErr w:type="gramStart"/>
      <w:r w:rsidRPr="00AF1467">
        <w:rPr>
          <w:rFonts w:ascii="Times New Roman" w:hAnsi="Times New Roman" w:cs="Times New Roman"/>
          <w:sz w:val="28"/>
          <w:szCs w:val="28"/>
        </w:rPr>
        <w:t>Мамина-Сибиряка</w:t>
      </w:r>
      <w:proofErr w:type="gramEnd"/>
      <w:r w:rsidRPr="00AF1467">
        <w:rPr>
          <w:rFonts w:ascii="Times New Roman" w:hAnsi="Times New Roman" w:cs="Times New Roman"/>
          <w:sz w:val="28"/>
          <w:szCs w:val="28"/>
        </w:rPr>
        <w:t>,1 (городское кладбище)</w:t>
      </w:r>
    </w:p>
    <w:p w:rsidR="004E0BEA" w:rsidRDefault="004E0BEA" w:rsidP="004E0BEA"/>
    <w:p w:rsidR="004E0BEA" w:rsidRDefault="004E0BEA" w:rsidP="004E0BEA">
      <w:r w:rsidRPr="00092129">
        <w:rPr>
          <w:noProof/>
          <w:sz w:val="24"/>
          <w:szCs w:val="24"/>
        </w:rPr>
        <w:pict>
          <v:oval id="_x0000_s1102" style="position:absolute;margin-left:262.2pt;margin-top:88.4pt;width:31.5pt;height:30pt;z-index:251697152">
            <v:textbox style="mso-next-textbox:#_x0000_s1102">
              <w:txbxContent>
                <w:p w:rsidR="004E0BEA" w:rsidRPr="00BC37CE" w:rsidRDefault="004E0BEA" w:rsidP="004E0BE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255</w:t>
                  </w:r>
                </w:p>
              </w:txbxContent>
            </v:textbox>
          </v:oval>
        </w:pict>
      </w:r>
      <w:r>
        <w:t xml:space="preserve">                      </w:t>
      </w:r>
      <w:r w:rsidRPr="0003634B">
        <w:object w:dxaOrig="8925" w:dyaOrig="12630">
          <v:shape id="_x0000_i1037" type="#_x0000_t75" style="width:323.25pt;height:343.15pt" o:ole="">
            <v:imagedata r:id="rId33" o:title=""/>
          </v:shape>
          <o:OLEObject Type="Embed" ProgID="AcroExch.Document.7" ShapeID="_x0000_i1037" DrawAspect="Content" ObjectID="_1632144755" r:id="rId34"/>
        </w:object>
      </w:r>
    </w:p>
    <w:p w:rsidR="004E0BEA" w:rsidRPr="00AF1467" w:rsidRDefault="004E0BEA" w:rsidP="004E0BEA">
      <w:pPr>
        <w:jc w:val="center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Масштаб 1:2000</w:t>
      </w:r>
    </w:p>
    <w:p w:rsidR="004E0BEA" w:rsidRPr="00AF1467" w:rsidRDefault="004E0BEA" w:rsidP="004E0B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E0BEA" w:rsidRPr="00AF1467" w:rsidRDefault="004E0BEA" w:rsidP="004E0BE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99" style="position:absolute;margin-left:67.95pt;margin-top:2.4pt;width:31.5pt;height:30pt;z-index:251694080">
            <v:textbox style="mso-next-textbox:#_x0000_s1099">
              <w:txbxContent>
                <w:p w:rsidR="004E0BEA" w:rsidRPr="00C50DCC" w:rsidRDefault="004E0BEA" w:rsidP="004E0BE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255</w:t>
                  </w:r>
                </w:p>
              </w:txbxContent>
            </v:textbox>
          </v:oval>
        </w:pict>
      </w: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                        Условные обозначения:</w:t>
      </w:r>
    </w:p>
    <w:p w:rsidR="004E0BEA" w:rsidRPr="00AF1467" w:rsidRDefault="004E0BEA" w:rsidP="004E0BE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F1467">
        <w:rPr>
          <w:rFonts w:ascii="Times New Roman" w:hAnsi="Times New Roman" w:cs="Times New Roman"/>
          <w:sz w:val="24"/>
          <w:szCs w:val="24"/>
        </w:rPr>
        <w:t xml:space="preserve">  -  номер объекта по перечню объектов с границами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AF1467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AF1467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092129">
        <w:rPr>
          <w:rFonts w:ascii="Times New Roman" w:hAnsi="Times New Roman" w:cs="Times New Roman"/>
          <w:noProof/>
          <w:sz w:val="28"/>
          <w:szCs w:val="28"/>
        </w:rPr>
        <w:pict>
          <v:rect id="_x0000_s1100" style="position:absolute;margin-left:71.6pt;margin-top:10.6pt;width:32.25pt;height:14.65pt;z-index:251695104">
            <v:textbox style="mso-next-textbox:#_x0000_s1100">
              <w:txbxContent>
                <w:p w:rsidR="004E0BEA" w:rsidRDefault="004E0BEA" w:rsidP="004E0BEA"/>
              </w:txbxContent>
            </v:textbox>
          </v:rect>
        </w:pic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AF1467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1" type="#_x0000_t32" style="position:absolute;margin-left:67.95pt;margin-top:19.6pt;width:35.9pt;height:0;z-index:251696128" o:connectortype="straight" strokeweight="3pt"/>
        </w:pic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AF1467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256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к которым не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допускается розничная продажа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>продукции и розничная продажа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4E0BEA" w:rsidRPr="00AF1467" w:rsidRDefault="004E0BEA" w:rsidP="004E0BEA">
      <w:pPr>
        <w:rPr>
          <w:rFonts w:ascii="Times New Roman" w:hAnsi="Times New Roman" w:cs="Times New Roman"/>
        </w:rPr>
      </w:pPr>
    </w:p>
    <w:p w:rsidR="004E0BEA" w:rsidRPr="00AF1467" w:rsidRDefault="004E0BEA" w:rsidP="004E0B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1467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4E0BEA" w:rsidRPr="00AF1467" w:rsidRDefault="004E0BEA" w:rsidP="004E0B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Религиозная организация </w:t>
      </w:r>
      <w:r w:rsidRPr="00AF1467">
        <w:rPr>
          <w:rFonts w:ascii="Times New Roman" w:hAnsi="Times New Roman" w:cs="Times New Roman"/>
          <w:sz w:val="28"/>
          <w:szCs w:val="28"/>
        </w:rPr>
        <w:t xml:space="preserve">«Усольский </w:t>
      </w:r>
      <w:proofErr w:type="spellStart"/>
      <w:r w:rsidRPr="00AF1467">
        <w:rPr>
          <w:rFonts w:ascii="Times New Roman" w:hAnsi="Times New Roman" w:cs="Times New Roman"/>
          <w:sz w:val="28"/>
          <w:szCs w:val="28"/>
        </w:rPr>
        <w:t>Спасо-Преображенский</w:t>
      </w:r>
      <w:proofErr w:type="spellEnd"/>
      <w:r w:rsidRPr="00AF1467">
        <w:rPr>
          <w:rFonts w:ascii="Times New Roman" w:hAnsi="Times New Roman" w:cs="Times New Roman"/>
          <w:sz w:val="28"/>
          <w:szCs w:val="28"/>
        </w:rPr>
        <w:t xml:space="preserve"> женский монастырь </w:t>
      </w:r>
      <w:proofErr w:type="spellStart"/>
      <w:r w:rsidRPr="00AF1467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AF1467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Церковь святой</w:t>
      </w:r>
      <w:r>
        <w:rPr>
          <w:rFonts w:ascii="Times New Roman" w:hAnsi="Times New Roman" w:cs="Times New Roman"/>
          <w:sz w:val="28"/>
          <w:szCs w:val="28"/>
        </w:rPr>
        <w:t xml:space="preserve"> мученицы Татьяны (подворье),                                        </w:t>
      </w:r>
      <w:r w:rsidRPr="00AF1467">
        <w:rPr>
          <w:rFonts w:ascii="Times New Roman" w:hAnsi="Times New Roman" w:cs="Times New Roman"/>
          <w:sz w:val="28"/>
          <w:szCs w:val="28"/>
        </w:rPr>
        <w:t>г. Березники, ул. Панфилова, 1в</w:t>
      </w:r>
    </w:p>
    <w:p w:rsidR="004E0BEA" w:rsidRDefault="004E0BEA" w:rsidP="004E0BEA">
      <w:pPr>
        <w:spacing w:after="0" w:line="240" w:lineRule="auto"/>
        <w:jc w:val="center"/>
      </w:pPr>
      <w:r>
        <w:rPr>
          <w:sz w:val="28"/>
          <w:szCs w:val="28"/>
        </w:rPr>
        <w:t xml:space="preserve"> </w:t>
      </w:r>
      <w:r>
        <w:rPr>
          <w:noProof/>
        </w:rPr>
        <w:pict>
          <v:oval id="_x0000_s1106" style="position:absolute;left:0;text-align:left;margin-left:221.8pt;margin-top:144.6pt;width:31.5pt;height:30pt;z-index:251701248;mso-position-horizontal-relative:text;mso-position-vertical-relative:text">
            <v:textbox style="mso-next-textbox:#_x0000_s1106">
              <w:txbxContent>
                <w:p w:rsidR="004E0BEA" w:rsidRPr="00D14A72" w:rsidRDefault="004E0BEA" w:rsidP="004E0BE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256</w:t>
                  </w:r>
                </w:p>
              </w:txbxContent>
            </v:textbox>
          </v:oval>
        </w:pict>
      </w:r>
      <w:r w:rsidRPr="00210641">
        <w:object w:dxaOrig="8925" w:dyaOrig="12630">
          <v:shape id="_x0000_i1038" type="#_x0000_t75" style="width:409.8pt;height:378.4pt" o:ole="">
            <v:imagedata r:id="rId35" o:title=""/>
          </v:shape>
          <o:OLEObject Type="Embed" ProgID="AcroExch.Document.7" ShapeID="_x0000_i1038" DrawAspect="Content" ObjectID="_1632144756" r:id="rId36"/>
        </w:object>
      </w:r>
    </w:p>
    <w:p w:rsidR="004E0BEA" w:rsidRPr="00AF1467" w:rsidRDefault="004E0BEA" w:rsidP="004E0BEA">
      <w:pPr>
        <w:jc w:val="center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Масштаб 1:2000</w:t>
      </w:r>
    </w:p>
    <w:p w:rsidR="004E0BEA" w:rsidRPr="00AF1467" w:rsidRDefault="004E0BEA" w:rsidP="004E0B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E0BEA" w:rsidRPr="00AF1467" w:rsidRDefault="004E0BEA" w:rsidP="004E0BE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103" style="position:absolute;margin-left:67.95pt;margin-top:2.4pt;width:31.5pt;height:30pt;z-index:251698176">
            <v:textbox style="mso-next-textbox:#_x0000_s1103">
              <w:txbxContent>
                <w:p w:rsidR="004E0BEA" w:rsidRPr="00D14A72" w:rsidRDefault="004E0BEA" w:rsidP="004E0BE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256</w:t>
                  </w:r>
                </w:p>
              </w:txbxContent>
            </v:textbox>
          </v:oval>
        </w:pict>
      </w: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E0BEA" w:rsidRPr="00AF1467" w:rsidRDefault="004E0BEA" w:rsidP="004E0BE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F1467">
        <w:rPr>
          <w:rFonts w:ascii="Times New Roman" w:hAnsi="Times New Roman" w:cs="Times New Roman"/>
          <w:sz w:val="24"/>
          <w:szCs w:val="24"/>
        </w:rPr>
        <w:t xml:space="preserve">  -  номер объекта по перечню объектов с границами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092129">
        <w:rPr>
          <w:rFonts w:ascii="Times New Roman" w:hAnsi="Times New Roman" w:cs="Times New Roman"/>
          <w:noProof/>
          <w:sz w:val="28"/>
          <w:szCs w:val="28"/>
        </w:rPr>
        <w:pict>
          <v:rect id="_x0000_s1104" style="position:absolute;margin-left:71.6pt;margin-top:10.6pt;width:32.25pt;height:14.65pt;z-index:251699200">
            <v:textbox style="mso-next-textbox:#_x0000_s1104">
              <w:txbxContent>
                <w:p w:rsidR="004E0BEA" w:rsidRDefault="004E0BEA" w:rsidP="004E0BEA"/>
              </w:txbxContent>
            </v:textbox>
          </v:rect>
        </w:pic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AF1467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5" type="#_x0000_t32" style="position:absolute;margin-left:67.95pt;margin-top:19.6pt;width:35.9pt;height:0;z-index:251700224" o:connectortype="straight" strokeweight="3pt"/>
        </w:pic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</w:p>
    <w:p w:rsidR="004E0BEA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257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к Перечню организаций и объектов,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прилегающих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к которым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не допускается розничная продажа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алкогольной продукции и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розничная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продажа алкогольной продукции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при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EA" w:rsidRPr="00AF1467" w:rsidRDefault="004E0BEA" w:rsidP="004E0B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 w:rsidRPr="00AF1467">
        <w:rPr>
          <w:rFonts w:ascii="Times New Roman" w:hAnsi="Times New Roman" w:cs="Times New Roman"/>
          <w:sz w:val="24"/>
          <w:szCs w:val="24"/>
        </w:rPr>
        <w:t>оказании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услуг общественного питания</w:t>
      </w:r>
    </w:p>
    <w:p w:rsidR="004E0BEA" w:rsidRPr="00AF1467" w:rsidRDefault="004E0BEA" w:rsidP="004E0BEA">
      <w:pPr>
        <w:rPr>
          <w:rFonts w:ascii="Times New Roman" w:hAnsi="Times New Roman" w:cs="Times New Roman"/>
        </w:rPr>
      </w:pPr>
    </w:p>
    <w:p w:rsidR="004E0BEA" w:rsidRPr="00AF1467" w:rsidRDefault="004E0BEA" w:rsidP="004E0B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1467">
        <w:rPr>
          <w:rFonts w:ascii="Times New Roman" w:hAnsi="Times New Roman" w:cs="Times New Roman"/>
          <w:sz w:val="28"/>
          <w:szCs w:val="28"/>
        </w:rPr>
        <w:t>Схема границ прилегающих территорий</w:t>
      </w:r>
    </w:p>
    <w:p w:rsidR="004E0BEA" w:rsidRPr="00AF1467" w:rsidRDefault="004E0BEA" w:rsidP="004E0B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14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Местная религиозная организация</w:t>
      </w:r>
      <w:r w:rsidRPr="00AF14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F1467">
        <w:rPr>
          <w:rFonts w:ascii="Times New Roman" w:hAnsi="Times New Roman" w:cs="Times New Roman"/>
          <w:sz w:val="28"/>
          <w:szCs w:val="28"/>
        </w:rPr>
        <w:t>Соликамский</w:t>
      </w:r>
      <w:proofErr w:type="spellEnd"/>
      <w:r w:rsidRPr="00AF1467">
        <w:rPr>
          <w:rFonts w:ascii="Times New Roman" w:hAnsi="Times New Roman" w:cs="Times New Roman"/>
          <w:sz w:val="28"/>
          <w:szCs w:val="28"/>
        </w:rPr>
        <w:t xml:space="preserve"> Свято-Троицкий мужской монастырь </w:t>
      </w:r>
      <w:proofErr w:type="spellStart"/>
      <w:r w:rsidRPr="00AF1467">
        <w:rPr>
          <w:rFonts w:ascii="Times New Roman" w:hAnsi="Times New Roman" w:cs="Times New Roman"/>
          <w:sz w:val="28"/>
          <w:szCs w:val="28"/>
        </w:rPr>
        <w:t>Соликамской</w:t>
      </w:r>
      <w:proofErr w:type="spellEnd"/>
      <w:r w:rsidRPr="00AF1467">
        <w:rPr>
          <w:rFonts w:ascii="Times New Roman" w:hAnsi="Times New Roman" w:cs="Times New Roman"/>
          <w:sz w:val="28"/>
          <w:szCs w:val="28"/>
        </w:rPr>
        <w:t xml:space="preserve"> Епархии Русской Православной Церкви (Московский патриархат), Скит Трифона Вятского (подворье), с. </w:t>
      </w:r>
      <w:proofErr w:type="spellStart"/>
      <w:r w:rsidRPr="00AF1467">
        <w:rPr>
          <w:rFonts w:ascii="Times New Roman" w:hAnsi="Times New Roman" w:cs="Times New Roman"/>
          <w:sz w:val="28"/>
          <w:szCs w:val="28"/>
        </w:rPr>
        <w:t>Пыскор</w:t>
      </w:r>
      <w:proofErr w:type="spellEnd"/>
      <w:r w:rsidRPr="00AF1467">
        <w:rPr>
          <w:rFonts w:ascii="Times New Roman" w:hAnsi="Times New Roman" w:cs="Times New Roman"/>
          <w:sz w:val="28"/>
          <w:szCs w:val="28"/>
        </w:rPr>
        <w:t>, ул. Октябрьская, 79</w:t>
      </w:r>
    </w:p>
    <w:p w:rsidR="004E0BEA" w:rsidRDefault="004E0BEA" w:rsidP="004E0BEA">
      <w:pPr>
        <w:tabs>
          <w:tab w:val="left" w:pos="2325"/>
        </w:tabs>
        <w:spacing w:after="0" w:line="240" w:lineRule="exact"/>
        <w:rPr>
          <w:sz w:val="24"/>
          <w:szCs w:val="24"/>
        </w:rPr>
      </w:pPr>
    </w:p>
    <w:p w:rsidR="004E0BEA" w:rsidRDefault="004E0BEA" w:rsidP="004E0BEA">
      <w:r>
        <w:rPr>
          <w:noProof/>
        </w:rPr>
        <w:pict>
          <v:oval id="_x0000_s1110" style="position:absolute;margin-left:197.7pt;margin-top:89.35pt;width:31.5pt;height:30pt;z-index:251705344">
            <v:textbox style="mso-next-textbox:#_x0000_s1110">
              <w:txbxContent>
                <w:p w:rsidR="004E0BEA" w:rsidRPr="00BF5490" w:rsidRDefault="004E0BEA" w:rsidP="004E0BE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257</w:t>
                  </w:r>
                </w:p>
              </w:txbxContent>
            </v:textbox>
          </v:oval>
        </w:pict>
      </w:r>
      <w:r>
        <w:rPr>
          <w:noProof/>
        </w:rPr>
        <w:drawing>
          <wp:inline distT="0" distB="0" distL="0" distR="0">
            <wp:extent cx="5667375" cy="4781550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t="4489" b="35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BEA" w:rsidRPr="00AF1467" w:rsidRDefault="004E0BEA" w:rsidP="004E0BEA">
      <w:pPr>
        <w:jc w:val="center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                              Масштаб 1:2000</w:t>
      </w:r>
    </w:p>
    <w:p w:rsidR="004E0BEA" w:rsidRPr="00AF1467" w:rsidRDefault="004E0BEA" w:rsidP="004E0BEA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107" style="position:absolute;margin-left:67.95pt;margin-top:2.4pt;width:31.5pt;height:30pt;z-index:251702272">
            <v:textbox style="mso-next-textbox:#_x0000_s1107">
              <w:txbxContent>
                <w:p w:rsidR="004E0BEA" w:rsidRPr="00BF5490" w:rsidRDefault="004E0BEA" w:rsidP="004E0BEA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257</w:t>
                  </w:r>
                </w:p>
              </w:txbxContent>
            </v:textbox>
          </v:oval>
        </w:pict>
      </w: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E0BEA" w:rsidRPr="00AF1467" w:rsidRDefault="004E0BEA" w:rsidP="004E0BEA">
      <w:pPr>
        <w:tabs>
          <w:tab w:val="left" w:pos="1418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AF1467">
        <w:rPr>
          <w:rFonts w:ascii="Times New Roman" w:hAnsi="Times New Roman" w:cs="Times New Roman"/>
          <w:sz w:val="24"/>
          <w:szCs w:val="24"/>
        </w:rPr>
        <w:t xml:space="preserve"> -  номер объекта по перечню объектов с границами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AF1467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092129">
        <w:rPr>
          <w:rFonts w:ascii="Times New Roman" w:hAnsi="Times New Roman" w:cs="Times New Roman"/>
          <w:noProof/>
          <w:sz w:val="28"/>
          <w:szCs w:val="28"/>
        </w:rPr>
        <w:pict>
          <v:rect id="_x0000_s1108" style="position:absolute;margin-left:71.6pt;margin-top:10.6pt;width:32.25pt;height:14.65pt;z-index:251703296">
            <v:textbox style="mso-next-textbox:#_x0000_s1108">
              <w:txbxContent>
                <w:p w:rsidR="004E0BEA" w:rsidRDefault="004E0BEA" w:rsidP="004E0BEA"/>
              </w:txbxContent>
            </v:textbox>
          </v:rect>
        </w:pic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AF1467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E0BEA" w:rsidRPr="00AF1467" w:rsidRDefault="004E0BEA" w:rsidP="004E0BEA">
      <w:pPr>
        <w:tabs>
          <w:tab w:val="left" w:pos="2325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9" type="#_x0000_t32" style="position:absolute;margin-left:67.95pt;margin-top:19.6pt;width:35.9pt;height:0;z-index:251704320" o:connectortype="straight" strokeweight="3pt"/>
        </w:pict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</w:r>
      <w:r w:rsidRPr="00AF1467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AF1467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AF1467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C003A" w:rsidRDefault="004E0BEA" w:rsidP="004E0BEA">
      <w:pPr>
        <w:tabs>
          <w:tab w:val="left" w:pos="2325"/>
        </w:tabs>
        <w:spacing w:after="0" w:line="240" w:lineRule="exact"/>
      </w:pPr>
      <w:r w:rsidRPr="00AF1467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sectPr w:rsidR="00DC003A" w:rsidSect="00CA18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7826AB"/>
    <w:rsid w:val="00434178"/>
    <w:rsid w:val="004A6E25"/>
    <w:rsid w:val="004E0BEA"/>
    <w:rsid w:val="00643169"/>
    <w:rsid w:val="007826AB"/>
    <w:rsid w:val="008E779B"/>
    <w:rsid w:val="00CA18F8"/>
    <w:rsid w:val="00DC003A"/>
    <w:rsid w:val="00E02DBC"/>
    <w:rsid w:val="00EF16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1" type="connector" idref="#_x0000_s1029"/>
        <o:r id="V:Rule2" type="connector" idref="#_x0000_s1037"/>
        <o:r id="V:Rule3" type="connector" idref="#_x0000_s1045"/>
        <o:r id="V:Rule4" type="connector" idref="#_x0000_s1033"/>
        <o:r id="V:Rule5" type="connector" idref="#_x0000_s1041"/>
        <o:r id="V:Rule6" type="connector" idref="#_x0000_s1049"/>
        <o:r id="V:Rule7" type="connector" idref="#_x0000_s1057"/>
        <o:r id="V:Rule8" type="connector" idref="#_x0000_s1061"/>
        <o:r id="V:Rule9" type="connector" idref="#_x0000_s1065"/>
        <o:r id="V:Rule10" type="connector" idref="#_x0000_s1053"/>
        <o:r id="V:Rule11" type="connector" idref="#_x0000_s1093"/>
        <o:r id="V:Rule12" type="connector" idref="#_x0000_s1069"/>
        <o:r id="V:Rule13" type="connector" idref="#_x0000_s1077"/>
        <o:r id="V:Rule14" type="connector" idref="#_x0000_s1072"/>
        <o:r id="V:Rule15" type="connector" idref="#_x0000_s1089"/>
        <o:r id="V:Rule16" type="connector" idref="#_x0000_s1097"/>
        <o:r id="V:Rule17" type="connector" idref="#_x0000_s1085"/>
        <o:r id="V:Rule18" type="connector" idref="#_x0000_s1081"/>
        <o:r id="V:Rule19" type="connector" idref="#_x0000_s1105"/>
        <o:r id="V:Rule20" type="connector" idref="#_x0000_s1101"/>
        <o:r id="V:Rule21" type="connector" idref="#_x0000_s110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18F8"/>
  </w:style>
  <w:style w:type="paragraph" w:styleId="1">
    <w:name w:val="heading 1"/>
    <w:basedOn w:val="a"/>
    <w:next w:val="a"/>
    <w:link w:val="10"/>
    <w:qFormat/>
    <w:rsid w:val="007826AB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826AB"/>
    <w:rPr>
      <w:rFonts w:ascii="Times New Roman" w:eastAsia="Times New Roman" w:hAnsi="Times New Roman" w:cs="Times New Roman"/>
      <w:b/>
      <w:sz w:val="32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C00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00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oleObject" Target="embeddings/oleObject10.bin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oleObject" Target="embeddings/oleObject11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5" Type="http://schemas.openxmlformats.org/officeDocument/2006/relationships/image" Target="media/image12.emf"/><Relationship Id="rId33" Type="http://schemas.openxmlformats.org/officeDocument/2006/relationships/image" Target="media/image19.emf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png"/><Relationship Id="rId29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hyperlink" Target="consultantplus://offline/ref=6CABC08B01C0ECA29CDB45996E3ACA431FAC910BBF72E19E27397EC19CDDE691CF341D55D91EE5FFO30EE" TargetMode="External"/><Relationship Id="rId11" Type="http://schemas.openxmlformats.org/officeDocument/2006/relationships/image" Target="media/image4.emf"/><Relationship Id="rId24" Type="http://schemas.openxmlformats.org/officeDocument/2006/relationships/oleObject" Target="embeddings/oleObject9.bin"/><Relationship Id="rId32" Type="http://schemas.openxmlformats.org/officeDocument/2006/relationships/image" Target="media/image18.emf"/><Relationship Id="rId37" Type="http://schemas.openxmlformats.org/officeDocument/2006/relationships/image" Target="media/image21.emf"/><Relationship Id="rId5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1.emf"/><Relationship Id="rId28" Type="http://schemas.openxmlformats.org/officeDocument/2006/relationships/image" Target="media/image14.emf"/><Relationship Id="rId36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31" Type="http://schemas.openxmlformats.org/officeDocument/2006/relationships/image" Target="media/image17.png"/><Relationship Id="rId4" Type="http://schemas.openxmlformats.org/officeDocument/2006/relationships/image" Target="media/image1.png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26</Pages>
  <Words>4264</Words>
  <Characters>24310</Characters>
  <Application>Microsoft Office Word</Application>
  <DocSecurity>0</DocSecurity>
  <Lines>202</Lines>
  <Paragraphs>57</Paragraphs>
  <ScaleCrop>false</ScaleCrop>
  <Company>Reanimator Extreme Edition</Company>
  <LinksUpToDate>false</LinksUpToDate>
  <CharactersWithSpaces>28517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shalamova_va</dc:creator>
  <cp:keywords/>
  <dc:description/>
  <cp:lastModifiedBy>shalamova_va</cp:lastModifiedBy>
  <cp:revision>6</cp:revision>
  <dcterms:created xsi:type="dcterms:W3CDTF">2019-10-02T10:37:00Z</dcterms:created>
  <dcterms:modified xsi:type="dcterms:W3CDTF">2019-10-09T11:46:00Z</dcterms:modified>
</cp:coreProperties>
</file>