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аукциона </w:t>
      </w:r>
      <w:r w:rsidR="00BE7C13">
        <w:rPr>
          <w:sz w:val="28"/>
          <w:szCs w:val="28"/>
        </w:rPr>
        <w:t xml:space="preserve">в электронной форме </w:t>
      </w:r>
      <w:r w:rsidRPr="0040695B">
        <w:rPr>
          <w:sz w:val="28"/>
          <w:szCs w:val="28"/>
        </w:rPr>
        <w:t>по нижеперечисленному муниципальному имуществу</w:t>
      </w:r>
    </w:p>
    <w:p w:rsidR="007A7B1E" w:rsidRPr="0040695B" w:rsidRDefault="007A7B1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B15A28"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0" w:name="_GoBack"/>
      <w:bookmarkEnd w:id="0"/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E7C13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E92CFC">
        <w:rPr>
          <w:b w:val="0"/>
          <w:sz w:val="28"/>
          <w:szCs w:val="28"/>
        </w:rPr>
        <w:t>0</w:t>
      </w:r>
      <w:r w:rsidR="00BE7C1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BE7C13" w:rsidRPr="007B79DF" w:rsidTr="00BE7C13">
        <w:trPr>
          <w:cantSplit/>
          <w:trHeight w:val="851"/>
        </w:trPr>
        <w:tc>
          <w:tcPr>
            <w:tcW w:w="540" w:type="dxa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35" w:type="dxa"/>
          </w:tcPr>
          <w:p w:rsidR="00BE7C13" w:rsidRPr="00661AB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661ABE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661ABE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661ABE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661AB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661ABE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661AB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661ABE">
              <w:rPr>
                <w:color w:val="000000"/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E7C13" w:rsidRPr="006A77A7" w:rsidRDefault="00BE7C1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BE7C13">
        <w:trPr>
          <w:cantSplit/>
          <w:trHeight w:val="1388"/>
        </w:trPr>
        <w:tc>
          <w:tcPr>
            <w:tcW w:w="540" w:type="dxa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  <w:proofErr w:type="gramEnd"/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BE7C13" w:rsidRDefault="00BE7C13" w:rsidP="000B18AB">
            <w:pPr>
              <w:spacing w:line="280" w:lineRule="exact"/>
              <w:rPr>
                <w:i/>
                <w:sz w:val="24"/>
                <w:szCs w:val="24"/>
              </w:rPr>
            </w:pPr>
            <w:r w:rsidRPr="00661ABE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C13" w:rsidRPr="006A77A7" w:rsidRDefault="00BE7C1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BE7C13" w:rsidRDefault="00BE7C13" w:rsidP="000B18AB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661AB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661ABE">
              <w:rPr>
                <w:color w:val="000000"/>
                <w:sz w:val="24"/>
                <w:szCs w:val="24"/>
              </w:rPr>
              <w:t>., этаж 1, номера на поэтажном плане  1,2,3,4,5,6,7,8,9,10,11,12,13,14,15, адрес объекта: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1ABE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661ABE">
              <w:rPr>
                <w:color w:val="000000"/>
                <w:sz w:val="24"/>
                <w:szCs w:val="24"/>
              </w:rPr>
              <w:t>Березники</w:t>
            </w:r>
            <w:proofErr w:type="gramStart"/>
            <w:r w:rsidRPr="00661ABE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661ABE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661ABE">
              <w:rPr>
                <w:color w:val="000000"/>
                <w:sz w:val="24"/>
                <w:szCs w:val="24"/>
              </w:rPr>
              <w:t xml:space="preserve">. Пятилетки, д. 126 </w:t>
            </w:r>
          </w:p>
          <w:p w:rsidR="00BE7C13" w:rsidRPr="00661AB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color w:val="000000"/>
                <w:sz w:val="24"/>
                <w:szCs w:val="24"/>
              </w:rPr>
              <w:t xml:space="preserve"> (объект обременен договором аренды по 31.05.2022г.).</w:t>
            </w:r>
          </w:p>
        </w:tc>
        <w:tc>
          <w:tcPr>
            <w:tcW w:w="992" w:type="dxa"/>
            <w:vAlign w:val="center"/>
          </w:tcPr>
          <w:p w:rsidR="00BE7C13" w:rsidRPr="006A77A7" w:rsidRDefault="00BE7C1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29704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935" w:type="dxa"/>
            <w:tcBorders>
              <w:bottom w:val="single" w:sz="6" w:space="0" w:color="auto"/>
            </w:tcBorders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расположено на 1 этаже 5-этажного кирпичного здания (номер на поэтажном плане: 9), адрес объекта: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г. Березники, ул. Комсомольская, д. 10, помещение № 9 (объект обременен договором аренды: 39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 по  28.02.2023г.).</w:t>
            </w:r>
            <w:proofErr w:type="gramEnd"/>
          </w:p>
        </w:tc>
        <w:tc>
          <w:tcPr>
            <w:tcW w:w="992" w:type="dxa"/>
            <w:vAlign w:val="center"/>
          </w:tcPr>
          <w:p w:rsidR="00BE7C13" w:rsidRPr="006A77A7" w:rsidRDefault="00BE7C13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29704A">
        <w:trPr>
          <w:cantSplit/>
          <w:trHeight w:val="520"/>
        </w:trPr>
        <w:tc>
          <w:tcPr>
            <w:tcW w:w="540" w:type="dxa"/>
            <w:vMerge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6" w:space="0" w:color="auto"/>
              <w:bottom w:val="single" w:sz="6" w:space="0" w:color="auto"/>
            </w:tcBorders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E7C13" w:rsidRPr="006A77A7" w:rsidRDefault="00BE7C13" w:rsidP="00E92CFC">
            <w:pPr>
              <w:pStyle w:val="a8"/>
              <w:tabs>
                <w:tab w:val="left" w:pos="709"/>
              </w:tabs>
              <w:spacing w:before="0" w:after="0" w:line="300" w:lineRule="exact"/>
              <w:ind w:left="0" w:right="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29704A">
        <w:trPr>
          <w:cantSplit/>
          <w:trHeight w:val="520"/>
        </w:trPr>
        <w:tc>
          <w:tcPr>
            <w:tcW w:w="540" w:type="dxa"/>
            <w:vMerge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6" w:space="0" w:color="auto"/>
              <w:bottom w:val="single" w:sz="4" w:space="0" w:color="auto"/>
            </w:tcBorders>
          </w:tcPr>
          <w:p w:rsidR="00BE7C13" w:rsidRPr="00473CD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7C13" w:rsidRPr="007B79DF" w:rsidTr="0029704A">
        <w:trPr>
          <w:cantSplit/>
          <w:trHeight w:val="520"/>
        </w:trPr>
        <w:tc>
          <w:tcPr>
            <w:tcW w:w="540" w:type="dxa"/>
            <w:vMerge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4" w:space="0" w:color="auto"/>
            </w:tcBorders>
          </w:tcPr>
          <w:p w:rsidR="00BE7C13" w:rsidRPr="00473CD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661ABE">
              <w:rPr>
                <w:sz w:val="24"/>
                <w:szCs w:val="24"/>
              </w:rPr>
              <w:t>г</w:t>
            </w:r>
            <w:proofErr w:type="gramStart"/>
            <w:r w:rsidRPr="00661ABE">
              <w:rPr>
                <w:sz w:val="24"/>
                <w:szCs w:val="24"/>
              </w:rPr>
              <w:t>.Б</w:t>
            </w:r>
            <w:proofErr w:type="gramEnd"/>
            <w:r w:rsidRPr="00661ABE">
              <w:rPr>
                <w:sz w:val="24"/>
                <w:szCs w:val="24"/>
              </w:rPr>
              <w:t>ерезники</w:t>
            </w:r>
            <w:proofErr w:type="spellEnd"/>
            <w:r w:rsidRPr="00661ABE">
              <w:rPr>
                <w:sz w:val="24"/>
                <w:szCs w:val="24"/>
              </w:rPr>
              <w:t>, ул. Комсомольская, д.10.</w:t>
            </w:r>
          </w:p>
        </w:tc>
        <w:tc>
          <w:tcPr>
            <w:tcW w:w="992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7C13" w:rsidRPr="007B79DF" w:rsidTr="00AB4342">
        <w:trPr>
          <w:cantSplit/>
          <w:trHeight w:val="520"/>
        </w:trPr>
        <w:tc>
          <w:tcPr>
            <w:tcW w:w="540" w:type="dxa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935" w:type="dxa"/>
          </w:tcPr>
          <w:p w:rsidR="00BE7C13" w:rsidRPr="00473CD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661ABE">
              <w:rPr>
                <w:sz w:val="24"/>
                <w:szCs w:val="24"/>
              </w:rPr>
              <w:t>Березниковская</w:t>
            </w:r>
            <w:proofErr w:type="spellEnd"/>
            <w:r w:rsidRPr="00661ABE">
              <w:rPr>
                <w:sz w:val="24"/>
                <w:szCs w:val="24"/>
              </w:rPr>
              <w:t>, д. 65.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7C13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1) 152,9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 по 22.06.2021г.;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2) 23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 по 22.06.2021г.).</w:t>
            </w:r>
            <w:proofErr w:type="gramEnd"/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инв. № 2950, (лит.</w:t>
            </w:r>
            <w:proofErr w:type="gramEnd"/>
            <w:r w:rsidRPr="00661ABE">
              <w:rPr>
                <w:sz w:val="24"/>
                <w:szCs w:val="24"/>
              </w:rPr>
              <w:t xml:space="preserve"> </w:t>
            </w:r>
            <w:proofErr w:type="gramStart"/>
            <w:r w:rsidRPr="00661ABE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инв. № 2950, (лит.</w:t>
            </w:r>
            <w:proofErr w:type="gramEnd"/>
            <w:r w:rsidRPr="00661ABE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661ABE">
              <w:rPr>
                <w:sz w:val="24"/>
                <w:szCs w:val="24"/>
              </w:rPr>
              <w:t>лит</w:t>
            </w:r>
            <w:proofErr w:type="gramEnd"/>
            <w:r w:rsidRPr="00661ABE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инв. № 2950, площадка (</w:t>
            </w:r>
            <w:proofErr w:type="gramStart"/>
            <w:r w:rsidRPr="00661ABE">
              <w:rPr>
                <w:sz w:val="24"/>
                <w:szCs w:val="24"/>
              </w:rPr>
              <w:t>лит</w:t>
            </w:r>
            <w:proofErr w:type="gramEnd"/>
            <w:r w:rsidRPr="00661ABE">
              <w:rPr>
                <w:sz w:val="24"/>
                <w:szCs w:val="24"/>
              </w:rPr>
              <w:t xml:space="preserve">. </w:t>
            </w:r>
            <w:proofErr w:type="gramStart"/>
            <w:r w:rsidRPr="00661ABE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13.06.2021г.).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935" w:type="dxa"/>
          </w:tcPr>
          <w:p w:rsidR="00BE7C13" w:rsidRPr="00661AB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этаж 1, адрес объекта: г. Березники, ул. Юбилейная, д.101.</w:t>
            </w:r>
            <w:r>
              <w:rPr>
                <w:sz w:val="24"/>
                <w:szCs w:val="24"/>
              </w:rPr>
              <w:t xml:space="preserve"> </w:t>
            </w:r>
            <w:r w:rsidRPr="00661ABE">
              <w:rPr>
                <w:sz w:val="24"/>
                <w:szCs w:val="24"/>
              </w:rPr>
              <w:t>(объект обременен договором аренды по 19.10.2019г).</w:t>
            </w:r>
            <w:proofErr w:type="gramEnd"/>
          </w:p>
        </w:tc>
        <w:tc>
          <w:tcPr>
            <w:tcW w:w="992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ул. Юбилейная, д.101 </w:t>
            </w:r>
          </w:p>
          <w:p w:rsidR="00BE7C13" w:rsidRPr="00661AB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992" w:type="dxa"/>
          </w:tcPr>
          <w:p w:rsidR="00BE7C13" w:rsidRPr="00687C5C" w:rsidRDefault="00BE7C13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35" w:type="dxa"/>
          </w:tcPr>
          <w:p w:rsidR="00BE7C13" w:rsidRPr="0027612D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61ABE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этаж:1,2, адрес объекта: г. Березники, ул. Мира, д. 82 (объект обременен договорами </w:t>
            </w:r>
            <w:r w:rsidRPr="0027612D">
              <w:rPr>
                <w:sz w:val="24"/>
                <w:szCs w:val="24"/>
              </w:rPr>
              <w:t>аренды:</w:t>
            </w:r>
            <w:proofErr w:type="gramEnd"/>
          </w:p>
          <w:p w:rsidR="00BE7C13" w:rsidRPr="0027612D" w:rsidRDefault="00BE7C13" w:rsidP="00BE7C13">
            <w:pPr>
              <w:pStyle w:val="western"/>
              <w:numPr>
                <w:ilvl w:val="0"/>
                <w:numId w:val="9"/>
              </w:numPr>
              <w:tabs>
                <w:tab w:val="left" w:pos="355"/>
              </w:tabs>
              <w:spacing w:before="0" w:beforeAutospacing="0" w:after="0" w:line="280" w:lineRule="exac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2D">
              <w:rPr>
                <w:rFonts w:ascii="Times New Roman" w:hAnsi="Times New Roman" w:cs="Times New Roman"/>
                <w:sz w:val="24"/>
                <w:szCs w:val="24"/>
              </w:rPr>
              <w:t xml:space="preserve">166,3 </w:t>
            </w:r>
            <w:proofErr w:type="spellStart"/>
            <w:r w:rsidRPr="002761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612D">
              <w:rPr>
                <w:rFonts w:ascii="Times New Roman" w:hAnsi="Times New Roman" w:cs="Times New Roman"/>
                <w:sz w:val="24"/>
                <w:szCs w:val="24"/>
              </w:rPr>
              <w:t>. по 31.10.2022г.</w:t>
            </w:r>
          </w:p>
          <w:p w:rsidR="00BE7C13" w:rsidRPr="00661ABE" w:rsidRDefault="00BE7C13" w:rsidP="00BE7C13">
            <w:pPr>
              <w:pStyle w:val="af0"/>
              <w:numPr>
                <w:ilvl w:val="0"/>
                <w:numId w:val="9"/>
              </w:numPr>
              <w:tabs>
                <w:tab w:val="left" w:pos="355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proofErr w:type="gramStart"/>
            <w:r w:rsidRPr="0027612D">
              <w:rPr>
                <w:sz w:val="24"/>
                <w:szCs w:val="24"/>
              </w:rPr>
              <w:t xml:space="preserve">129 </w:t>
            </w:r>
            <w:proofErr w:type="spellStart"/>
            <w:r w:rsidRPr="0027612D">
              <w:rPr>
                <w:sz w:val="24"/>
                <w:szCs w:val="24"/>
              </w:rPr>
              <w:t>кв.м</w:t>
            </w:r>
            <w:proofErr w:type="spellEnd"/>
            <w:r w:rsidRPr="0027612D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992" w:type="dxa"/>
            <w:vAlign w:val="center"/>
          </w:tcPr>
          <w:p w:rsidR="00BE7C13" w:rsidRPr="006A77A7" w:rsidRDefault="00BE7C13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7C13" w:rsidRPr="006A77A7" w:rsidRDefault="00BE7C13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E7C13" w:rsidRPr="006A77A7" w:rsidRDefault="00BE7C13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E7C13" w:rsidRPr="006A77A7" w:rsidRDefault="00BE7C13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661ABE">
              <w:rPr>
                <w:sz w:val="24"/>
                <w:szCs w:val="24"/>
              </w:rPr>
              <w:t>г</w:t>
            </w:r>
            <w:proofErr w:type="gramStart"/>
            <w:r w:rsidRPr="00661ABE">
              <w:rPr>
                <w:sz w:val="24"/>
                <w:szCs w:val="24"/>
              </w:rPr>
              <w:t>.Б</w:t>
            </w:r>
            <w:proofErr w:type="gramEnd"/>
            <w:r w:rsidRPr="00661ABE">
              <w:rPr>
                <w:sz w:val="24"/>
                <w:szCs w:val="24"/>
              </w:rPr>
              <w:t>ерезники</w:t>
            </w:r>
            <w:proofErr w:type="spellEnd"/>
            <w:r w:rsidRPr="00661ABE">
              <w:rPr>
                <w:sz w:val="24"/>
                <w:szCs w:val="24"/>
              </w:rPr>
              <w:t>,</w:t>
            </w:r>
          </w:p>
          <w:p w:rsidR="00BE7C13" w:rsidRPr="00473CDE" w:rsidRDefault="00BE7C13" w:rsidP="00BE7C13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>ул. Большевистская, д. 35А</w:t>
            </w:r>
          </w:p>
        </w:tc>
        <w:tc>
          <w:tcPr>
            <w:tcW w:w="992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935" w:type="dxa"/>
          </w:tcPr>
          <w:p w:rsidR="00BE7C13" w:rsidRPr="00473CDE" w:rsidRDefault="00BE7C13" w:rsidP="00BE7C13">
            <w:pPr>
              <w:spacing w:line="30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661ABE">
              <w:rPr>
                <w:sz w:val="24"/>
                <w:szCs w:val="24"/>
              </w:rPr>
              <w:t>г</w:t>
            </w:r>
            <w:proofErr w:type="gramStart"/>
            <w:r w:rsidRPr="00661ABE">
              <w:rPr>
                <w:sz w:val="24"/>
                <w:szCs w:val="24"/>
              </w:rPr>
              <w:t>.Б</w:t>
            </w:r>
            <w:proofErr w:type="gramEnd"/>
            <w:r w:rsidRPr="00661ABE">
              <w:rPr>
                <w:sz w:val="24"/>
                <w:szCs w:val="24"/>
              </w:rPr>
              <w:t>ерезники</w:t>
            </w:r>
            <w:proofErr w:type="spellEnd"/>
            <w:r w:rsidRPr="00661ABE">
              <w:rPr>
                <w:sz w:val="24"/>
                <w:szCs w:val="24"/>
              </w:rPr>
              <w:t>, ул. Большевистская, д. 35Б</w:t>
            </w:r>
          </w:p>
        </w:tc>
        <w:tc>
          <w:tcPr>
            <w:tcW w:w="992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935" w:type="dxa"/>
          </w:tcPr>
          <w:p w:rsidR="00BE7C13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661ABE">
              <w:rPr>
                <w:sz w:val="24"/>
                <w:szCs w:val="24"/>
              </w:rPr>
              <w:t>Усольский</w:t>
            </w:r>
            <w:proofErr w:type="spellEnd"/>
            <w:r w:rsidRPr="00661ABE">
              <w:rPr>
                <w:sz w:val="24"/>
                <w:szCs w:val="24"/>
              </w:rPr>
              <w:t>, г. Усолье, ул. Свободы, д. 138б (объект обременен договором аренды по 18.03.2024г.)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E7C13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661ABE">
              <w:rPr>
                <w:sz w:val="24"/>
                <w:szCs w:val="24"/>
              </w:rPr>
              <w:t>Усольский</w:t>
            </w:r>
            <w:proofErr w:type="spellEnd"/>
            <w:r w:rsidRPr="00661ABE">
              <w:rPr>
                <w:sz w:val="24"/>
                <w:szCs w:val="24"/>
              </w:rPr>
              <w:t xml:space="preserve"> район, г. Усолье, ул. Свободы, д. 144 (объект обременен договором аренды 13.06.2024г.)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E7C13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BE7C13" w:rsidRPr="00E92CFC" w:rsidRDefault="00BE7C13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935" w:type="dxa"/>
          </w:tcPr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  <w:r w:rsidRPr="00661ABE">
              <w:rPr>
                <w:sz w:val="24"/>
                <w:szCs w:val="24"/>
              </w:rPr>
              <w:t xml:space="preserve">Часть 1-этажного кирпичного здания, занимаемая складом, гаражом (обозначенная на плане и экспликации под № 5), </w:t>
            </w:r>
            <w:proofErr w:type="gramStart"/>
            <w:r w:rsidRPr="00661ABE">
              <w:rPr>
                <w:sz w:val="24"/>
                <w:szCs w:val="24"/>
              </w:rPr>
              <w:t>лит</w:t>
            </w:r>
            <w:proofErr w:type="gramEnd"/>
            <w:r w:rsidRPr="00661ABE">
              <w:rPr>
                <w:sz w:val="24"/>
                <w:szCs w:val="24"/>
              </w:rPr>
              <w:t xml:space="preserve">. Г, общая площадь 40,6 кв., с земельным участком 124  </w:t>
            </w:r>
            <w:proofErr w:type="spellStart"/>
            <w:r w:rsidRPr="00661ABE">
              <w:rPr>
                <w:sz w:val="24"/>
                <w:szCs w:val="24"/>
              </w:rPr>
              <w:t>кв.м</w:t>
            </w:r>
            <w:proofErr w:type="spellEnd"/>
            <w:r w:rsidRPr="00661ABE">
              <w:rPr>
                <w:sz w:val="24"/>
                <w:szCs w:val="24"/>
              </w:rPr>
              <w:t>., адрес объекта: г. Березники, ул. Химиков, № 10 (объект обременен договором аренды по 01.10.2023г.)</w:t>
            </w:r>
          </w:p>
          <w:p w:rsidR="00BE7C13" w:rsidRPr="00661ABE" w:rsidRDefault="00BE7C13" w:rsidP="000B18A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E7C13" w:rsidRPr="00687C5C" w:rsidRDefault="00BE7C13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A7B1E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C6" w:rsidRDefault="00416DC6">
      <w:r>
        <w:separator/>
      </w:r>
    </w:p>
  </w:endnote>
  <w:endnote w:type="continuationSeparator" w:id="0">
    <w:p w:rsidR="00416DC6" w:rsidRDefault="0041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A28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C6" w:rsidRDefault="00416DC6">
      <w:r>
        <w:separator/>
      </w:r>
    </w:p>
  </w:footnote>
  <w:footnote w:type="continuationSeparator" w:id="0">
    <w:p w:rsidR="00416DC6" w:rsidRDefault="0041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4EA5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DC6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A7B1E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5A28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C13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EE0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E45-A852-4958-88C8-30B9D1FD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2019-08-19T08:46:00Z</dcterms:created>
  <dcterms:modified xsi:type="dcterms:W3CDTF">2019-08-19T08:51:00Z</dcterms:modified>
</cp:coreProperties>
</file>