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объявляет о проведении </w:t>
      </w:r>
      <w:r w:rsidR="005A4EB4">
        <w:rPr>
          <w:sz w:val="28"/>
          <w:szCs w:val="28"/>
        </w:rPr>
        <w:t xml:space="preserve">продажи </w:t>
      </w:r>
      <w:r w:rsidRPr="00AC0E95">
        <w:rPr>
          <w:sz w:val="28"/>
          <w:szCs w:val="28"/>
        </w:rPr>
        <w:t>муниципального имущества</w:t>
      </w:r>
      <w:r w:rsidR="005A4EB4">
        <w:rPr>
          <w:sz w:val="28"/>
          <w:szCs w:val="28"/>
        </w:rPr>
        <w:t xml:space="preserve"> посредством публичного предложения </w:t>
      </w:r>
      <w:r w:rsidR="001307A0" w:rsidRPr="00AC0E95">
        <w:rPr>
          <w:sz w:val="28"/>
          <w:szCs w:val="28"/>
        </w:rPr>
        <w:t>в электронной форме</w:t>
      </w:r>
      <w:r w:rsidR="005709B0"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i w:val="0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="005709B0" w:rsidRPr="001E35F2">
            <w:rPr>
              <w:rStyle w:val="af3"/>
              <w:i w:val="0"/>
              <w:sz w:val="28"/>
              <w:szCs w:val="28"/>
            </w:rPr>
            <w:t>http://utp.sberbank-ast.ru/</w:t>
          </w:r>
        </w:sdtContent>
      </w:sdt>
      <w:r w:rsidR="005709B0"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5A4EB4" w:rsidP="00B26618">
      <w:pPr>
        <w:pStyle w:val="30"/>
        <w:spacing w:line="300" w:lineRule="exact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Продажа имущества посредством публичного предложения </w:t>
      </w:r>
      <w:r w:rsidR="00AC0E95" w:rsidRPr="00AC0E95">
        <w:rPr>
          <w:b w:val="0"/>
          <w:szCs w:val="24"/>
        </w:rPr>
        <w:t xml:space="preserve">в электронной форме (далее – </w:t>
      </w:r>
      <w:r>
        <w:rPr>
          <w:b w:val="0"/>
          <w:szCs w:val="24"/>
        </w:rPr>
        <w:t>торги</w:t>
      </w:r>
      <w:r w:rsidR="00AC0E95" w:rsidRPr="00AC0E95">
        <w:rPr>
          <w:b w:val="0"/>
          <w:szCs w:val="24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C0E95" w:rsidRPr="00615437">
        <w:rPr>
          <w:b w:val="0"/>
          <w:szCs w:val="24"/>
        </w:rPr>
        <w:t>решением Березниковской городской Думы от 26.06.2019 № 605 «Об утверждении прогнозного плана приватизации имущества, находящегося в собственности муниципального образования  «Город Березники, на 2019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B26618">
      <w:pPr>
        <w:widowControl w:val="0"/>
        <w:spacing w:line="30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буду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т проводиться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торги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B26618">
      <w:pPr>
        <w:widowControl w:val="0"/>
        <w:spacing w:line="30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9748DA" w:rsidRPr="009748DA">
        <w:rPr>
          <w:sz w:val="24"/>
          <w:szCs w:val="24"/>
        </w:rPr>
        <w:t>uizo</w:t>
      </w:r>
      <w:r w:rsidR="00B26618" w:rsidRPr="00B26618">
        <w:rPr>
          <w:sz w:val="24"/>
          <w:szCs w:val="24"/>
        </w:rPr>
        <w:t>.</w:t>
      </w:r>
      <w:r w:rsidR="00B26618">
        <w:rPr>
          <w:sz w:val="24"/>
          <w:szCs w:val="24"/>
          <w:lang w:val="en-US"/>
        </w:rPr>
        <w:t>arenda</w:t>
      </w:r>
      <w:r w:rsidR="00B26618" w:rsidRPr="00B26618">
        <w:rPr>
          <w:sz w:val="24"/>
          <w:szCs w:val="24"/>
        </w:rPr>
        <w:t>@</w:t>
      </w:r>
      <w:r w:rsidR="00B26618">
        <w:rPr>
          <w:sz w:val="24"/>
          <w:szCs w:val="24"/>
          <w:lang w:val="en-US"/>
        </w:rPr>
        <w:t>yandex</w:t>
      </w:r>
      <w:r w:rsidR="00B26618" w:rsidRPr="00B26618">
        <w:rPr>
          <w:sz w:val="24"/>
          <w:szCs w:val="24"/>
        </w:rPr>
        <w:t>.</w:t>
      </w:r>
      <w:r w:rsidR="00B26618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5978BF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B26618" w:rsidRPr="005978BF" w:rsidRDefault="00B26618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306920" w:rsidRDefault="00306920" w:rsidP="00B26618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B26618">
      <w:pPr>
        <w:tabs>
          <w:tab w:val="left" w:pos="720"/>
          <w:tab w:val="left" w:pos="13892"/>
        </w:tabs>
        <w:spacing w:after="120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Березниковской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27612D" w:rsidRPr="00615437">
        <w:rPr>
          <w:sz w:val="24"/>
          <w:szCs w:val="24"/>
        </w:rPr>
        <w:t>05</w:t>
      </w:r>
      <w:r w:rsidR="005C60F0" w:rsidRPr="00615437">
        <w:rPr>
          <w:sz w:val="24"/>
          <w:szCs w:val="24"/>
        </w:rPr>
        <w:t>.0</w:t>
      </w:r>
      <w:r w:rsidR="0027612D" w:rsidRPr="00615437">
        <w:rPr>
          <w:sz w:val="24"/>
          <w:szCs w:val="24"/>
        </w:rPr>
        <w:t>7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5F3CB6">
        <w:rPr>
          <w:sz w:val="24"/>
          <w:szCs w:val="24"/>
        </w:rPr>
        <w:t>75</w:t>
      </w:r>
      <w:r w:rsidR="0027612D" w:rsidRPr="00615437">
        <w:rPr>
          <w:sz w:val="24"/>
          <w:szCs w:val="24"/>
        </w:rPr>
        <w:t>0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tbl>
      <w:tblPr>
        <w:tblW w:w="15593" w:type="dxa"/>
        <w:tblInd w:w="108" w:type="dxa"/>
        <w:tblLayout w:type="fixed"/>
        <w:tblLook w:val="0000"/>
      </w:tblPr>
      <w:tblGrid>
        <w:gridCol w:w="709"/>
        <w:gridCol w:w="5103"/>
        <w:gridCol w:w="1559"/>
        <w:gridCol w:w="1701"/>
        <w:gridCol w:w="1701"/>
        <w:gridCol w:w="1418"/>
        <w:gridCol w:w="1276"/>
        <w:gridCol w:w="2126"/>
      </w:tblGrid>
      <w:tr w:rsidR="00C9279E" w:rsidRPr="00AD143F" w:rsidTr="00C9279E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 w:rsidRPr="000B5E2E">
              <w:rPr>
                <w:rFonts w:ascii="Times New Roman CYR" w:hAnsi="Times New Roman CYR" w:cs="Times New Roman CYR"/>
                <w:b/>
                <w:bCs/>
                <w:spacing w:val="-4"/>
                <w:u w:val="single"/>
              </w:rPr>
              <w:t>Минимальная цена</w:t>
            </w:r>
            <w:r>
              <w:rPr>
                <w:rFonts w:ascii="Times New Roman CYR" w:hAnsi="Times New Roman CYR" w:cs="Times New Roman CYR"/>
              </w:rPr>
              <w:t xml:space="preserve"> предложения (цена отсечения),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Цена первоначального предложения (начальная цена публичного предложения) в т.ч. НДС, руб.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повышения цены                      (шаг аукциона), 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Задаток,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Информация о предыдущих торгах и об итогах торгов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995 000,0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1 990 000,0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199 000,0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99 500,0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5978BF" w:rsidRDefault="00C9279E" w:rsidP="00C9279E">
            <w:pPr>
              <w:spacing w:line="220" w:lineRule="exact"/>
            </w:pPr>
            <w:r w:rsidRPr="002D307D">
              <w:t>Аукцион-20.07.18г. 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 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B13C78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20" w:lineRule="exact"/>
            </w:pPr>
          </w:p>
        </w:tc>
      </w:tr>
      <w:tr w:rsidR="00C9279E" w:rsidRPr="00AD143F" w:rsidTr="00C9279E">
        <w:trPr>
          <w:trHeight w:val="2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 г. Березники, пр. Ленина, д.53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безвозмездного пользования на неопределенный срок).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1 550 000,0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связи с отсутствием </w:t>
            </w:r>
            <w:r w:rsidRPr="002D307D">
              <w:lastRenderedPageBreak/>
              <w:t>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Одноэтажное модульное здание пищеблока, общей площадью 352 кв.м., расположенное на территории спортивно-туристического лагеря «Темп», адрес объекта: г. Березники, Усольский район, пос. Огурдино.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C9279E" w:rsidRDefault="00C9279E" w:rsidP="00C9279E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2 800,0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Березниковская, д. 88.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</w:t>
            </w:r>
            <w:r w:rsidRPr="00D72802">
              <w:rPr>
                <w:i/>
                <w:sz w:val="24"/>
                <w:szCs w:val="24"/>
              </w:rPr>
              <w:lastRenderedPageBreak/>
              <w:t>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47 000,0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4 700,0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430 000,0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43 000,0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21 500,0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35 м., по адресу: Пермский край, г. Березники, к жилым домам №11,13 по ул. Циренщикова.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124 м., по адресу: Пермский край, г. Березники, к жилому дому №73 по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Березниковская.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 xml:space="preserve">Существенные условия договора купли-продажи: обязательным условием покупки </w:t>
            </w:r>
            <w:r w:rsidRPr="00D72802">
              <w:rPr>
                <w:i/>
                <w:sz w:val="24"/>
                <w:szCs w:val="24"/>
              </w:rPr>
              <w:lastRenderedPageBreak/>
              <w:t>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92 000,0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9 200,0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ППП-13.05.19г. 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 нежилое помещение, назначение: нежилое, общая площадь 163,4 кв.м., этаж цокольный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Черняховского, д. 63</w:t>
            </w:r>
          </w:p>
          <w:p w:rsidR="00C9279E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</w:t>
            </w:r>
            <w:r w:rsidRPr="00D72802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2 582 597,0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5 165 194,0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516 519,40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  <w:tab w:val="left" w:pos="1207"/>
              </w:tabs>
              <w:suppressAutoHyphens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258 259,70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1 033 038,8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2D307D">
              <w:rPr>
                <w:color w:val="000000"/>
              </w:rPr>
              <w:t>ППП-24.01.17г.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2D307D">
              <w:rPr>
                <w:color w:val="000000"/>
              </w:rPr>
              <w:t>ППП-21.04.17г.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ППП-09.06.17г. ППП- 28.07.17г.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ППП- 22.09.17г.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ППП-13.05.19г. 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 нежилое помещение, назначение: нежилое, общая площадь 127,9 кв.м., этаж 1, адрес объекта: г. Березники,  ул. Мира, д. 19, пом. 1 (объект обременен: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1) 113,7 кв.м. – аренда по 17.09.2019г.</w:t>
            </w:r>
          </w:p>
          <w:p w:rsidR="00C9279E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2) 14,2- БВП на неопределенный срок).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400 000,0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Аукцион-21.04.17г.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 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400 000,0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ППП-24.01.17г.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ППП-21.04.17г.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 -28.07.17г.-    ППП -22.09.17г. 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lastRenderedPageBreak/>
              <w:t>ППП-08.06.18г.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ППП-20.07.18г</w:t>
            </w:r>
            <w:r>
              <w:t>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помещение, назначение: нежилое, общая площадь 75,5 кв.м., этаж расположения: подвал, номера на поэтажном плане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D72802">
              <w:rPr>
                <w:sz w:val="24"/>
                <w:szCs w:val="24"/>
              </w:rPr>
              <w:t>по 30.06.2020г.)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50 000,0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ППП-24.01.17г.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ППП-21.04.17г.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ППП-20.04.18г. 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 xml:space="preserve">ППП-27.12.18г. 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ППП-13.05.19г. 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Кирпичный гараж, лит. В, общая площадь 333,5 кв.м.  с земельным участком общей площадью 1944 кв.м., адрес объекта: г. Березники, ул. Березниковская, д. 174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23.04.2020г.).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 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Аукцион-08.06.18г. 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  <w:r>
              <w:t xml:space="preserve"> ППП-13.05.19г. 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Кирпичный гараж, лит. Г, общая площадь </w:t>
            </w:r>
            <w:r w:rsidRPr="00D72802">
              <w:rPr>
                <w:sz w:val="24"/>
                <w:szCs w:val="24"/>
              </w:rPr>
              <w:lastRenderedPageBreak/>
              <w:t xml:space="preserve">413,4 кв.м. с земельным участком общей площадью 2705 кв.м., адрес объекта: г. Березники, ул. Березниковская, д. 174.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lastRenderedPageBreak/>
              <w:t>Аукцион-21.04.17г Аукцион-09.06.17г. ППП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 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Аукцион-08.06.18г. 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 xml:space="preserve">ППП-13.05.19г. 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Строение склада из железобетонных блоков лит.З, общая площадь 43,2 кв.м. с земельным участком общей площадью 1351 кв.м., адрес объекта: г. Березники, ул. Березниковская, д. 174.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  <w:tab w:val="left" w:pos="1207"/>
              </w:tabs>
              <w:suppressAutoHyphens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 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Аукцион-08.06.18г. 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Кирпичное строение гараж-мастерские, лит.Е, общая площадь 806,9 кв.м. с земельным участком общей площадью 2792 кв.м., адрес объекта: г. Березники, ул. Березниковская, д. 174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 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Аукцион-08.06.18г. </w:t>
            </w:r>
            <w:r w:rsidRPr="002D307D">
              <w:lastRenderedPageBreak/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1-этажное здание склада инв.№322 (лит.Л), общая площадь 375,8 кв.м. с земельным участком общей площадью 5563 кв.м., адрес объекта: г. Березники, ул. Березниковская,д. 174.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135 000,0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 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Аукцион-08.06.18г. 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Нежилое помещение, назначение: нежилое, площадь 111,1 кв.м., этаж 1,</w:t>
            </w:r>
            <w:r w:rsidRPr="00D72802">
              <w:rPr>
                <w:sz w:val="24"/>
                <w:szCs w:val="24"/>
              </w:rPr>
              <w:t xml:space="preserve"> адрес объекта:г. Березники, просп. Советский, д. 12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аренды по 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1 255 000,0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2 510 000,0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251 000,0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125 500,0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  <w:p w:rsidR="00C9279E" w:rsidRDefault="00C9279E" w:rsidP="00C9279E">
            <w:pPr>
              <w:spacing w:line="220" w:lineRule="exact"/>
            </w:pPr>
          </w:p>
          <w:p w:rsidR="00C9279E" w:rsidRDefault="00C9279E" w:rsidP="00C9279E">
            <w:pPr>
              <w:spacing w:line="220" w:lineRule="exact"/>
            </w:pP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кв.м., этаж 1, </w:t>
            </w:r>
            <w:r w:rsidRPr="00D72802">
              <w:rPr>
                <w:sz w:val="24"/>
                <w:szCs w:val="24"/>
              </w:rPr>
              <w:t>адрес объекта: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просп. Советский, д. 12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4 100 000,0</w:t>
            </w: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205 000,0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Нежилое помещение, назначение: нежилое, площадь 3,4 кв.м., этаж 1, адрес объекта: г. Березники, просп. Советский, д. 12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88 000,0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4 400,0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ППП-13.05.19г. 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связи с отсутствием заявок 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4, назначение: нежилое, общая площадь 105 кв.м, этаж 1, адрес объекта: г. Березники, ул. Пятилетки, д.106, пом.4 (объект обременен договорами аренды:</w:t>
            </w:r>
          </w:p>
          <w:p w:rsidR="00C9279E" w:rsidRPr="00D72802" w:rsidRDefault="00C9279E" w:rsidP="00C9279E">
            <w:pPr>
              <w:tabs>
                <w:tab w:val="left" w:pos="317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1) 33,9 кв.м. по 31.12.2022г.;</w:t>
            </w:r>
          </w:p>
          <w:p w:rsidR="00C9279E" w:rsidRPr="00D72802" w:rsidRDefault="00C9279E" w:rsidP="00C9279E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2)18,8 кв.м. по 31.12.2022г.</w:t>
            </w:r>
          </w:p>
          <w:p w:rsidR="00C9279E" w:rsidRPr="00D72802" w:rsidRDefault="00C9279E" w:rsidP="00C9279E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3)34,8 кв.м. по 02.08.2020г.</w:t>
            </w:r>
          </w:p>
          <w:p w:rsidR="00C9279E" w:rsidRPr="00D72802" w:rsidRDefault="00C9279E" w:rsidP="00C9279E">
            <w:pPr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lastRenderedPageBreak/>
              <w:t>4) 35,9 кв.м. по 19.05.2024г.</w:t>
            </w:r>
          </w:p>
          <w:p w:rsidR="00C9279E" w:rsidRPr="00D72802" w:rsidRDefault="00C9279E" w:rsidP="00C9279E">
            <w:pPr>
              <w:tabs>
                <w:tab w:val="left" w:pos="35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1 710 000,0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3 420 000,0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171 000,0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</w:t>
            </w:r>
            <w:r w:rsidRPr="002D307D">
              <w:lastRenderedPageBreak/>
              <w:t xml:space="preserve">связи с отсутствием заявок 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46 кв.м.,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1 600 000,0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кв.м., этаж цокольный, номера на поэтажном плане 18-31, адрес объекта: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 ул. К. Маркса, д. 38, пом. 1.</w:t>
            </w:r>
          </w:p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помещение, расположенное в подвальном помещении 4-этажного кирпичного дома, назначение: нежилое, общая площадь 174,3 кв.м., номер на поэтажном плане 2, адрес объекта: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г. Березники, ул. Карла Маркса, д.53, пом. 4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19.05.2024г.)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1 750 000,0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175 000,0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Здание пищеблока (лит.С) инв. № 1776, назначение: нежилое, общая площадь 561,3 кв.м. с земельным участком общей площадью 1142 кв.м., лифт грузовой малый ЛМГ-100, 1992 года выпуска, адрес объекта: г. Березники, ул. Деменева, д. 12.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4 400 000,0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440 000,0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220 000,0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 Аукцион-16.11.18г.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C9279E" w:rsidRPr="002D307D" w:rsidRDefault="00C9279E" w:rsidP="00C9279E">
            <w:pPr>
              <w:spacing w:line="220" w:lineRule="exact"/>
            </w:pPr>
            <w:r>
              <w:t>ППП-05.07.19г.</w:t>
            </w: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r w:rsidRPr="00D72802">
              <w:rPr>
                <w:sz w:val="24"/>
                <w:szCs w:val="24"/>
              </w:rPr>
              <w:lastRenderedPageBreak/>
              <w:t>кв.м. (лит.А), адрес объекта: г. Березники,  пр. Советский, д. 20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650 000,0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1 300 000,0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130 000,0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uppressAutoHyphens/>
              <w:spacing w:line="220" w:lineRule="exact"/>
            </w:pPr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торги признаны не </w:t>
            </w:r>
            <w:r w:rsidRPr="00CC54A7">
              <w:lastRenderedPageBreak/>
              <w:t>состоявшимися в силу отсутствием заявок.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 w:rsidRPr="00FF140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Незавершенное строительством здание цеха мышьякового аммония, лит. А, общая площадь 5 831,9 кв.м., с земельным участком общей площадью 19 110 кв.м.</w:t>
            </w:r>
            <w:r w:rsidRPr="00D72802">
              <w:rPr>
                <w:sz w:val="24"/>
                <w:szCs w:val="24"/>
              </w:rPr>
              <w:t xml:space="preserve">, адрес объекта: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район Кубовых красителей.</w:t>
            </w:r>
          </w:p>
          <w:p w:rsidR="00C9279E" w:rsidRPr="00D72802" w:rsidRDefault="00C9279E" w:rsidP="00C927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1 000 000,0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2 000 000,0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2802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2802">
              <w:rPr>
                <w:sz w:val="24"/>
                <w:szCs w:val="24"/>
              </w:rPr>
              <w:t>00 000,0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 xml:space="preserve">ППП-24.01.17г.  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ППП-21.04.17г.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ППП-09.06.17г.                  ППП -28.07.17г.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ППП-22.09.17г.-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ППП-24.11.17г.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ППП-19.01.18г.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ППП-20.04.18г.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ППП-08.06.18г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ППП-20.07.18г.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ППП-14.09.18г.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ППП-16.11.18г. 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ППП-27.12.18г.</w:t>
            </w:r>
          </w:p>
          <w:p w:rsidR="00C9279E" w:rsidRPr="00CC54A7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Незавершенное строительством кирпичное здание цеха группы красителей оливкового 2Ж, лит. А, общая площадь 3 115,2 кв.м., с земельным участком общей площадью 9 479 кв.м.,</w:t>
            </w:r>
            <w:r w:rsidRPr="00D72802">
              <w:rPr>
                <w:sz w:val="24"/>
                <w:szCs w:val="24"/>
              </w:rPr>
              <w:t xml:space="preserve"> адрес объекта: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район Кубовых красителей.</w:t>
            </w:r>
          </w:p>
          <w:p w:rsidR="00C9279E" w:rsidRPr="00D72802" w:rsidRDefault="00C9279E" w:rsidP="00C927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3 000 000,0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2802">
              <w:rPr>
                <w:sz w:val="24"/>
                <w:szCs w:val="24"/>
              </w:rPr>
              <w:t>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 xml:space="preserve">ППП-24.01.17г.  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ППП-21.04.17г.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ППП-09.06.17г.                  ППП -28.07.17г.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ППП-22.09.17г.-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ППП-24.11.17г.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ППП-19.01.18г.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ППП-20.04.18г.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ППП-08.06.18г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ППП-20.07.18г.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ППП-14.09.18г.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ППП-16.11.18г. 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ППП-27.12.18г.</w:t>
            </w:r>
          </w:p>
          <w:p w:rsidR="00C9279E" w:rsidRDefault="00C9279E" w:rsidP="00C9279E">
            <w:r w:rsidRPr="00CC54A7">
              <w:t>Аукцион-13</w:t>
            </w:r>
            <w:r>
              <w:t>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лит. А, общей площадью 2 </w:t>
            </w:r>
            <w:r w:rsidRPr="00D72802">
              <w:rPr>
                <w:color w:val="000000"/>
                <w:sz w:val="24"/>
                <w:szCs w:val="24"/>
              </w:rPr>
              <w:lastRenderedPageBreak/>
              <w:t>934,1 кв.м., с земельным участком общей площадью 11 416 кв.м.,</w:t>
            </w:r>
            <w:r w:rsidRPr="00D72802">
              <w:rPr>
                <w:sz w:val="24"/>
                <w:szCs w:val="24"/>
              </w:rPr>
              <w:t xml:space="preserve"> адрес объекта: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район Кубовых красителей.</w:t>
            </w:r>
          </w:p>
          <w:p w:rsidR="00C9279E" w:rsidRPr="00D72802" w:rsidRDefault="00C9279E" w:rsidP="00C927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 xml:space="preserve">ППП-24.01.17г.  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ППП-21.04.17г.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ППП-09.06.17г.                  ППП -28.07.17г.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lastRenderedPageBreak/>
              <w:t>ППП-22.09.17г.-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ППП-24.11.17г.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ППП-19.01.18г.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ППП-20.04.18г.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ППП-08.06.18г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ППП-20.07.18г.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ППП-14.09.18г.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ППП-16.11.18г. 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ППП-27.12.18г.</w:t>
            </w:r>
          </w:p>
          <w:p w:rsidR="00C9279E" w:rsidRDefault="00C9279E" w:rsidP="00C9279E">
            <w:r>
              <w:t>Аукцион-13.05.19г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Картофелехранилище, назначение: нежилое, общая площадь 627,8 кв.м. с земельным участком общей площадью 2009,2 кв.м., адрес объекта: Усольский район, с. Романово, 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объекта:Усольский район, район с.Романово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 Усольский район, район с.Романово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1 400 000,0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2 800 000,0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140 000,0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Нежилое помещение № 4, назначение: нежилое, этаж № 1, этаж № 2, общая площадь 1036,8 кв.м., адрес объекта: Усольский район, г. Усолье,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Свободы, д. 155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C9279E" w:rsidRPr="00D72802" w:rsidRDefault="00C9279E" w:rsidP="00C9279E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</w:pPr>
            <w:r w:rsidRPr="00D72802">
              <w:t>15,9 кв.м. – аренда на неопределенный срок;</w:t>
            </w:r>
          </w:p>
          <w:p w:rsidR="00C9279E" w:rsidRPr="00D72802" w:rsidRDefault="00C9279E" w:rsidP="00C9279E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</w:pPr>
            <w:r w:rsidRPr="00D72802">
              <w:t>41,9 кв.м. – БВП на неопределенный срок);</w:t>
            </w:r>
          </w:p>
          <w:p w:rsidR="00C9279E" w:rsidRPr="00D72802" w:rsidRDefault="00C9279E" w:rsidP="00C9279E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</w:pPr>
            <w:r w:rsidRPr="00D72802">
              <w:t>92,6 кв.м.-аренда по 12.12.2020г.;</w:t>
            </w:r>
          </w:p>
          <w:p w:rsidR="00C9279E" w:rsidRPr="00D72802" w:rsidRDefault="00C9279E" w:rsidP="00C9279E">
            <w:pPr>
              <w:pStyle w:val="af1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</w:pPr>
            <w:r w:rsidRPr="00D72802">
              <w:t>44 кв.м.- аренда по 19.05.2021г.</w:t>
            </w:r>
          </w:p>
          <w:p w:rsidR="00C9279E" w:rsidRPr="00D72802" w:rsidRDefault="00C9279E" w:rsidP="00C9279E">
            <w:pPr>
              <w:numPr>
                <w:ilvl w:val="0"/>
                <w:numId w:val="12"/>
              </w:numPr>
              <w:tabs>
                <w:tab w:val="left" w:pos="3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82,8 кв.м. аренда по 19.05.2021г.</w:t>
            </w:r>
          </w:p>
          <w:p w:rsidR="00C9279E" w:rsidRPr="00D72802" w:rsidRDefault="00C9279E" w:rsidP="00C9279E">
            <w:pPr>
              <w:pStyle w:val="af1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5 450 000,0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10 900 000,0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1 090 000,0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545 000,0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2D307D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176 м., адрес объекта: г. Усолье, ул. Елькина, д.2б</w:t>
            </w:r>
          </w:p>
          <w:p w:rsidR="00C9279E" w:rsidRPr="00D72802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2 900 ,0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73 м., адрес объекта: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 Усолье, ул. Набережная, д. 51б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36 000,0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72 000,0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7 200,0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3 600,0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146 м., адрес объекта: Усольский р-н, г. Усолье,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Первомайская, д.9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2 400,0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10 м., адрес объекта: р-н Усольский, г. Усолье, ул.Радищева, д.10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1 650,0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3 300,0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17 м., адрес объекта: р-н Усольский, г. Усолье, ул. Свободы, д.161,161а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</w:t>
            </w:r>
            <w:r w:rsidRPr="00D72802">
              <w:rPr>
                <w:i/>
                <w:sz w:val="24"/>
                <w:szCs w:val="24"/>
              </w:rPr>
              <w:lastRenderedPageBreak/>
              <w:t>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2 800,0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торги признаны не состоявшимися в силу отсутствием </w:t>
            </w:r>
            <w:r w:rsidRPr="00CC54A7">
              <w:lastRenderedPageBreak/>
              <w:t>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1249 м., адрес объекта: Усольский район, г.Усолье, по ул. Гоголя в сторону котельной № 7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 ул. Набережная-Куйбышева – Елькина-40 лет Победы, вводы, адрес объекта: Усольский р-н, г. Усолье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206 м., адрес объекта: р-н Усольский, г. Усолье, ул. Герцена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5 050,0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и низкого давления, протяженность 4225 м., адрес объекта: р-н Усольский, г. Усолье, ул.Аникина, д.3/1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</w:t>
            </w:r>
            <w:r w:rsidRPr="00D72802">
              <w:rPr>
                <w:sz w:val="24"/>
                <w:szCs w:val="24"/>
              </w:rPr>
              <w:lastRenderedPageBreak/>
              <w:t>2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975 000,0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195 000,0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97 500,0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торги признаны не состоявшимися в </w:t>
            </w:r>
            <w:r w:rsidRPr="00CC54A7">
              <w:lastRenderedPageBreak/>
              <w:t>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 (лит.</w:t>
            </w:r>
            <w:r w:rsidRPr="00D72802">
              <w:rPr>
                <w:sz w:val="24"/>
                <w:szCs w:val="24"/>
                <w:lang w:val="en-US"/>
              </w:rPr>
              <w:t>Cr</w:t>
            </w:r>
            <w:r w:rsidRPr="00D72802">
              <w:rPr>
                <w:sz w:val="24"/>
                <w:szCs w:val="24"/>
              </w:rPr>
              <w:t>), назначение: производственное, протяженность 943 м., инв. № 6715, адрес объекта: г. Усолье, «Жилая застройка между ул. Некрасова и дорогой на м-н «Усольский»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</w:t>
            </w:r>
            <w:r w:rsidRPr="00CC54A7">
              <w:t>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1932 м., адрес объекта: Усольск</w:t>
            </w:r>
            <w:r>
              <w:rPr>
                <w:sz w:val="24"/>
                <w:szCs w:val="24"/>
              </w:rPr>
              <w:t>ий р-н, г. Усолье,ул. Свободы, у</w:t>
            </w:r>
            <w:r w:rsidRPr="00D72802">
              <w:rPr>
                <w:sz w:val="24"/>
                <w:szCs w:val="24"/>
              </w:rPr>
              <w:t>л. 155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333 м., адрес объекта: Усольский р-н, г. Усолье,к котельной № 2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Аукцион-13.05.19г.</w:t>
            </w:r>
            <w:r>
              <w:t xml:space="preserve"> 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 п. Орел (2 этап), газопровод </w:t>
            </w:r>
            <w:r w:rsidRPr="00D72802">
              <w:rPr>
                <w:sz w:val="24"/>
                <w:szCs w:val="24"/>
              </w:rPr>
              <w:lastRenderedPageBreak/>
              <w:t>низкого давления, протяженность 3523 м., адрес объекта: п. Орел, ул. Пушкина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2 350 000,0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Аукцион-</w:t>
            </w:r>
            <w:r w:rsidRPr="00CC54A7">
              <w:lastRenderedPageBreak/>
              <w:t>13.05.19г.</w:t>
            </w: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11 м., адрес объекта: Усольский р-н, п. Орел, ул. Советская, д. 72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3 200,0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6 400,0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3 190 000,0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1 595 000,0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6 380 000,0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28 м., адрес объекта: п.Орел, ул. Тимашева, д.43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1 850,0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Подземный газопровод и надземный газопровод к дому ул. 35 лет Победы, д.4, протяженность 559 м., адрес объекта: Усольский район, п.Железнодорожный, ул. 35 лет Победы, д.4</w:t>
            </w:r>
          </w:p>
          <w:p w:rsidR="00C9279E" w:rsidRPr="00D72802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 xml:space="preserve">Существенные условия договора купли-продажи: обязательным условием покупки является сохранение объекта продажи </w:t>
            </w:r>
            <w:r w:rsidRPr="00D72802">
              <w:rPr>
                <w:i/>
                <w:sz w:val="24"/>
                <w:szCs w:val="24"/>
              </w:rPr>
              <w:lastRenderedPageBreak/>
              <w:t>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245 000,0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24 500,0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C9279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м.,адрес объекта: Усольский район, п.Железнодорожный,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35 лет Победы, д.8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260 000,0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26 000,0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104 000,0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>
              <w:t>Аукцион-05.07.19г.-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</w:tbl>
    <w:p w:rsidR="00C21FB1" w:rsidRPr="001A3CE5" w:rsidRDefault="00C21FB1" w:rsidP="00B26618">
      <w:pPr>
        <w:pStyle w:val="30"/>
        <w:spacing w:line="300" w:lineRule="exact"/>
        <w:ind w:hanging="142"/>
        <w:jc w:val="both"/>
        <w:rPr>
          <w:b w:val="0"/>
          <w:szCs w:val="24"/>
        </w:rPr>
      </w:pPr>
    </w:p>
    <w:p w:rsidR="00306920" w:rsidRPr="00306920" w:rsidRDefault="00306920" w:rsidP="00B26618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 xml:space="preserve">, 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</w:t>
      </w:r>
      <w:r>
        <w:rPr>
          <w:rFonts w:eastAsia="Courier New"/>
          <w:sz w:val="24"/>
          <w:szCs w:val="24"/>
          <w:lang w:bidi="ru-RU"/>
        </w:rPr>
        <w:t>15.07.2019 в 9:00 по местному времени (7:00 МСК).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 </w:t>
      </w:r>
      <w:r w:rsidR="00850750">
        <w:rPr>
          <w:rFonts w:eastAsia="Courier New"/>
          <w:sz w:val="24"/>
          <w:szCs w:val="24"/>
          <w:lang w:bidi="ru-RU"/>
        </w:rPr>
        <w:t>09</w:t>
      </w:r>
      <w:r>
        <w:rPr>
          <w:rFonts w:eastAsia="Courier New"/>
          <w:sz w:val="24"/>
          <w:szCs w:val="24"/>
          <w:lang w:bidi="ru-RU"/>
        </w:rPr>
        <w:t>.0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</w:t>
      </w:r>
      <w:r w:rsidR="00C9279E">
        <w:rPr>
          <w:rFonts w:eastAsia="Courier New"/>
          <w:b/>
          <w:sz w:val="24"/>
          <w:szCs w:val="24"/>
          <w:lang w:bidi="ru-RU"/>
        </w:rPr>
        <w:t xml:space="preserve"> 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 w:rsidR="00850750">
        <w:rPr>
          <w:rFonts w:eastAsia="Courier New"/>
          <w:sz w:val="24"/>
          <w:szCs w:val="24"/>
          <w:lang w:bidi="ru-RU"/>
        </w:rPr>
        <w:t>14</w:t>
      </w:r>
      <w:r>
        <w:rPr>
          <w:rFonts w:eastAsia="Courier New"/>
          <w:sz w:val="24"/>
          <w:szCs w:val="24"/>
          <w:lang w:bidi="ru-RU"/>
        </w:rPr>
        <w:t>.0</w:t>
      </w:r>
      <w:r w:rsidR="00A618B1">
        <w:rPr>
          <w:rFonts w:eastAsia="Courier New"/>
          <w:sz w:val="24"/>
          <w:szCs w:val="24"/>
          <w:lang w:bidi="ru-RU"/>
        </w:rPr>
        <w:t>8</w:t>
      </w:r>
      <w:bookmarkStart w:id="0" w:name="_GoBack"/>
      <w:bookmarkEnd w:id="0"/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rFonts w:eastAsia="Courier New"/>
          <w:b/>
          <w:sz w:val="24"/>
          <w:szCs w:val="24"/>
          <w:lang w:bidi="ru-RU"/>
        </w:rPr>
        <w:tab/>
      </w:r>
      <w:r w:rsidR="00306920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) – </w:t>
      </w:r>
      <w:r w:rsidR="00850750">
        <w:rPr>
          <w:rFonts w:eastAsia="Courier New"/>
          <w:sz w:val="24"/>
          <w:szCs w:val="24"/>
          <w:lang w:bidi="ru-RU"/>
        </w:rPr>
        <w:t>16</w:t>
      </w:r>
      <w:r w:rsidR="00306920">
        <w:rPr>
          <w:rFonts w:eastAsia="Courier New"/>
          <w:sz w:val="24"/>
          <w:szCs w:val="24"/>
          <w:lang w:bidi="ru-RU"/>
        </w:rPr>
        <w:t>.0</w:t>
      </w:r>
      <w:r w:rsidR="00850750">
        <w:rPr>
          <w:rFonts w:eastAsia="Courier New"/>
          <w:sz w:val="24"/>
          <w:szCs w:val="24"/>
          <w:lang w:bidi="ru-RU"/>
        </w:rPr>
        <w:t>8</w:t>
      </w:r>
      <w:r w:rsidR="00306920">
        <w:rPr>
          <w:rFonts w:eastAsia="Courier New"/>
          <w:sz w:val="24"/>
          <w:szCs w:val="24"/>
          <w:lang w:bidi="ru-RU"/>
        </w:rPr>
        <w:t>.2019 в 10:00 по местному времени (08:00 МСК).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b/>
          <w:sz w:val="24"/>
          <w:szCs w:val="24"/>
        </w:rPr>
        <w:tab/>
      </w:r>
      <w:r w:rsidR="00306920">
        <w:rPr>
          <w:b/>
          <w:sz w:val="24"/>
          <w:szCs w:val="24"/>
        </w:rPr>
        <w:t>Место проведения</w:t>
      </w:r>
      <w:r w:rsidR="00C9279E">
        <w:rPr>
          <w:b/>
          <w:sz w:val="24"/>
          <w:szCs w:val="24"/>
        </w:rPr>
        <w:t xml:space="preserve"> торгов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B26618">
      <w:pPr>
        <w:tabs>
          <w:tab w:val="left" w:pos="426"/>
          <w:tab w:val="left" w:pos="851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</w:t>
      </w:r>
      <w:r w:rsidR="00C9279E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756B2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. 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B26618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на электронной площадке на сайте в сети Интернет: c 15.07.2019 по </w:t>
      </w:r>
      <w:r w:rsidR="000B3D64">
        <w:rPr>
          <w:rFonts w:eastAsiaTheme="majorEastAsia"/>
          <w:bCs/>
          <w:sz w:val="24"/>
          <w:szCs w:val="24"/>
          <w:lang w:bidi="ru-RU"/>
        </w:rPr>
        <w:t>09</w:t>
      </w:r>
      <w:r>
        <w:rPr>
          <w:rFonts w:eastAsiaTheme="majorEastAsia"/>
          <w:bCs/>
          <w:sz w:val="24"/>
          <w:szCs w:val="24"/>
          <w:lang w:bidi="ru-RU"/>
        </w:rPr>
        <w:t>.08.2019 с 9.00 до 18.00 по местному времени (7:00 – 16:00 МСК).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Порядок подачи заявки на участие в </w:t>
      </w:r>
      <w:r w:rsidR="00B26618">
        <w:rPr>
          <w:rFonts w:eastAsiaTheme="majorEastAsia"/>
          <w:b/>
          <w:bCs/>
          <w:sz w:val="24"/>
          <w:szCs w:val="24"/>
          <w:lang w:bidi="ru-RU"/>
        </w:rPr>
        <w:t>торгах по продаже имущества</w:t>
      </w:r>
    </w:p>
    <w:p w:rsidR="00067E79" w:rsidRDefault="00067E79" w:rsidP="00B26618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B26618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8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электроннойплощадке не регистрируются программными средствами.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B26618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B26618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B26618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</w:t>
      </w:r>
      <w:r w:rsidR="00756B26">
        <w:rPr>
          <w:bCs/>
          <w:color w:val="000000"/>
          <w:sz w:val="24"/>
          <w:szCs w:val="24"/>
          <w:lang w:bidi="ru-RU"/>
        </w:rPr>
        <w:t xml:space="preserve">торгов </w:t>
      </w:r>
      <w:r>
        <w:rPr>
          <w:bCs/>
          <w:color w:val="000000"/>
          <w:sz w:val="24"/>
          <w:szCs w:val="24"/>
          <w:lang w:bidi="ru-RU"/>
        </w:rPr>
        <w:t xml:space="preserve">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B26618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B26618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B26618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B3D6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.08.2019 по лоту №__ (ул. _____). </w:t>
      </w:r>
    </w:p>
    <w:p w:rsidR="0030078C" w:rsidRDefault="0030078C" w:rsidP="00B26618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c15.07.2019 по 00:00 часов (МСК) </w:t>
      </w:r>
      <w:r w:rsidR="00756B26">
        <w:rPr>
          <w:rFonts w:eastAsiaTheme="majorEastAsia"/>
          <w:b/>
          <w:bCs/>
          <w:sz w:val="24"/>
          <w:szCs w:val="24"/>
          <w:lang w:bidi="ru-RU"/>
        </w:rPr>
        <w:t>09</w:t>
      </w:r>
      <w:r>
        <w:rPr>
          <w:rFonts w:eastAsiaTheme="majorEastAsia"/>
          <w:b/>
          <w:bCs/>
          <w:sz w:val="24"/>
          <w:szCs w:val="24"/>
          <w:lang w:bidi="ru-RU"/>
        </w:rPr>
        <w:t>.08.2019</w:t>
      </w:r>
    </w:p>
    <w:p w:rsidR="0086697A" w:rsidRDefault="0086697A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="00756B26">
        <w:rPr>
          <w:sz w:val="24"/>
          <w:szCs w:val="24"/>
          <w:lang w:bidi="ru-RU"/>
        </w:rPr>
        <w:t>торгах</w:t>
      </w:r>
      <w:r>
        <w:rPr>
          <w:sz w:val="24"/>
          <w:szCs w:val="24"/>
          <w:lang w:bidi="ru-RU"/>
        </w:rPr>
        <w:t>, денежные средства возвращаются в следующем порядке: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участникам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>.</w:t>
      </w:r>
    </w:p>
    <w:p w:rsidR="0030078C" w:rsidRDefault="0030078C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Задаток, перечисленный победителем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B26618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756B26" w:rsidRPr="00756B26" w:rsidRDefault="00756B26" w:rsidP="00B26618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  <w:r w:rsidRPr="00756B2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в управлении имущественных и земельных отношений администрации г. Березники по адресу: 618400, Пермский край, г. Березники, проспект  Советский 39, каб. № 9, т: 8 (3424) 29 92 35, а также на официальном сайте администрации города Березники: </w:t>
      </w:r>
      <w:hyperlink r:id="rId10" w:history="1">
        <w:r w:rsidRPr="00756B26">
          <w:rPr>
            <w:color w:val="0000FF"/>
            <w:sz w:val="24"/>
            <w:szCs w:val="24"/>
            <w:u w:val="single"/>
          </w:rPr>
          <w:t>www.admbrk.ru</w:t>
        </w:r>
      </w:hyperlink>
      <w:r w:rsidRPr="00756B26">
        <w:rPr>
          <w:sz w:val="24"/>
          <w:szCs w:val="24"/>
        </w:rPr>
        <w:t>., www.</w:t>
      </w:r>
      <w:hyperlink r:id="rId11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torgi</w:t>
        </w:r>
      </w:hyperlink>
      <w:hyperlink r:id="rId12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.gov.ru</w:t>
        </w:r>
      </w:hyperlink>
      <w:r w:rsidRPr="00756B26">
        <w:rPr>
          <w:sz w:val="24"/>
          <w:szCs w:val="24"/>
        </w:rPr>
        <w:t>.</w:t>
      </w:r>
    </w:p>
    <w:p w:rsidR="0030078C" w:rsidRPr="00635F12" w:rsidRDefault="0030078C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756B26">
        <w:rPr>
          <w:b/>
          <w:sz w:val="24"/>
          <w:szCs w:val="24"/>
          <w:shd w:val="clear" w:color="auto" w:fill="FFFFFF"/>
        </w:rPr>
        <w:t>продаже муниципального имущества посредством публичного предложения</w:t>
      </w:r>
      <w:r>
        <w:rPr>
          <w:b/>
          <w:sz w:val="24"/>
          <w:szCs w:val="24"/>
          <w:shd w:val="clear" w:color="auto" w:fill="FFFFFF"/>
        </w:rPr>
        <w:t>.</w:t>
      </w:r>
    </w:p>
    <w:p w:rsidR="00635F12" w:rsidRDefault="00635F12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756B26" w:rsidRPr="00756B26" w:rsidRDefault="00850750" w:rsidP="00B26618">
      <w:pPr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56B26" w:rsidRPr="00756B26">
        <w:rPr>
          <w:b/>
          <w:sz w:val="24"/>
          <w:szCs w:val="24"/>
        </w:rPr>
        <w:t>Порядок проведения продажи посредством публичного предложения в электронной форме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«Шаг понижения» устанавливаетсяв фиксированной сумме и не изменяется в течение всей процедуры продажи имущества посредством публичного предложения.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наименование имущества и иные позволяющие его индивидуализировать сведения;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цена сделки;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фамилия, имя, отчество физического лица или наименование юридического лица – Победителя.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 принято решение о признании только одного претендента участником;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35F12" w:rsidRDefault="00B6040C" w:rsidP="00B26618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Торги</w:t>
      </w:r>
      <w:r w:rsidR="00635F12">
        <w:rPr>
          <w:rFonts w:eastAsia="Calibri"/>
          <w:sz w:val="24"/>
          <w:szCs w:val="24"/>
        </w:rPr>
        <w:t xml:space="preserve"> призна</w:t>
      </w:r>
      <w:r>
        <w:rPr>
          <w:rFonts w:eastAsia="Calibri"/>
          <w:sz w:val="24"/>
          <w:szCs w:val="24"/>
        </w:rPr>
        <w:t>ю</w:t>
      </w:r>
      <w:r w:rsidR="00635F12">
        <w:rPr>
          <w:rFonts w:eastAsia="Calibri"/>
          <w:sz w:val="24"/>
          <w:szCs w:val="24"/>
        </w:rPr>
        <w:t>тся несостоявшимся в следующих случаях: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Решение о признании </w:t>
      </w:r>
      <w:r w:rsidR="00B6040C">
        <w:t>торгов</w:t>
      </w:r>
      <w:r>
        <w:t xml:space="preserve"> несостоявшимся оформляется протоколом об итогах </w:t>
      </w:r>
      <w:r w:rsidR="00B6040C">
        <w:t>проведения 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 В течение одного часа со времени подписания протокола об итогах </w:t>
      </w:r>
      <w:r w:rsidR="00B6040C">
        <w:t>торгов</w:t>
      </w:r>
      <w: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</w:p>
    <w:p w:rsidR="00635F12" w:rsidRDefault="00850750" w:rsidP="00B26618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купли-продажи,оплата приобретенного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 xml:space="preserve">Договор купли-продажи имущества, заключается между продавцом и победителем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</w:t>
      </w:r>
      <w:r w:rsidR="00B6040C">
        <w:t>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При уклонении или отказе победителя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</w:t>
      </w:r>
      <w:r w:rsidR="00B26618">
        <w:t>торгов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35F12" w:rsidRDefault="00635F12" w:rsidP="00B26618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 w:cs="Arial"/>
          <w:b/>
          <w:sz w:val="24"/>
          <w:szCs w:val="24"/>
        </w:rPr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FA" w:rsidRDefault="005405FA">
      <w:r>
        <w:separator/>
      </w:r>
    </w:p>
  </w:endnote>
  <w:endnote w:type="continuationSeparator" w:id="1">
    <w:p w:rsidR="005405FA" w:rsidRDefault="0054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BF" w:rsidRDefault="001571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8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78BF" w:rsidRDefault="005978BF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BF" w:rsidRDefault="001571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8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35F2">
      <w:rPr>
        <w:rStyle w:val="ab"/>
        <w:noProof/>
      </w:rPr>
      <w:t>1</w:t>
    </w:r>
    <w:r>
      <w:rPr>
        <w:rStyle w:val="ab"/>
      </w:rPr>
      <w:fldChar w:fldCharType="end"/>
    </w:r>
  </w:p>
  <w:p w:rsidR="005978BF" w:rsidRDefault="005978BF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FA" w:rsidRDefault="005405FA">
      <w:r>
        <w:separator/>
      </w:r>
    </w:p>
  </w:footnote>
  <w:footnote w:type="continuationSeparator" w:id="1">
    <w:p w:rsidR="005405FA" w:rsidRDefault="0054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57174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2804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5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05F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978BF"/>
    <w:rsid w:val="005A0ECD"/>
    <w:rsid w:val="005A0EE3"/>
    <w:rsid w:val="005A2062"/>
    <w:rsid w:val="005A4EB4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094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3CB6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6B26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18B1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DE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6618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242E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40C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279E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389E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4F36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252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br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764C3B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64C3B"/>
    <w:rsid w:val="00250AF1"/>
    <w:rsid w:val="00764C3B"/>
    <w:rsid w:val="00936784"/>
    <w:rsid w:val="00A45CDA"/>
    <w:rsid w:val="00B6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25D4-390D-47FD-8481-E28356D5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3</cp:revision>
  <cp:lastPrinted>2019-07-10T10:26:00Z</cp:lastPrinted>
  <dcterms:created xsi:type="dcterms:W3CDTF">2019-08-02T11:18:00Z</dcterms:created>
  <dcterms:modified xsi:type="dcterms:W3CDTF">2019-08-02T11:22:00Z</dcterms:modified>
</cp:coreProperties>
</file>