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8" w:rsidRPr="002B0093" w:rsidRDefault="007D2A48" w:rsidP="007D2A4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7D2A48" w:rsidRPr="002B0093" w:rsidRDefault="007D2A48" w:rsidP="007D2A48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7D2A48" w:rsidRPr="00E62DC8" w:rsidRDefault="007D2A48" w:rsidP="007D2A48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AF1FD0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 территориальной зоны</w:t>
      </w:r>
      <w:r w:rsidRPr="00AF1F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1FD0">
        <w:rPr>
          <w:rFonts w:eastAsia="Calibri"/>
          <w:sz w:val="28"/>
          <w:szCs w:val="28"/>
          <w:lang w:eastAsia="en-US"/>
        </w:rPr>
        <w:t>индивидуальной жилой застройки (1-3 этажа) (Ж-3)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DC8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59:37:0621101:135,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DC8">
        <w:rPr>
          <w:rFonts w:eastAsia="Calibri"/>
          <w:sz w:val="28"/>
          <w:szCs w:val="28"/>
          <w:lang w:eastAsia="en-US"/>
        </w:rPr>
        <w:t>пер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62DC8">
        <w:rPr>
          <w:rFonts w:eastAsia="Calibri"/>
          <w:sz w:val="28"/>
          <w:szCs w:val="28"/>
          <w:lang w:eastAsia="en-US"/>
        </w:rPr>
        <w:t>Первомайский, 2,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DC8">
        <w:rPr>
          <w:rFonts w:eastAsia="Calibri"/>
          <w:sz w:val="28"/>
          <w:szCs w:val="28"/>
          <w:lang w:eastAsia="en-US"/>
        </w:rPr>
        <w:t>Усолье, по параметр</w:t>
      </w:r>
      <w:r>
        <w:rPr>
          <w:rFonts w:eastAsia="Calibri"/>
          <w:sz w:val="28"/>
          <w:szCs w:val="28"/>
          <w:lang w:eastAsia="en-US"/>
        </w:rPr>
        <w:t>ам</w:t>
      </w:r>
      <w:r w:rsidRPr="00D123E0">
        <w:rPr>
          <w:rFonts w:eastAsia="Calibri"/>
          <w:sz w:val="28"/>
          <w:szCs w:val="28"/>
          <w:lang w:eastAsia="en-US"/>
        </w:rPr>
        <w:t>:</w:t>
      </w:r>
      <w:r w:rsidRPr="00E62DC8">
        <w:rPr>
          <w:rFonts w:eastAsia="Calibri"/>
          <w:sz w:val="28"/>
          <w:szCs w:val="28"/>
          <w:lang w:eastAsia="en-US"/>
        </w:rPr>
        <w:t xml:space="preserve"> «минимальное расстояние от дома до гр</w:t>
      </w:r>
      <w:r w:rsidRPr="00E62DC8">
        <w:rPr>
          <w:rFonts w:eastAsia="Calibri"/>
          <w:sz w:val="28"/>
          <w:szCs w:val="28"/>
          <w:lang w:eastAsia="en-US"/>
        </w:rPr>
        <w:t>а</w:t>
      </w:r>
      <w:r w:rsidRPr="00E62DC8">
        <w:rPr>
          <w:rFonts w:eastAsia="Calibri"/>
          <w:sz w:val="28"/>
          <w:szCs w:val="28"/>
          <w:lang w:eastAsia="en-US"/>
        </w:rPr>
        <w:t>ницы смежного участка» 1,05 м и «минимальное расстояние от дома</w:t>
      </w:r>
      <w:proofErr w:type="gramEnd"/>
      <w:r w:rsidRPr="00E62DC8">
        <w:rPr>
          <w:rFonts w:eastAsia="Calibri"/>
          <w:sz w:val="28"/>
          <w:szCs w:val="28"/>
          <w:lang w:eastAsia="en-US"/>
        </w:rPr>
        <w:t xml:space="preserve"> и подсобных сооружений до кра</w:t>
      </w:r>
      <w:r w:rsidRPr="00E62DC8">
        <w:rPr>
          <w:rFonts w:eastAsia="Calibri"/>
          <w:sz w:val="28"/>
          <w:szCs w:val="28"/>
          <w:lang w:eastAsia="en-US"/>
        </w:rPr>
        <w:t>с</w:t>
      </w:r>
      <w:r w:rsidRPr="00E62DC8">
        <w:rPr>
          <w:rFonts w:eastAsia="Calibri"/>
          <w:sz w:val="28"/>
          <w:szCs w:val="28"/>
          <w:lang w:eastAsia="en-US"/>
        </w:rPr>
        <w:t>ной линии улиц» 4,35 м</w:t>
      </w:r>
      <w:r>
        <w:rPr>
          <w:rFonts w:eastAsia="Calibri"/>
          <w:sz w:val="28"/>
          <w:szCs w:val="28"/>
          <w:lang w:eastAsia="en-US"/>
        </w:rPr>
        <w:t>.</w:t>
      </w:r>
    </w:p>
    <w:p w:rsidR="007D2A48" w:rsidRPr="002B0093" w:rsidRDefault="007D2A48" w:rsidP="007D2A48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6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7D2A48" w:rsidRPr="002B0093" w:rsidRDefault="007D2A48" w:rsidP="007D2A48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AF1FD0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AF1FD0">
        <w:rPr>
          <w:sz w:val="28"/>
          <w:szCs w:val="28"/>
        </w:rPr>
        <w:t>реконструкции объекта капитального строительства территориальной зоны</w:t>
      </w:r>
      <w:r w:rsidRPr="00AF1F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1FD0">
        <w:rPr>
          <w:rFonts w:eastAsia="Calibri"/>
          <w:sz w:val="28"/>
          <w:szCs w:val="28"/>
          <w:lang w:eastAsia="en-US"/>
        </w:rPr>
        <w:t>индивидуальной жилой застройки (1-3 этажа) (Ж-3)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DC8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59:37:0621101:135,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DC8">
        <w:rPr>
          <w:rFonts w:eastAsia="Calibri"/>
          <w:sz w:val="28"/>
          <w:szCs w:val="28"/>
          <w:lang w:eastAsia="en-US"/>
        </w:rPr>
        <w:t>пер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62DC8">
        <w:rPr>
          <w:rFonts w:eastAsia="Calibri"/>
          <w:sz w:val="28"/>
          <w:szCs w:val="28"/>
          <w:lang w:eastAsia="en-US"/>
        </w:rPr>
        <w:t>Первомайский, 2,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DC8">
        <w:rPr>
          <w:rFonts w:eastAsia="Calibri"/>
          <w:sz w:val="28"/>
          <w:szCs w:val="28"/>
          <w:lang w:eastAsia="en-US"/>
        </w:rPr>
        <w:t>Усолье, по параметр</w:t>
      </w:r>
      <w:r>
        <w:rPr>
          <w:rFonts w:eastAsia="Calibri"/>
          <w:sz w:val="28"/>
          <w:szCs w:val="28"/>
          <w:lang w:eastAsia="en-US"/>
        </w:rPr>
        <w:t>ам</w:t>
      </w:r>
      <w:r w:rsidRPr="00D123E0">
        <w:rPr>
          <w:rFonts w:eastAsia="Calibri"/>
          <w:sz w:val="28"/>
          <w:szCs w:val="28"/>
          <w:lang w:eastAsia="en-US"/>
        </w:rPr>
        <w:t>:</w:t>
      </w:r>
      <w:r w:rsidRPr="00E62DC8">
        <w:rPr>
          <w:rFonts w:eastAsia="Calibri"/>
          <w:sz w:val="28"/>
          <w:szCs w:val="28"/>
          <w:lang w:eastAsia="en-US"/>
        </w:rPr>
        <w:t xml:space="preserve"> «минимальное расстояние от дома до гр</w:t>
      </w:r>
      <w:r w:rsidRPr="00E62DC8">
        <w:rPr>
          <w:rFonts w:eastAsia="Calibri"/>
          <w:sz w:val="28"/>
          <w:szCs w:val="28"/>
          <w:lang w:eastAsia="en-US"/>
        </w:rPr>
        <w:t>а</w:t>
      </w:r>
      <w:r w:rsidRPr="00E62DC8">
        <w:rPr>
          <w:rFonts w:eastAsia="Calibri"/>
          <w:sz w:val="28"/>
          <w:szCs w:val="28"/>
          <w:lang w:eastAsia="en-US"/>
        </w:rPr>
        <w:t>ницы смежного участка» 1,05 м и «минимальное расстояние от дома и подсобных</w:t>
      </w:r>
      <w:proofErr w:type="gramEnd"/>
      <w:r w:rsidRPr="00E62DC8">
        <w:rPr>
          <w:rFonts w:eastAsia="Calibri"/>
          <w:sz w:val="28"/>
          <w:szCs w:val="28"/>
          <w:lang w:eastAsia="en-US"/>
        </w:rPr>
        <w:t xml:space="preserve"> сооружений до кра</w:t>
      </w:r>
      <w:r w:rsidRPr="00E62DC8">
        <w:rPr>
          <w:rFonts w:eastAsia="Calibri"/>
          <w:sz w:val="28"/>
          <w:szCs w:val="28"/>
          <w:lang w:eastAsia="en-US"/>
        </w:rPr>
        <w:t>с</w:t>
      </w:r>
      <w:r w:rsidRPr="00E62DC8">
        <w:rPr>
          <w:rFonts w:eastAsia="Calibri"/>
          <w:sz w:val="28"/>
          <w:szCs w:val="28"/>
          <w:lang w:eastAsia="en-US"/>
        </w:rPr>
        <w:t>ной линии улиц» 4,35 м</w:t>
      </w:r>
      <w:r w:rsidRPr="002B0093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05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7D2A48" w:rsidRPr="002B0093" w:rsidRDefault="007D2A48" w:rsidP="007D2A4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15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05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7D2A48" w:rsidRPr="000F3DEC" w:rsidRDefault="007D2A48" w:rsidP="007D2A48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F3DEC">
        <w:rPr>
          <w:sz w:val="28"/>
          <w:szCs w:val="28"/>
        </w:rPr>
        <w:t>Заключение комиссии по результатам публичных слушаний:</w:t>
      </w:r>
      <w:r w:rsidRPr="000F3DEC">
        <w:rPr>
          <w:bCs/>
          <w:sz w:val="28"/>
          <w:szCs w:val="28"/>
        </w:rPr>
        <w:t xml:space="preserve"> </w:t>
      </w:r>
      <w:r w:rsidRPr="000F3DE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DEC">
        <w:rPr>
          <w:sz w:val="28"/>
          <w:szCs w:val="28"/>
        </w:rPr>
        <w:t xml:space="preserve">Рекомендовать </w:t>
      </w:r>
      <w:r w:rsidRPr="000F3DEC">
        <w:rPr>
          <w:color w:val="000000"/>
          <w:sz w:val="28"/>
          <w:szCs w:val="28"/>
        </w:rPr>
        <w:t>предоставление разрешения на о</w:t>
      </w:r>
      <w:r w:rsidRPr="000F3DEC">
        <w:rPr>
          <w:color w:val="000000"/>
          <w:sz w:val="28"/>
          <w:szCs w:val="28"/>
        </w:rPr>
        <w:t>т</w:t>
      </w:r>
      <w:r w:rsidRPr="000F3DEC">
        <w:rPr>
          <w:color w:val="000000"/>
          <w:sz w:val="28"/>
          <w:szCs w:val="28"/>
        </w:rPr>
        <w:t xml:space="preserve">клонение от предельных параметров разрешенного строительства, реконструкции объекта капитального строительства </w:t>
      </w:r>
      <w:r w:rsidRPr="000F3DEC">
        <w:rPr>
          <w:rFonts w:eastAsia="Calibri"/>
          <w:sz w:val="28"/>
          <w:szCs w:val="28"/>
          <w:lang w:eastAsia="en-US"/>
        </w:rPr>
        <w:t>территориальной зоны индивидуальной ж</w:t>
      </w:r>
      <w:r w:rsidRPr="000F3DEC">
        <w:rPr>
          <w:rFonts w:eastAsia="Calibri"/>
          <w:sz w:val="28"/>
          <w:szCs w:val="28"/>
          <w:lang w:eastAsia="en-US"/>
        </w:rPr>
        <w:t>и</w:t>
      </w:r>
      <w:r w:rsidRPr="000F3DEC">
        <w:rPr>
          <w:rFonts w:eastAsia="Calibri"/>
          <w:sz w:val="28"/>
          <w:szCs w:val="28"/>
          <w:lang w:eastAsia="en-US"/>
        </w:rPr>
        <w:t>лой застройки (1-3 этажа) (Ж-3) на земельном участке с кадастровым номером 59:37:0621101:135,  пер. Первомайский, 2, г. Усолье, по параметрам: «минимальное расстояние от дома до границы смежного учас</w:t>
      </w:r>
      <w:r w:rsidRPr="000F3DEC">
        <w:rPr>
          <w:rFonts w:eastAsia="Calibri"/>
          <w:sz w:val="28"/>
          <w:szCs w:val="28"/>
          <w:lang w:eastAsia="en-US"/>
        </w:rPr>
        <w:t>т</w:t>
      </w:r>
      <w:r w:rsidRPr="000F3DEC">
        <w:rPr>
          <w:rFonts w:eastAsia="Calibri"/>
          <w:sz w:val="28"/>
          <w:szCs w:val="28"/>
          <w:lang w:eastAsia="en-US"/>
        </w:rPr>
        <w:t>ка» 1,05 м и «минимальное расстояние от дома и подсобных сооружений до красной линии</w:t>
      </w:r>
      <w:proofErr w:type="gramEnd"/>
      <w:r w:rsidRPr="000F3DEC">
        <w:rPr>
          <w:rFonts w:eastAsia="Calibri"/>
          <w:sz w:val="28"/>
          <w:szCs w:val="28"/>
          <w:lang w:eastAsia="en-US"/>
        </w:rPr>
        <w:t xml:space="preserve"> улиц» 4,35 м. </w:t>
      </w:r>
      <w:r w:rsidRPr="000F3DEC">
        <w:rPr>
          <w:sz w:val="28"/>
          <w:szCs w:val="28"/>
        </w:rPr>
        <w:t>Управлению архитектуры и градостроительства подготовить соответств</w:t>
      </w:r>
      <w:r w:rsidRPr="000F3DEC">
        <w:rPr>
          <w:sz w:val="28"/>
          <w:szCs w:val="28"/>
        </w:rPr>
        <w:t>у</w:t>
      </w:r>
      <w:r w:rsidRPr="000F3DEC">
        <w:rPr>
          <w:sz w:val="28"/>
          <w:szCs w:val="28"/>
        </w:rPr>
        <w:t>ющий проект постановления администрации города Березн</w:t>
      </w:r>
      <w:r w:rsidRPr="000F3DEC">
        <w:rPr>
          <w:sz w:val="28"/>
          <w:szCs w:val="28"/>
        </w:rPr>
        <w:t>и</w:t>
      </w:r>
      <w:r w:rsidRPr="000F3DEC">
        <w:rPr>
          <w:sz w:val="28"/>
          <w:szCs w:val="28"/>
        </w:rPr>
        <w:t xml:space="preserve">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A48"/>
    <w:rsid w:val="001941F9"/>
    <w:rsid w:val="004F7D87"/>
    <w:rsid w:val="00555380"/>
    <w:rsid w:val="00557C70"/>
    <w:rsid w:val="005846F3"/>
    <w:rsid w:val="00614D81"/>
    <w:rsid w:val="006A52AB"/>
    <w:rsid w:val="007D2A48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2A48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2019-08-15T10:35:00Z</dcterms:created>
  <dcterms:modified xsi:type="dcterms:W3CDTF">2019-08-15T10:35:00Z</dcterms:modified>
</cp:coreProperties>
</file>