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7B" w:rsidRPr="0075542E" w:rsidRDefault="00775B7B" w:rsidP="00775B7B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ИЗВЕЩЕНИЕ О ПРОВЕДЕНИИ АУКЦИОНА</w:t>
      </w:r>
    </w:p>
    <w:p w:rsidR="00775B7B" w:rsidRPr="0075542E" w:rsidRDefault="00775B7B" w:rsidP="00775B7B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75542E">
        <w:rPr>
          <w:sz w:val="22"/>
          <w:szCs w:val="22"/>
        </w:rPr>
        <w:t>(далее - организатор аукциона)</w:t>
      </w:r>
      <w:r w:rsidRPr="0075542E">
        <w:rPr>
          <w:b/>
          <w:sz w:val="22"/>
          <w:szCs w:val="22"/>
        </w:rPr>
        <w:t xml:space="preserve"> </w:t>
      </w:r>
      <w:r w:rsidRPr="0075542E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Место нахождения и почтовый адрес:</w:t>
      </w:r>
      <w:r w:rsidRPr="0075542E">
        <w:rPr>
          <w:b/>
          <w:spacing w:val="-6"/>
          <w:sz w:val="22"/>
          <w:szCs w:val="22"/>
        </w:rPr>
        <w:t xml:space="preserve"> </w:t>
      </w:r>
      <w:r w:rsidRPr="0075542E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Контактные телефоны:</w:t>
      </w:r>
      <w:r w:rsidRPr="0075542E">
        <w:rPr>
          <w:b/>
          <w:sz w:val="22"/>
          <w:szCs w:val="22"/>
        </w:rPr>
        <w:t xml:space="preserve"> </w:t>
      </w:r>
      <w:r w:rsidRPr="0075542E">
        <w:rPr>
          <w:sz w:val="22"/>
          <w:szCs w:val="22"/>
        </w:rPr>
        <w:t>(3424) 29 01 78; 29 01 79, факс (3424) 29 01 78, 29 01 77.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Электронная почта: </w:t>
      </w:r>
      <w:hyperlink r:id="rId5" w:history="1">
        <w:r w:rsidRPr="0075542E">
          <w:rPr>
            <w:sz w:val="22"/>
            <w:szCs w:val="22"/>
            <w:u w:val="single"/>
            <w:lang w:val="en-US"/>
          </w:rPr>
          <w:t>mich</w:t>
        </w:r>
        <w:r w:rsidRPr="0075542E">
          <w:rPr>
            <w:sz w:val="22"/>
            <w:szCs w:val="22"/>
            <w:u w:val="single"/>
          </w:rPr>
          <w:t>с</w:t>
        </w:r>
        <w:r w:rsidRPr="0075542E">
          <w:rPr>
            <w:sz w:val="22"/>
            <w:szCs w:val="22"/>
            <w:u w:val="single"/>
            <w:lang w:val="en-US"/>
          </w:rPr>
          <w:t>kov</w:t>
        </w:r>
        <w:r w:rsidRPr="0075542E">
          <w:rPr>
            <w:sz w:val="22"/>
            <w:szCs w:val="22"/>
            <w:u w:val="single"/>
          </w:rPr>
          <w:t>2011@у</w:t>
        </w:r>
        <w:r w:rsidRPr="0075542E">
          <w:rPr>
            <w:sz w:val="22"/>
            <w:szCs w:val="22"/>
            <w:u w:val="single"/>
            <w:lang w:val="en-US"/>
          </w:rPr>
          <w:t>andex</w:t>
        </w:r>
        <w:r w:rsidRPr="0075542E">
          <w:rPr>
            <w:sz w:val="22"/>
            <w:szCs w:val="22"/>
            <w:u w:val="single"/>
          </w:rPr>
          <w:t>.</w:t>
        </w:r>
        <w:r w:rsidRPr="0075542E">
          <w:rPr>
            <w:sz w:val="22"/>
            <w:szCs w:val="22"/>
            <w:u w:val="single"/>
            <w:lang w:val="en-US"/>
          </w:rPr>
          <w:t>ru</w:t>
        </w:r>
      </w:hyperlink>
      <w:r w:rsidRPr="0075542E">
        <w:rPr>
          <w:sz w:val="22"/>
          <w:szCs w:val="22"/>
        </w:rPr>
        <w:t xml:space="preserve">,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Контактные лица: Мичков Максим Федорович, </w:t>
      </w:r>
      <w:r w:rsidRPr="0075542E">
        <w:rPr>
          <w:spacing w:val="-4"/>
          <w:sz w:val="22"/>
          <w:szCs w:val="22"/>
        </w:rPr>
        <w:t>Ракинцева Юлия Николаевна</w:t>
      </w:r>
      <w:r w:rsidRPr="0075542E">
        <w:rPr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Предмет аукциона</w:t>
      </w:r>
      <w:r w:rsidRPr="0075542E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75542E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75542E">
          <w:rPr>
            <w:bCs/>
            <w:iCs/>
            <w:spacing w:val="-4"/>
            <w:sz w:val="22"/>
            <w:szCs w:val="22"/>
          </w:rPr>
          <w:t>31.07.2007</w:t>
        </w:r>
      </w:smartTag>
      <w:r w:rsidRPr="0075542E">
        <w:rPr>
          <w:bCs/>
          <w:iCs/>
          <w:spacing w:val="-4"/>
          <w:sz w:val="22"/>
          <w:szCs w:val="22"/>
        </w:rPr>
        <w:t xml:space="preserve"> №325, с учетом внесенных изменений и дополнений;</w:t>
      </w:r>
    </w:p>
    <w:p w:rsidR="00775B7B" w:rsidRPr="0075542E" w:rsidRDefault="00775B7B" w:rsidP="00775B7B">
      <w:pPr>
        <w:shd w:val="clear" w:color="auto" w:fill="FFFFFF"/>
        <w:tabs>
          <w:tab w:val="left" w:pos="0"/>
        </w:tabs>
        <w:spacing w:line="240" w:lineRule="exact"/>
        <w:jc w:val="both"/>
        <w:rPr>
          <w:bCs/>
          <w:iCs/>
          <w:sz w:val="22"/>
          <w:szCs w:val="22"/>
        </w:rPr>
      </w:pPr>
      <w:r w:rsidRPr="0075542E">
        <w:rPr>
          <w:sz w:val="22"/>
          <w:szCs w:val="22"/>
        </w:rPr>
        <w:t>по лоту №24 - осуществление деятельности по показу кинофильмов, проведению культурно-развлекательных мероприятий, предоставление сопутствующих услуг, в соответствии с нормативными требованиями и видами разрешенного использования, определенными Правилами землепользования и застройки в г. Березники, утвержденными решением Березниковской городской Думы от 31.07.2007 №325</w:t>
      </w:r>
      <w:r w:rsidRPr="0075542E">
        <w:rPr>
          <w:bCs/>
          <w:iCs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b/>
          <w:sz w:val="22"/>
          <w:szCs w:val="22"/>
        </w:rPr>
        <w:t xml:space="preserve">Объект аукциона по лоту: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  <w:lang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>Лот 1</w:t>
      </w:r>
      <w:r w:rsidRPr="0075542E">
        <w:rPr>
          <w:spacing w:val="-6"/>
          <w:sz w:val="22"/>
          <w:szCs w:val="22"/>
        </w:rPr>
        <w:t> 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z w:val="22"/>
          <w:szCs w:val="22"/>
        </w:rPr>
        <w:t xml:space="preserve"> </w:t>
      </w:r>
      <w:r w:rsidRPr="0075542E">
        <w:rPr>
          <w:rFonts w:eastAsia="Calibri"/>
          <w:sz w:val="22"/>
          <w:szCs w:val="22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5553 (Пять тысяч пятьсот пятьдесят три) рубля 00 копеек</w:t>
      </w:r>
      <w:r w:rsidRPr="0075542E">
        <w:rPr>
          <w:rFonts w:eastAsia="Calibri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5542E">
        <w:rPr>
          <w:sz w:val="22"/>
          <w:szCs w:val="22"/>
        </w:rPr>
        <w:t>278 (Двести семьдесят восемь) рублей 00 копеек</w:t>
      </w:r>
      <w:r w:rsidRPr="0075542E">
        <w:rPr>
          <w:rFonts w:eastAsia="Calibri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1111 (Одна тысяча сто одиннадцать) рублей 00 копеек</w:t>
      </w:r>
      <w:r w:rsidRPr="0075542E">
        <w:rPr>
          <w:rFonts w:eastAsia="Calibri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Лот 2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z w:val="22"/>
          <w:szCs w:val="22"/>
        </w:rPr>
        <w:t xml:space="preserve"> </w:t>
      </w:r>
      <w:r w:rsidRPr="0075542E">
        <w:rPr>
          <w:rFonts w:eastAsia="Calibri"/>
          <w:sz w:val="22"/>
          <w:szCs w:val="22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12429 (Двенадцать тысяч четыреста двадцать девять) рублей 00 копеек</w:t>
      </w:r>
      <w:r w:rsidRPr="0075542E">
        <w:rPr>
          <w:rFonts w:eastAsia="Calibri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5542E">
        <w:rPr>
          <w:sz w:val="22"/>
          <w:szCs w:val="22"/>
        </w:rPr>
        <w:t>621 (Шестьсот двадцать один) рубль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2486 (Две тысячи четыреста восемьдесят шесть) рублей 00 копеек</w:t>
      </w:r>
      <w:r w:rsidRPr="0075542E">
        <w:rPr>
          <w:rFonts w:eastAsia="Calibri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b/>
          <w:sz w:val="22"/>
          <w:szCs w:val="22"/>
        </w:rPr>
        <w:t>Лот 3</w:t>
      </w:r>
      <w:r w:rsidRPr="0075542E">
        <w:rPr>
          <w:rFonts w:eastAsia="Calibri"/>
          <w:sz w:val="22"/>
          <w:szCs w:val="22"/>
          <w:lang w:eastAsia="en-US"/>
        </w:rPr>
        <w:t xml:space="preserve"> </w:t>
      </w:r>
      <w:r w:rsidRPr="0075542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z w:val="22"/>
          <w:szCs w:val="22"/>
          <w:lang w:eastAsia="en-US"/>
        </w:rPr>
        <w:t xml:space="preserve"> </w:t>
      </w:r>
      <w:r w:rsidRPr="0075542E">
        <w:rPr>
          <w:sz w:val="22"/>
          <w:szCs w:val="22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75542E">
        <w:rPr>
          <w:rFonts w:eastAsia="Calibri"/>
          <w:sz w:val="22"/>
          <w:szCs w:val="22"/>
          <w:lang w:eastAsia="en-US"/>
        </w:rPr>
        <w:t xml:space="preserve">. 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5 лет.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5542E">
        <w:rPr>
          <w:sz w:val="22"/>
          <w:szCs w:val="22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lastRenderedPageBreak/>
        <w:t>Шаг аукциона – 471 (Четыреста семьдесят один) рубль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5542E">
        <w:rPr>
          <w:sz w:val="22"/>
          <w:szCs w:val="22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75542E">
        <w:rPr>
          <w:bCs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5542E">
        <w:rPr>
          <w:b/>
          <w:sz w:val="22"/>
          <w:szCs w:val="22"/>
        </w:rPr>
        <w:t>Лот 4</w:t>
      </w:r>
      <w:r w:rsidRPr="0075542E">
        <w:rPr>
          <w:rFonts w:eastAsia="Calibri"/>
          <w:sz w:val="22"/>
          <w:szCs w:val="22"/>
          <w:lang w:eastAsia="en-US"/>
        </w:rPr>
        <w:t xml:space="preserve"> </w:t>
      </w:r>
      <w:r w:rsidRPr="0075542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z w:val="22"/>
          <w:szCs w:val="22"/>
          <w:lang w:eastAsia="en-US"/>
        </w:rPr>
        <w:t xml:space="preserve"> </w:t>
      </w:r>
      <w:r w:rsidRPr="0075542E">
        <w:rPr>
          <w:sz w:val="22"/>
          <w:szCs w:val="22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5 лет.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3259 (Три тысячи двести пятьдесят девять) рублей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163 (Сто шестьдесят три) рубля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652 (Шестьсот пятьдесят два) рубля 00 копеек.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b/>
          <w:sz w:val="22"/>
          <w:szCs w:val="22"/>
        </w:rPr>
        <w:t>Лот 5</w:t>
      </w:r>
      <w:r w:rsidRPr="0075542E">
        <w:rPr>
          <w:rFonts w:eastAsia="Calibri"/>
          <w:sz w:val="22"/>
          <w:szCs w:val="22"/>
          <w:lang w:eastAsia="en-US"/>
        </w:rPr>
        <w:t xml:space="preserve"> </w:t>
      </w:r>
      <w:r w:rsidRPr="0075542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rFonts w:eastAsia="Calibri"/>
          <w:sz w:val="22"/>
          <w:szCs w:val="22"/>
          <w:lang w:eastAsia="en-US"/>
        </w:rPr>
        <w:t xml:space="preserve"> </w:t>
      </w:r>
      <w:r w:rsidRPr="0075542E">
        <w:rPr>
          <w:sz w:val="22"/>
          <w:szCs w:val="22"/>
        </w:rPr>
        <w:t xml:space="preserve">одноэтажного здания </w:t>
      </w:r>
      <w:r w:rsidRPr="0075542E">
        <w:rPr>
          <w:rFonts w:eastAsia="Calibri"/>
          <w:sz w:val="22"/>
          <w:szCs w:val="22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75542E">
        <w:rPr>
          <w:sz w:val="22"/>
          <w:szCs w:val="22"/>
        </w:rPr>
        <w:t>расположенного</w:t>
      </w:r>
      <w:r w:rsidRPr="0075542E">
        <w:rPr>
          <w:rFonts w:eastAsia="Calibri"/>
          <w:sz w:val="22"/>
          <w:szCs w:val="22"/>
          <w:lang w:eastAsia="en-US"/>
        </w:rPr>
        <w:t xml:space="preserve"> по адресу: Пермский край, г. Березники, ул. Березниковская, 198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5 лет.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1231 (Одна тысяча двести тридцать один) рубль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62 (Шестьдесят два) рубля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246 (Двести сорок шесть) рублей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b/>
          <w:sz w:val="22"/>
          <w:szCs w:val="22"/>
        </w:rPr>
        <w:t>Лот 6</w:t>
      </w:r>
      <w:r w:rsidRPr="0075542E">
        <w:rPr>
          <w:rFonts w:eastAsia="Calibri"/>
          <w:sz w:val="22"/>
          <w:szCs w:val="22"/>
          <w:lang w:eastAsia="en-US"/>
        </w:rPr>
        <w:t xml:space="preserve"> </w:t>
      </w:r>
      <w:r w:rsidRPr="0075542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5 лет.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2048 (Две тысячи сорок восемь) рублей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102 (Сто два) рубля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410 (Четыреста десять) рублей 00 копеек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b/>
          <w:sz w:val="22"/>
          <w:szCs w:val="22"/>
        </w:rPr>
        <w:t>Лот 7</w:t>
      </w:r>
      <w:r w:rsidRPr="0075542E">
        <w:rPr>
          <w:rFonts w:eastAsia="Calibri"/>
          <w:sz w:val="22"/>
          <w:szCs w:val="22"/>
          <w:lang w:eastAsia="en-US"/>
        </w:rPr>
        <w:t xml:space="preserve">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pacing w:val="-4"/>
          <w:sz w:val="22"/>
          <w:szCs w:val="22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75542E">
        <w:rPr>
          <w:b/>
          <w:spacing w:val="-4"/>
          <w:sz w:val="22"/>
          <w:szCs w:val="22"/>
          <w:u w:val="single"/>
          <w:lang w:eastAsia="en-US"/>
        </w:rPr>
        <w:t>в подвале</w:t>
      </w:r>
      <w:r w:rsidRPr="0075542E">
        <w:rPr>
          <w:spacing w:val="-4"/>
          <w:sz w:val="22"/>
          <w:szCs w:val="22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3 года.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Шаг аукциона – 1120 (Одна тысяча сто двадцать) рублей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5542E">
        <w:rPr>
          <w:sz w:val="22"/>
          <w:szCs w:val="22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75542E">
        <w:rPr>
          <w:bCs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lastRenderedPageBreak/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8</w:t>
      </w:r>
      <w:r w:rsidRPr="0075542E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75542E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pacing w:val="-6"/>
          <w:sz w:val="22"/>
          <w:szCs w:val="22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3 года.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37646 (Тридцать семь тысяч шестьсот сорок шесть) рублей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1882 (Одна тысяча восемьсот восемьдесят два) рубля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7529 (Семь тысяч пятьсот двадцать девять) рублей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b/>
          <w:sz w:val="22"/>
          <w:szCs w:val="22"/>
        </w:rPr>
        <w:t xml:space="preserve">Лот 9 </w:t>
      </w:r>
      <w:r w:rsidRPr="0075542E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75542E">
        <w:rPr>
          <w:rFonts w:eastAsia="Calibri"/>
          <w:sz w:val="22"/>
          <w:szCs w:val="22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5 лет.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Шаг аукциона – 2243 (Две тысячи двести сорок три) рубля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/>
          <w:spacing w:val="-2"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2"/>
          <w:sz w:val="22"/>
          <w:szCs w:val="22"/>
        </w:rPr>
      </w:pPr>
      <w:r w:rsidRPr="0075542E">
        <w:rPr>
          <w:b/>
          <w:spacing w:val="-2"/>
          <w:sz w:val="22"/>
          <w:szCs w:val="22"/>
        </w:rPr>
        <w:t xml:space="preserve">Лот 10 </w:t>
      </w:r>
      <w:r w:rsidRPr="0075542E">
        <w:rPr>
          <w:rFonts w:eastAsia="Calibri"/>
          <w:spacing w:val="-2"/>
          <w:sz w:val="22"/>
          <w:szCs w:val="22"/>
          <w:lang w:eastAsia="en-US"/>
        </w:rPr>
        <w:t>Право</w:t>
      </w:r>
      <w:r w:rsidRPr="0075542E">
        <w:rPr>
          <w:spacing w:val="-2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5542E">
        <w:rPr>
          <w:rFonts w:eastAsia="Calibri"/>
          <w:spacing w:val="-2"/>
          <w:sz w:val="22"/>
          <w:szCs w:val="22"/>
          <w:lang w:eastAsia="en-US"/>
        </w:rPr>
        <w:t xml:space="preserve">строения склада из железобетонных блоков (лит. З), общей площадью 43,2 кв.м., </w:t>
      </w:r>
      <w:r w:rsidRPr="0075542E">
        <w:rPr>
          <w:spacing w:val="-2"/>
          <w:sz w:val="22"/>
          <w:szCs w:val="22"/>
          <w:lang w:eastAsia="ar-SA"/>
        </w:rPr>
        <w:t>расположенного на земельном участке,</w:t>
      </w:r>
      <w:r w:rsidRPr="0075542E">
        <w:rPr>
          <w:rFonts w:eastAsia="Calibri"/>
          <w:spacing w:val="-2"/>
          <w:sz w:val="22"/>
          <w:szCs w:val="22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Шаг аукциона – 189 (Сто восемьдесят девять) рублей 00 копеек.</w:t>
      </w:r>
    </w:p>
    <w:p w:rsidR="00775B7B" w:rsidRPr="0075542E" w:rsidRDefault="00775B7B" w:rsidP="00775B7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5542E">
        <w:rPr>
          <w:b/>
          <w:sz w:val="22"/>
          <w:szCs w:val="22"/>
        </w:rPr>
        <w:t>Лот 11</w:t>
      </w:r>
      <w:r w:rsidRPr="0075542E">
        <w:rPr>
          <w:rFonts w:eastAsia="Calibri"/>
          <w:sz w:val="22"/>
          <w:szCs w:val="22"/>
          <w:lang w:eastAsia="en-US"/>
        </w:rPr>
        <w:t xml:space="preserve"> Право </w:t>
      </w:r>
      <w:r w:rsidRPr="0075542E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5542E">
        <w:rPr>
          <w:rFonts w:eastAsia="Calibri"/>
          <w:sz w:val="22"/>
          <w:szCs w:val="22"/>
          <w:lang w:eastAsia="en-US"/>
        </w:rPr>
        <w:t xml:space="preserve">1-этажного здания склада инв.№322 (лит. Л), общей площадь 375,8 кв.м., </w:t>
      </w:r>
      <w:r w:rsidRPr="0075542E">
        <w:rPr>
          <w:sz w:val="22"/>
          <w:szCs w:val="22"/>
          <w:lang w:eastAsia="ar-SA"/>
        </w:rPr>
        <w:t xml:space="preserve">расположенного на земельном участке, </w:t>
      </w:r>
      <w:r w:rsidRPr="0075542E">
        <w:rPr>
          <w:rFonts w:eastAsia="Calibri"/>
          <w:sz w:val="22"/>
          <w:szCs w:val="22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Шаг аукциона – 1645 (Одна тысяча шестьсот сорок пять) рублей 00 копеек.</w:t>
      </w:r>
    </w:p>
    <w:p w:rsidR="00775B7B" w:rsidRPr="0075542E" w:rsidRDefault="00775B7B" w:rsidP="00775B7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75542E">
        <w:rPr>
          <w:b/>
          <w:spacing w:val="-4"/>
          <w:sz w:val="22"/>
          <w:szCs w:val="22"/>
        </w:rPr>
        <w:t xml:space="preserve">Лот 12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5542E">
        <w:rPr>
          <w:rFonts w:eastAsia="Calibri"/>
          <w:spacing w:val="-4"/>
          <w:sz w:val="22"/>
          <w:szCs w:val="22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3992 (Три тысячи девятьсот девяносто два) рубля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200 (Двести) рублей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798 (Семьсот девяносто восемь) рублей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b/>
          <w:spacing w:val="-6"/>
          <w:sz w:val="22"/>
          <w:szCs w:val="22"/>
        </w:rPr>
        <w:t xml:space="preserve">Лот 13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5542E">
        <w:rPr>
          <w:rFonts w:eastAsia="Calibri"/>
          <w:sz w:val="22"/>
          <w:szCs w:val="22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2192 (Две тысячи сто девяносто два) рубля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110 (Сто десять)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438 (Четыреста тридцать восемь) рублей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pacing w:val="-6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/>
          <w:bCs/>
          <w:sz w:val="22"/>
          <w:szCs w:val="22"/>
        </w:rPr>
      </w:pPr>
      <w:r w:rsidRPr="0075542E">
        <w:rPr>
          <w:b/>
          <w:sz w:val="22"/>
          <w:szCs w:val="22"/>
        </w:rPr>
        <w:t>Лот 14</w:t>
      </w:r>
      <w:r w:rsidRPr="0075542E">
        <w:rPr>
          <w:rFonts w:eastAsia="Calibri"/>
          <w:sz w:val="22"/>
          <w:szCs w:val="22"/>
          <w:lang w:eastAsia="en-US"/>
        </w:rPr>
        <w:t xml:space="preserve">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75542E">
        <w:rPr>
          <w:rFonts w:eastAsia="Calibri"/>
          <w:sz w:val="22"/>
          <w:szCs w:val="22"/>
          <w:lang w:eastAsia="ar-SA"/>
        </w:rPr>
        <w:t>расположенного на земельном участке,</w:t>
      </w:r>
      <w:r w:rsidRPr="0075542E">
        <w:rPr>
          <w:rFonts w:eastAsia="Calibri"/>
          <w:sz w:val="22"/>
          <w:szCs w:val="22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21239 (Двадцать одна тысяча двести тридцать девять) рублей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75542E">
        <w:rPr>
          <w:sz w:val="22"/>
          <w:szCs w:val="22"/>
        </w:rPr>
        <w:t>1062 (Одна тысяча шестьдесят два) рубля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4248 (Четыре тысячи двести сорок восемь) рублей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>Лот 15</w:t>
      </w:r>
      <w:r w:rsidRPr="0075542E">
        <w:rPr>
          <w:rFonts w:eastAsia="Calibri"/>
          <w:sz w:val="22"/>
          <w:szCs w:val="22"/>
          <w:lang w:eastAsia="en-US"/>
        </w:rPr>
        <w:t xml:space="preserve">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75542E">
        <w:rPr>
          <w:rFonts w:eastAsia="Calibri"/>
          <w:sz w:val="22"/>
          <w:szCs w:val="22"/>
          <w:lang w:eastAsia="ar-SA"/>
        </w:rPr>
        <w:t>расположенного на земельном участке,</w:t>
      </w:r>
      <w:r w:rsidRPr="0075542E">
        <w:rPr>
          <w:rFonts w:eastAsia="Calibri"/>
          <w:sz w:val="22"/>
          <w:szCs w:val="22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27415 (Двадцать семь тысяч четыреста пятнадцать) рублей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75542E">
        <w:rPr>
          <w:sz w:val="22"/>
          <w:szCs w:val="22"/>
        </w:rPr>
        <w:t>1371 (Одна тысяча триста семьдесят один) рубль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5483 (Пять тысяч четыреста восемьдесят три) рубля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Лот 16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75542E">
        <w:rPr>
          <w:rFonts w:eastAsia="Calibri"/>
          <w:sz w:val="22"/>
          <w:szCs w:val="22"/>
          <w:lang w:eastAsia="ar-SA"/>
        </w:rPr>
        <w:t xml:space="preserve">расположенного на земельном участке, </w:t>
      </w:r>
      <w:r w:rsidRPr="0075542E">
        <w:rPr>
          <w:rFonts w:eastAsia="Calibri"/>
          <w:sz w:val="22"/>
          <w:szCs w:val="22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lastRenderedPageBreak/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41456 (Сорок одна тысяча четыреста пятьдесят шесть) рублей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75542E">
        <w:rPr>
          <w:sz w:val="22"/>
          <w:szCs w:val="22"/>
        </w:rPr>
        <w:t>2073 (Две тысячи семьдесят три) рубля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8291 (Восемь тысяч двести девяносто один) рубль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Лот 17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75542E">
        <w:rPr>
          <w:rFonts w:eastAsia="Calibri"/>
          <w:sz w:val="22"/>
          <w:szCs w:val="22"/>
          <w:lang w:eastAsia="ar-SA"/>
        </w:rPr>
        <w:t>расположенного</w:t>
      </w:r>
      <w:r w:rsidRPr="0075542E">
        <w:rPr>
          <w:rFonts w:eastAsia="Calibri"/>
          <w:sz w:val="22"/>
          <w:szCs w:val="22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4780 (Четыре тысячи семьсот восемьдесят) рублей 00 копеек</w:t>
      </w:r>
      <w:r w:rsidRPr="0075542E">
        <w:rPr>
          <w:rFonts w:eastAsia="Calibri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5542E">
        <w:rPr>
          <w:sz w:val="22"/>
          <w:szCs w:val="22"/>
        </w:rPr>
        <w:t>239 (Двести тридцать девять) рублей 00 копеек</w:t>
      </w:r>
      <w:r w:rsidRPr="0075542E">
        <w:rPr>
          <w:rFonts w:eastAsia="Calibri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5542E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956 (Девятьсот пятьдесят шесть) рублей 00 копеек</w:t>
      </w:r>
      <w:r w:rsidRPr="0075542E">
        <w:rPr>
          <w:rFonts w:eastAsia="Calibri"/>
          <w:sz w:val="22"/>
          <w:szCs w:val="22"/>
          <w:lang w:eastAsia="en-US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Лот 18 </w:t>
      </w:r>
      <w:r w:rsidRPr="0075542E">
        <w:rPr>
          <w:rFonts w:eastAsia="Calibri"/>
          <w:sz w:val="22"/>
          <w:szCs w:val="22"/>
          <w:lang w:eastAsia="en-US"/>
        </w:rPr>
        <w:t>Право</w:t>
      </w:r>
      <w:r w:rsidRPr="0075542E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z w:val="22"/>
          <w:szCs w:val="22"/>
          <w:lang/>
        </w:rPr>
        <w:t>в виде</w:t>
      </w:r>
      <w:r w:rsidRPr="0075542E">
        <w:rPr>
          <w:sz w:val="22"/>
          <w:szCs w:val="22"/>
        </w:rPr>
        <w:t xml:space="preserve"> 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138 296 (Сто тридцать восемь тысяч двести девяносто шесть) рублей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6915 (Шесть тысяч девятьсот пятнадцать)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27659 (Двадцать семь тысяч шестьсот пятьдесят девять) рублей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75542E">
        <w:rPr>
          <w:b/>
          <w:spacing w:val="-4"/>
          <w:sz w:val="22"/>
          <w:szCs w:val="22"/>
        </w:rPr>
        <w:t xml:space="preserve">Лот 19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pacing w:val="-4"/>
          <w:sz w:val="22"/>
          <w:szCs w:val="22"/>
          <w:lang/>
        </w:rPr>
        <w:t>в виде</w:t>
      </w:r>
      <w:r w:rsidRPr="0075542E">
        <w:rPr>
          <w:spacing w:val="-4"/>
          <w:sz w:val="22"/>
          <w:szCs w:val="22"/>
        </w:rPr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1779 (Одна тысяча семьсот семьдесят девять) рублей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89 (Восемьдесят девять)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356 (Триста пятьдесят шесть) рублей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Лот 20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5542E">
        <w:rPr>
          <w:spacing w:val="-4"/>
          <w:sz w:val="22"/>
          <w:szCs w:val="22"/>
          <w:lang/>
        </w:rPr>
        <w:t>в виде</w:t>
      </w:r>
      <w:r w:rsidRPr="0075542E">
        <w:rPr>
          <w:spacing w:val="-4"/>
          <w:sz w:val="22"/>
          <w:szCs w:val="22"/>
        </w:rPr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z w:val="22"/>
          <w:szCs w:val="22"/>
        </w:rPr>
        <w:t>Договор аренды заключается сроком на 2 года.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16021 (Шестнадцать тысяч двадцать один) рубль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801 (Восемьсот один) рубль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lastRenderedPageBreak/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3204 (Три тысячи двести четыре) рубля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Лот 21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5542E">
        <w:rPr>
          <w:spacing w:val="-4"/>
          <w:sz w:val="22"/>
          <w:szCs w:val="22"/>
          <w:lang/>
        </w:rPr>
        <w:t>в виде</w:t>
      </w:r>
      <w:r w:rsidRPr="0075542E">
        <w:rPr>
          <w:spacing w:val="-4"/>
          <w:sz w:val="22"/>
          <w:szCs w:val="22"/>
        </w:rPr>
        <w:t xml:space="preserve"> 1-этажного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6950 (Шесть тысяч девятьсот пятьдесят) рублей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348 (Триста сорок восемь) рублей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1390 (Одна тысяча триста девяносто) рублей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>Лот 22</w:t>
      </w:r>
      <w:r w:rsidRPr="0075542E">
        <w:rPr>
          <w:rFonts w:eastAsia="Calibri"/>
          <w:spacing w:val="-6"/>
          <w:sz w:val="22"/>
          <w:szCs w:val="22"/>
          <w:lang w:eastAsia="en-US"/>
        </w:rPr>
        <w:t xml:space="preserve"> Право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5542E">
        <w:rPr>
          <w:spacing w:val="-6"/>
          <w:sz w:val="22"/>
          <w:szCs w:val="22"/>
          <w:lang/>
        </w:rPr>
        <w:t>в виде</w:t>
      </w:r>
      <w:r w:rsidRPr="0075542E">
        <w:rPr>
          <w:spacing w:val="-6"/>
          <w:sz w:val="22"/>
          <w:szCs w:val="22"/>
        </w:rPr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ул. Пятилетки, д. 26а.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3272 (Три тысячи двести семьдесят два) рубля 00 копеек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164 (Сто шестьдесят четыре) рубля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654 (Шестьсот пятьдесят четыре) рубля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Лот 23 </w:t>
      </w:r>
      <w:r w:rsidRPr="0075542E">
        <w:rPr>
          <w:rFonts w:eastAsia="Calibri"/>
          <w:sz w:val="22"/>
          <w:szCs w:val="22"/>
          <w:lang w:eastAsia="en-US"/>
        </w:rPr>
        <w:t>Право</w:t>
      </w:r>
      <w:r w:rsidRPr="0075542E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5542E">
        <w:rPr>
          <w:sz w:val="22"/>
          <w:szCs w:val="22"/>
          <w:lang/>
        </w:rPr>
        <w:t>в виде</w:t>
      </w:r>
      <w:r w:rsidRPr="0075542E">
        <w:rPr>
          <w:sz w:val="22"/>
          <w:szCs w:val="22"/>
        </w:rPr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2 года.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sz w:val="22"/>
          <w:szCs w:val="22"/>
        </w:rPr>
        <w:t>13005 (Тринадцать тысяч пять)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sz w:val="22"/>
          <w:szCs w:val="22"/>
        </w:rPr>
        <w:t>650 (Шестьсот пятьдесят) рублей 00 копеек</w:t>
      </w:r>
      <w:r w:rsidRPr="0075542E">
        <w:rPr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sz w:val="22"/>
          <w:szCs w:val="22"/>
        </w:rPr>
        <w:t>2601 (Две тысячи шестьсот один) рубль 00 копеек</w:t>
      </w:r>
      <w:r w:rsidRPr="0075542E">
        <w:rPr>
          <w:b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</w:p>
    <w:p w:rsidR="00775B7B" w:rsidRPr="0075542E" w:rsidRDefault="00775B7B" w:rsidP="00775B7B">
      <w:pPr>
        <w:widowControl w:val="0"/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Лот 24 </w:t>
      </w:r>
      <w:r w:rsidRPr="0075542E">
        <w:rPr>
          <w:rFonts w:eastAsia="Calibri"/>
          <w:sz w:val="22"/>
          <w:szCs w:val="22"/>
          <w:lang w:eastAsia="en-US"/>
        </w:rPr>
        <w:t>Право</w:t>
      </w:r>
      <w:r w:rsidRPr="0075542E">
        <w:rPr>
          <w:sz w:val="22"/>
          <w:szCs w:val="22"/>
        </w:rPr>
        <w:t xml:space="preserve"> </w:t>
      </w:r>
      <w:r w:rsidRPr="0075542E">
        <w:rPr>
          <w:spacing w:val="-10"/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5542E">
        <w:rPr>
          <w:sz w:val="22"/>
          <w:szCs w:val="22"/>
        </w:rPr>
        <w:t>отдельно стоящего четырехэтажного здания (кинотеатр «Мелодия», кадастровый номер 59:03:0400050:6014), общей площадью 3 276,2 кв.м. (с коммунальной инфраструктурой, сооружениями, оборудованием, год постройки 1966, расположенного по адресу: Пермский край, г. Березники, Юбилейная, 49 (далее – здание).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Балансовая стоимость здания составляет: 2 985 593 (Два миллиона девятьсот восемьдесят пять тысяч пятьсот девяносто три) рубля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Рыночная стоимость </w:t>
      </w:r>
      <w:r w:rsidRPr="0075542E">
        <w:rPr>
          <w:sz w:val="22"/>
          <w:szCs w:val="22"/>
        </w:rPr>
        <w:t xml:space="preserve">здания по состоянию на </w:t>
      </w:r>
      <w:r w:rsidRPr="0075542E">
        <w:rPr>
          <w:spacing w:val="-6"/>
          <w:sz w:val="22"/>
          <w:szCs w:val="22"/>
        </w:rPr>
        <w:t>05.12.2017г. составляет: 52 191 643 (Пятьдесят два миллиона сто девяносто одна тысяча шестьсот сорок три) рубля 00 копеек, без учета НДС.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Здание расположено на земельном участке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с кадастровым номером 59:03:0400050:191, общей площадью 3 450,0 кв.м., разрешенное использование земельного участка – занимаемый зданием кинотеатра «Мелодия»</w:t>
      </w:r>
      <w:r w:rsidRPr="0075542E">
        <w:rPr>
          <w:i/>
          <w:spacing w:val="-10"/>
          <w:sz w:val="22"/>
          <w:szCs w:val="22"/>
        </w:rPr>
        <w:t xml:space="preserve">, </w:t>
      </w:r>
      <w:r w:rsidRPr="0075542E">
        <w:rPr>
          <w:spacing w:val="-10"/>
          <w:sz w:val="22"/>
          <w:szCs w:val="22"/>
        </w:rPr>
        <w:t xml:space="preserve">необходимом для эксплуатации и обслуживания здания (далее – земельный участок). </w:t>
      </w:r>
    </w:p>
    <w:p w:rsidR="00775B7B" w:rsidRPr="0075542E" w:rsidRDefault="00775B7B" w:rsidP="00775B7B">
      <w:pPr>
        <w:shd w:val="clear" w:color="auto" w:fill="FFFFFF"/>
        <w:tabs>
          <w:tab w:val="left" w:pos="284"/>
          <w:tab w:val="left" w:pos="3119"/>
        </w:tabs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2"/>
        </w:rPr>
      </w:pPr>
      <w:r w:rsidRPr="0075542E">
        <w:rPr>
          <w:sz w:val="22"/>
          <w:szCs w:val="22"/>
        </w:rPr>
        <w:lastRenderedPageBreak/>
        <w:t xml:space="preserve">Ежегодная арендная плата в 2019 году за земельный участок составляет 376 447,44 (Триста семьдесят шесть тысяч четыреста сорок семь) рублей 44 копейки. 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Договор аренды заключается сроком на 10 лет. 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Начальная цена права заключения договора аренды за здание составляет 976 006 (Девятьсот семьдесят шесть тысяч шесть) рублей 00 копеек.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Шаг аукциона – 48 800 (Сорок восемь тысяч восемьсот) рублей 00 копеек.</w:t>
      </w:r>
    </w:p>
    <w:p w:rsidR="00775B7B" w:rsidRPr="0075542E" w:rsidRDefault="00775B7B" w:rsidP="00775B7B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Сумма задатка: 20% от начальной цены права заключения договора аренды 195 201 (Сто девяносто пять тысяч двести один) рубль 00 копеек.</w:t>
      </w:r>
    </w:p>
    <w:p w:rsidR="00775B7B" w:rsidRPr="0075542E" w:rsidRDefault="00775B7B" w:rsidP="00775B7B">
      <w:pPr>
        <w:shd w:val="clear" w:color="auto" w:fill="FFFFFF"/>
        <w:tabs>
          <w:tab w:val="left" w:pos="0"/>
        </w:tabs>
        <w:spacing w:line="240" w:lineRule="exact"/>
        <w:ind w:firstLine="284"/>
        <w:jc w:val="both"/>
        <w:rPr>
          <w:bCs/>
          <w:iCs/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>Целевое использование</w:t>
      </w:r>
      <w:r w:rsidRPr="0075542E">
        <w:rPr>
          <w:spacing w:val="-6"/>
          <w:sz w:val="22"/>
          <w:szCs w:val="22"/>
        </w:rPr>
        <w:t xml:space="preserve"> – осуществление деятельности по показу кинофильмов, проведению культурно-развлекательных мероприятий, предоставление сопутствующих услуг, в соответствии с нормативными требованиями и видами разрешенного использования, определенными Правилами землепользования и застройки в г. Березники, утвержденными решением Березниковской городской Думы от 31.07.2007 №325</w:t>
      </w:r>
      <w:r w:rsidRPr="0075542E">
        <w:rPr>
          <w:bCs/>
          <w:iCs/>
          <w:spacing w:val="-6"/>
          <w:sz w:val="22"/>
          <w:szCs w:val="22"/>
        </w:rPr>
        <w:t>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Cs/>
          <w:spacing w:val="-4"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  <w:u w:val="single"/>
          <w:lang/>
        </w:rPr>
      </w:pPr>
      <w:r w:rsidRPr="0075542E">
        <w:rPr>
          <w:b/>
          <w:spacing w:val="-6"/>
          <w:sz w:val="22"/>
          <w:szCs w:val="22"/>
          <w:u w:val="single"/>
          <w:lang/>
        </w:rPr>
        <w:t>Инвестиционные условия к договору аренды: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542E">
        <w:rPr>
          <w:b/>
          <w:bCs/>
          <w:sz w:val="22"/>
          <w:szCs w:val="22"/>
        </w:rPr>
        <w:t xml:space="preserve">График приобретения кинопроекционного и звукового оборудования, 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542E">
        <w:rPr>
          <w:b/>
          <w:bCs/>
          <w:sz w:val="22"/>
          <w:szCs w:val="22"/>
        </w:rPr>
        <w:t xml:space="preserve">проведения ремонтов недвижимого имущества, конструктивных элементов 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75542E">
        <w:rPr>
          <w:b/>
          <w:bCs/>
          <w:sz w:val="22"/>
          <w:szCs w:val="22"/>
        </w:rPr>
        <w:t xml:space="preserve">и инженерных коммуникаций здания </w:t>
      </w:r>
    </w:p>
    <w:tbl>
      <w:tblPr>
        <w:tblW w:w="9427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6024"/>
        <w:gridCol w:w="2480"/>
      </w:tblGrid>
      <w:tr w:rsidR="00775B7B" w:rsidRPr="0075542E" w:rsidTr="000950CE">
        <w:trPr>
          <w:cantSplit/>
          <w:trHeight w:val="507"/>
          <w:jc w:val="center"/>
        </w:trPr>
        <w:tc>
          <w:tcPr>
            <w:tcW w:w="923" w:type="dxa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Номер этапа</w:t>
            </w:r>
          </w:p>
        </w:tc>
        <w:tc>
          <w:tcPr>
            <w:tcW w:w="6024" w:type="dxa"/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Наименование (вид) работ</w:t>
            </w:r>
          </w:p>
        </w:tc>
        <w:tc>
          <w:tcPr>
            <w:tcW w:w="2480" w:type="dxa"/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 xml:space="preserve">Период проведения ремонтных работ </w:t>
            </w:r>
          </w:p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(закупки оборудования)</w:t>
            </w:r>
          </w:p>
        </w:tc>
      </w:tr>
      <w:tr w:rsidR="00775B7B" w:rsidRPr="0075542E" w:rsidTr="000950CE">
        <w:trPr>
          <w:cantSplit/>
          <w:trHeight w:val="240"/>
          <w:jc w:val="center"/>
        </w:trPr>
        <w:tc>
          <w:tcPr>
            <w:tcW w:w="923" w:type="dxa"/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1</w:t>
            </w:r>
          </w:p>
        </w:tc>
        <w:tc>
          <w:tcPr>
            <w:tcW w:w="6024" w:type="dxa"/>
          </w:tcPr>
          <w:p w:rsidR="00775B7B" w:rsidRPr="0075542E" w:rsidRDefault="00775B7B" w:rsidP="000950CE">
            <w:p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При отсутствии в наличии у участника торгов (арендатора) необходимого оборудования для показа кинофильмов приобрести цифровое кинопроекционное и звуковое оборудование в малый и большой залы кинотеатров здания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со следующими характеристиками:</w:t>
            </w:r>
          </w:p>
          <w:p w:rsidR="00775B7B" w:rsidRPr="0075542E" w:rsidRDefault="00775B7B" w:rsidP="00775B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8"/>
                <w:tab w:val="left" w:pos="248"/>
              </w:tabs>
              <w:autoSpaceDE w:val="0"/>
              <w:autoSpaceDN w:val="0"/>
              <w:adjustRightInd w:val="0"/>
              <w:spacing w:after="120" w:line="220" w:lineRule="exact"/>
              <w:ind w:left="0" w:firstLine="0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основные характеристики оборудования в большой зал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1.1.кинопроекционное оборудование: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 xml:space="preserve">Мощность лампы от 3 до 7 кВт 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Размер экрана до 32 метров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Контрастность - 2 000:1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Разрешение- 2048 x 1024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Световой поток - 33000 люмен</w:t>
            </w:r>
          </w:p>
          <w:p w:rsidR="00775B7B" w:rsidRPr="0075542E" w:rsidRDefault="00775B7B" w:rsidP="00775B7B">
            <w:pPr>
              <w:numPr>
                <w:ilvl w:val="1"/>
                <w:numId w:val="2"/>
              </w:numPr>
              <w:shd w:val="clear" w:color="auto" w:fill="FFFFFF"/>
              <w:tabs>
                <w:tab w:val="left" w:pos="248"/>
                <w:tab w:val="left" w:pos="461"/>
              </w:tabs>
              <w:autoSpaceDE w:val="0"/>
              <w:autoSpaceDN w:val="0"/>
              <w:adjustRightInd w:val="0"/>
              <w:spacing w:after="120" w:line="220" w:lineRule="exact"/>
              <w:ind w:left="0" w:firstLine="0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звуковое оборудование: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уровень мощности звука не менее 14,5 кВт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  <w:p w:rsidR="00775B7B" w:rsidRPr="0075542E" w:rsidRDefault="00775B7B" w:rsidP="00775B7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after="120" w:line="220" w:lineRule="exact"/>
              <w:ind w:left="0" w:firstLine="0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основные характеристики оборудования в малый зал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2.1.кинопроекционное оборудование: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 xml:space="preserve">Мощность лампы от 3 кВт 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Размер экрана до 15 метров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Контрастность - 2 000:1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Разрешение- 2048 x 1080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Световой поток  -  14500 люмен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2.2.звуковое оборудование: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уровень мощности звука не менее 5,0 кВт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Обеспечить установку кресел в малом зрительном зале более 90 единиц, в большом зрительном зале более 300 единиц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Обеспечить установку экранов для показа фильмов: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- в большом зале 18м. х 9м.;</w:t>
            </w:r>
          </w:p>
          <w:p w:rsidR="00775B7B" w:rsidRPr="0075542E" w:rsidRDefault="00775B7B" w:rsidP="000950CE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- в малом зале 6м. х 3м.</w:t>
            </w:r>
          </w:p>
        </w:tc>
        <w:tc>
          <w:tcPr>
            <w:tcW w:w="2480" w:type="dxa"/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в течение 45 календарных дней</w:t>
            </w:r>
          </w:p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с даты заключения договора аренды</w:t>
            </w:r>
          </w:p>
        </w:tc>
      </w:tr>
      <w:tr w:rsidR="00775B7B" w:rsidRPr="0075542E" w:rsidTr="000950CE">
        <w:trPr>
          <w:cantSplit/>
          <w:trHeight w:val="240"/>
          <w:jc w:val="center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2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 xml:space="preserve">произвести текущий ремонт инженерных коммуникаций, сетей теплоснабжения, электроснабжения, водоснабжения и водоотведения 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до 31.12.2019</w:t>
            </w:r>
          </w:p>
        </w:tc>
      </w:tr>
      <w:tr w:rsidR="00775B7B" w:rsidRPr="0075542E" w:rsidTr="000950CE">
        <w:trPr>
          <w:cantSplit/>
          <w:trHeight w:val="2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42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42E">
              <w:rPr>
                <w:rFonts w:eastAsia="Calibri"/>
                <w:sz w:val="22"/>
                <w:szCs w:val="22"/>
                <w:lang w:eastAsia="en-US"/>
              </w:rPr>
              <w:t>произвести работы по восстановлению вентиляционной системы здания, работы вентиляторов (или их замену)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в течение 2 лет со дня заключения договора аренды</w:t>
            </w:r>
          </w:p>
        </w:tc>
      </w:tr>
      <w:tr w:rsidR="00775B7B" w:rsidRPr="0075542E" w:rsidTr="000950CE">
        <w:trPr>
          <w:cantSplit/>
          <w:trHeight w:val="240"/>
          <w:jc w:val="center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4</w:t>
            </w:r>
          </w:p>
        </w:tc>
        <w:tc>
          <w:tcPr>
            <w:tcW w:w="6024" w:type="dxa"/>
            <w:tcBorders>
              <w:top w:val="single" w:sz="4" w:space="0" w:color="auto"/>
            </w:tcBorders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542E">
              <w:rPr>
                <w:sz w:val="22"/>
                <w:szCs w:val="22"/>
              </w:rPr>
              <w:t>произвести ремонт кровли здания к/т Мелодия, переданного аренду</w:t>
            </w:r>
          </w:p>
        </w:tc>
        <w:tc>
          <w:tcPr>
            <w:tcW w:w="2480" w:type="dxa"/>
            <w:vMerge/>
            <w:tcBorders>
              <w:top w:val="single" w:sz="4" w:space="0" w:color="auto"/>
            </w:tcBorders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5B7B" w:rsidRPr="0075542E" w:rsidTr="000950CE">
        <w:trPr>
          <w:cantSplit/>
          <w:trHeight w:val="240"/>
          <w:jc w:val="center"/>
        </w:trPr>
        <w:tc>
          <w:tcPr>
            <w:tcW w:w="923" w:type="dxa"/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024" w:type="dxa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542E">
              <w:rPr>
                <w:sz w:val="22"/>
                <w:szCs w:val="22"/>
              </w:rPr>
              <w:t>произвести ремонт крыльца здания к/т Мелодия, переданного аренду</w:t>
            </w:r>
          </w:p>
        </w:tc>
        <w:tc>
          <w:tcPr>
            <w:tcW w:w="2480" w:type="dxa"/>
            <w:vMerge/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5B7B" w:rsidRPr="0075542E" w:rsidTr="000950CE">
        <w:trPr>
          <w:cantSplit/>
          <w:trHeight w:val="240"/>
          <w:jc w:val="center"/>
        </w:trPr>
        <w:tc>
          <w:tcPr>
            <w:tcW w:w="923" w:type="dxa"/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42E">
              <w:rPr>
                <w:sz w:val="22"/>
                <w:szCs w:val="22"/>
              </w:rPr>
              <w:t>6</w:t>
            </w:r>
          </w:p>
        </w:tc>
        <w:tc>
          <w:tcPr>
            <w:tcW w:w="6024" w:type="dxa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542E">
              <w:rPr>
                <w:sz w:val="22"/>
                <w:szCs w:val="22"/>
              </w:rPr>
              <w:t>произвести текущий ремонт помещений, расположенных на цокольном этаже здания</w:t>
            </w:r>
          </w:p>
        </w:tc>
        <w:tc>
          <w:tcPr>
            <w:tcW w:w="2480" w:type="dxa"/>
            <w:vMerge/>
            <w:vAlign w:val="center"/>
          </w:tcPr>
          <w:p w:rsidR="00775B7B" w:rsidRPr="0075542E" w:rsidRDefault="00775B7B" w:rsidP="00095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 xml:space="preserve">Арендатор обязан до начала проведения ремонтных работ предоставить арендодателю на согласование проектно-сметную документацию. 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5542E">
        <w:rPr>
          <w:rFonts w:eastAsia="Calibri"/>
          <w:spacing w:val="-6"/>
          <w:sz w:val="22"/>
          <w:szCs w:val="22"/>
          <w:lang w:eastAsia="en-US"/>
        </w:rPr>
        <w:t>При выполнении ремонтных работ арендатор обязан в течение десяти дней с момента завершения этапа работ представить арендодателю копии актов выполненных работ с подтверждающими документами об оплате.</w:t>
      </w:r>
    </w:p>
    <w:p w:rsidR="00775B7B" w:rsidRPr="0075542E" w:rsidRDefault="00775B7B" w:rsidP="00775B7B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Cs/>
          <w:spacing w:val="-8"/>
          <w:sz w:val="22"/>
          <w:szCs w:val="22"/>
        </w:rPr>
      </w:pPr>
      <w:r w:rsidRPr="0075542E">
        <w:rPr>
          <w:b/>
          <w:spacing w:val="-8"/>
          <w:sz w:val="22"/>
          <w:szCs w:val="22"/>
        </w:rPr>
        <w:t xml:space="preserve">Начальная цена права заключения договора аренды, </w:t>
      </w:r>
      <w:r w:rsidRPr="0075542E">
        <w:rPr>
          <w:b/>
          <w:sz w:val="22"/>
          <w:szCs w:val="22"/>
        </w:rPr>
        <w:t>установленная по лоту №24, является годовой арендной платой по договору аренды</w:t>
      </w:r>
      <w:r w:rsidRPr="0075542E">
        <w:rPr>
          <w:b/>
          <w:spacing w:val="-8"/>
          <w:sz w:val="22"/>
          <w:szCs w:val="22"/>
        </w:rPr>
        <w:t xml:space="preserve"> </w:t>
      </w:r>
      <w:r w:rsidRPr="0075542E">
        <w:rPr>
          <w:b/>
          <w:bCs/>
          <w:spacing w:val="-8"/>
          <w:sz w:val="22"/>
          <w:szCs w:val="22"/>
        </w:rPr>
        <w:t xml:space="preserve">(без учета </w:t>
      </w:r>
      <w:r w:rsidRPr="0075542E">
        <w:rPr>
          <w:b/>
          <w:spacing w:val="-8"/>
          <w:sz w:val="22"/>
          <w:szCs w:val="22"/>
        </w:rPr>
        <w:t>НДС, коммунальных, эксплуатационных, административно-хозяйственных расходов, расходов по оплате за аренду земельного участка, расходов по ежегодному страхованию имущества)</w:t>
      </w:r>
      <w:r w:rsidRPr="0075542E">
        <w:rPr>
          <w:b/>
          <w:bCs/>
          <w:spacing w:val="-8"/>
          <w:sz w:val="22"/>
          <w:szCs w:val="22"/>
        </w:rPr>
        <w:t>,</w:t>
      </w:r>
      <w:r w:rsidRPr="0075542E">
        <w:rPr>
          <w:b/>
          <w:spacing w:val="-8"/>
          <w:sz w:val="22"/>
          <w:szCs w:val="22"/>
        </w:rPr>
        <w:t xml:space="preserve"> которая уплачивается арендодателю победителем аукциона (арендатором), в порядке и сроки, установленные договором аренды</w:t>
      </w:r>
      <w:r w:rsidRPr="0075542E">
        <w:rPr>
          <w:bCs/>
          <w:spacing w:val="-8"/>
          <w:sz w:val="22"/>
          <w:szCs w:val="22"/>
        </w:rPr>
        <w:t xml:space="preserve">. </w:t>
      </w:r>
    </w:p>
    <w:p w:rsidR="00775B7B" w:rsidRPr="0075542E" w:rsidRDefault="00775B7B" w:rsidP="00775B7B">
      <w:pPr>
        <w:tabs>
          <w:tab w:val="left" w:pos="993"/>
        </w:tabs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 xml:space="preserve">Лот 25 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Право </w:t>
      </w:r>
      <w:r w:rsidRPr="0075542E">
        <w:rPr>
          <w:spacing w:val="-10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Договор аренды заключается сроком на 2 года.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Начальная цена права заключения договора аренды за объект составляет 3516 (Три тысячи пятьсот шестнадцать) рублей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Шаг аукциона – 176 (Сто семьдесят шесть) рублей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Сумма задатка: 20% от начальной цены права заключения договора аренды 703 (Семьсот три) рубля 00 копеек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6"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Лот 26 </w:t>
      </w:r>
      <w:r w:rsidRPr="0075542E">
        <w:rPr>
          <w:rFonts w:eastAsia="Calibri"/>
          <w:spacing w:val="-6"/>
          <w:sz w:val="22"/>
          <w:szCs w:val="22"/>
          <w:lang w:eastAsia="en-US"/>
        </w:rPr>
        <w:t>Право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Договор аренды заключается сроком на 2 года.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Начальная цена права заключения договора аренды за объект составляет 4188 (Четыре тысячи сто восемьдесят восемь) рублей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Шаг аукциона – 209 (Двести девять) рублей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Сумма задатка: 20% от начальной цены права заключения договора аренды 838 (Восемьсот тридцать восемь) рублей 00 копеек.</w:t>
      </w:r>
    </w:p>
    <w:p w:rsidR="00775B7B" w:rsidRPr="0075542E" w:rsidRDefault="00775B7B" w:rsidP="00775B7B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>Начальная цена права заключения договора аренды, установленная по лоту №26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Лот 27 </w:t>
      </w:r>
      <w:r w:rsidRPr="0075542E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25,2 кв.м., расположенного по адресу: Пермский край, г. Березники, в районе пересечения улиц Тельмана и Калинина.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Начальная цена права заключения договора аренды за объект составляет 12109 (Двенадцать тысяч сто девять) рублей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Шаг аукциона – 605 (Шестьсот пять) рублей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Сумма задатка: 20% от начальной цены права заключения договора аренды 2422 (Две тысячи четыреста двадцать два) рубля 00 копеек.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>Начальная цена права заключения договора аренды, установленная по лоту №27, является арендной платой за 11 месяцев по договору аренды.</w:t>
      </w:r>
    </w:p>
    <w:p w:rsidR="00775B7B" w:rsidRPr="0075542E" w:rsidRDefault="00775B7B" w:rsidP="00775B7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12"/>
          <w:sz w:val="22"/>
          <w:szCs w:val="22"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5542E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  <w:lang/>
        </w:rPr>
      </w:pPr>
    </w:p>
    <w:p w:rsidR="00775B7B" w:rsidRPr="0075542E" w:rsidRDefault="00775B7B" w:rsidP="00775B7B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75542E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75542E">
        <w:rPr>
          <w:spacing w:val="-2"/>
          <w:sz w:val="22"/>
          <w:szCs w:val="22"/>
          <w:lang/>
        </w:rPr>
        <w:t xml:space="preserve"> </w:t>
      </w:r>
    </w:p>
    <w:p w:rsidR="00775B7B" w:rsidRPr="0075542E" w:rsidRDefault="00775B7B" w:rsidP="00775B7B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75542E">
        <w:rPr>
          <w:sz w:val="22"/>
          <w:szCs w:val="22"/>
          <w:lang w:eastAsia="ar-SA"/>
        </w:rPr>
        <w:t>Дата и время начала приема заявок:</w:t>
      </w:r>
      <w:r w:rsidRPr="0075542E">
        <w:rPr>
          <w:color w:val="0000CC"/>
          <w:sz w:val="22"/>
          <w:szCs w:val="22"/>
          <w:lang w:eastAsia="ar-SA"/>
        </w:rPr>
        <w:t xml:space="preserve"> 04 </w:t>
      </w:r>
      <w:r w:rsidRPr="0075542E">
        <w:rPr>
          <w:color w:val="0000CC"/>
          <w:spacing w:val="-8"/>
          <w:sz w:val="22"/>
          <w:szCs w:val="22"/>
          <w:lang w:eastAsia="ar-SA"/>
        </w:rPr>
        <w:t>июня</w:t>
      </w:r>
      <w:r w:rsidRPr="0075542E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775B7B" w:rsidRPr="0075542E" w:rsidRDefault="00775B7B" w:rsidP="00775B7B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75542E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75542E">
        <w:rPr>
          <w:color w:val="0000CC"/>
          <w:spacing w:val="-8"/>
          <w:sz w:val="22"/>
          <w:szCs w:val="22"/>
          <w:lang w:eastAsia="ar-SA"/>
        </w:rPr>
        <w:t>до 17-00 часов 25 июня 2019г.</w:t>
      </w:r>
    </w:p>
    <w:p w:rsidR="00775B7B" w:rsidRPr="0075542E" w:rsidRDefault="00775B7B" w:rsidP="00775B7B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75542E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75542E">
        <w:rPr>
          <w:spacing w:val="-4"/>
          <w:sz w:val="22"/>
          <w:szCs w:val="22"/>
          <w:lang w:eastAsia="ar-SA"/>
        </w:rPr>
        <w:t xml:space="preserve">, начиная с </w:t>
      </w:r>
      <w:r w:rsidRPr="0075542E">
        <w:rPr>
          <w:sz w:val="22"/>
          <w:szCs w:val="22"/>
          <w:lang w:eastAsia="ar-SA"/>
        </w:rPr>
        <w:t xml:space="preserve">04 </w:t>
      </w:r>
      <w:r w:rsidRPr="0075542E">
        <w:rPr>
          <w:spacing w:val="-8"/>
          <w:sz w:val="22"/>
          <w:szCs w:val="22"/>
          <w:lang w:eastAsia="ar-SA"/>
        </w:rPr>
        <w:t>июня</w:t>
      </w:r>
      <w:r w:rsidRPr="0075542E">
        <w:rPr>
          <w:sz w:val="22"/>
          <w:szCs w:val="22"/>
          <w:lang w:eastAsia="ar-SA"/>
        </w:rPr>
        <w:t xml:space="preserve"> </w:t>
      </w:r>
      <w:r w:rsidRPr="0075542E">
        <w:rPr>
          <w:spacing w:val="-4"/>
          <w:sz w:val="22"/>
          <w:szCs w:val="22"/>
          <w:lang w:eastAsia="ar-SA"/>
        </w:rPr>
        <w:t xml:space="preserve">2019г. по </w:t>
      </w:r>
      <w:r w:rsidRPr="0075542E">
        <w:rPr>
          <w:spacing w:val="-8"/>
          <w:sz w:val="22"/>
          <w:szCs w:val="22"/>
          <w:lang w:eastAsia="ar-SA"/>
        </w:rPr>
        <w:t xml:space="preserve">25 июня </w:t>
      </w:r>
      <w:r w:rsidRPr="0075542E">
        <w:rPr>
          <w:spacing w:val="-4"/>
          <w:sz w:val="22"/>
          <w:szCs w:val="22"/>
          <w:lang w:eastAsia="ar-SA"/>
        </w:rPr>
        <w:t xml:space="preserve">2019г. (включительно) по адресу: </w:t>
      </w:r>
      <w:r w:rsidRPr="0075542E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775B7B" w:rsidRPr="0075542E" w:rsidRDefault="00775B7B" w:rsidP="00775B7B">
      <w:pPr>
        <w:suppressAutoHyphens/>
        <w:spacing w:line="220" w:lineRule="exact"/>
        <w:ind w:firstLine="425"/>
        <w:jc w:val="both"/>
        <w:rPr>
          <w:sz w:val="22"/>
          <w:szCs w:val="22"/>
          <w:lang w:eastAsia="ar-SA"/>
        </w:rPr>
      </w:pPr>
      <w:r w:rsidRPr="0075542E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75B7B" w:rsidRPr="0075542E" w:rsidRDefault="00775B7B" w:rsidP="00775B7B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75542E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75542E">
        <w:rPr>
          <w:spacing w:val="-2"/>
          <w:sz w:val="22"/>
          <w:szCs w:val="22"/>
          <w:lang/>
        </w:rPr>
        <w:t xml:space="preserve"> </w:t>
      </w:r>
    </w:p>
    <w:p w:rsidR="00775B7B" w:rsidRPr="0075542E" w:rsidRDefault="00775B7B" w:rsidP="00775B7B">
      <w:pPr>
        <w:shd w:val="clear" w:color="auto" w:fill="FFFFFF"/>
        <w:spacing w:line="220" w:lineRule="exact"/>
        <w:ind w:firstLine="425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75542E">
        <w:rPr>
          <w:sz w:val="22"/>
          <w:szCs w:val="22"/>
          <w:lang w:eastAsia="ar-SA"/>
        </w:rPr>
        <w:t xml:space="preserve">04 </w:t>
      </w:r>
      <w:r w:rsidRPr="0075542E">
        <w:rPr>
          <w:spacing w:val="-8"/>
          <w:sz w:val="22"/>
          <w:szCs w:val="22"/>
          <w:lang w:eastAsia="ar-SA"/>
        </w:rPr>
        <w:t>июня</w:t>
      </w:r>
      <w:r w:rsidRPr="0075542E">
        <w:rPr>
          <w:sz w:val="22"/>
          <w:szCs w:val="22"/>
          <w:lang w:eastAsia="ar-SA"/>
        </w:rPr>
        <w:t xml:space="preserve"> </w:t>
      </w:r>
      <w:r w:rsidRPr="0075542E">
        <w:rPr>
          <w:spacing w:val="-4"/>
          <w:sz w:val="22"/>
          <w:szCs w:val="22"/>
          <w:lang w:eastAsia="ar-SA"/>
        </w:rPr>
        <w:t xml:space="preserve">2019г. по </w:t>
      </w:r>
      <w:r w:rsidRPr="0075542E">
        <w:rPr>
          <w:spacing w:val="-8"/>
          <w:sz w:val="22"/>
          <w:szCs w:val="22"/>
          <w:lang w:eastAsia="ar-SA"/>
        </w:rPr>
        <w:t>25 июня 2019</w:t>
      </w:r>
      <w:r w:rsidRPr="0075542E">
        <w:rPr>
          <w:spacing w:val="-4"/>
          <w:sz w:val="22"/>
          <w:szCs w:val="22"/>
          <w:lang w:eastAsia="ar-SA"/>
        </w:rPr>
        <w:t>г.</w:t>
      </w:r>
      <w:r w:rsidRPr="0075542E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75B7B" w:rsidRPr="0075542E" w:rsidRDefault="00775B7B" w:rsidP="00775B7B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75542E">
        <w:rPr>
          <w:spacing w:val="-2"/>
          <w:sz w:val="22"/>
          <w:szCs w:val="22"/>
          <w:lang/>
        </w:rPr>
        <w:t>Электронны</w:t>
      </w:r>
      <w:r w:rsidRPr="0075542E">
        <w:rPr>
          <w:spacing w:val="-2"/>
          <w:sz w:val="22"/>
          <w:szCs w:val="22"/>
          <w:lang/>
        </w:rPr>
        <w:t>е</w:t>
      </w:r>
      <w:r w:rsidRPr="0075542E">
        <w:rPr>
          <w:spacing w:val="-2"/>
          <w:sz w:val="22"/>
          <w:szCs w:val="22"/>
          <w:lang/>
        </w:rPr>
        <w:t xml:space="preserve"> адрес</w:t>
      </w:r>
      <w:r w:rsidRPr="0075542E">
        <w:rPr>
          <w:spacing w:val="-2"/>
          <w:sz w:val="22"/>
          <w:szCs w:val="22"/>
          <w:lang/>
        </w:rPr>
        <w:t>а</w:t>
      </w:r>
      <w:r w:rsidRPr="0075542E">
        <w:rPr>
          <w:spacing w:val="-2"/>
          <w:sz w:val="22"/>
          <w:szCs w:val="22"/>
          <w:lang/>
        </w:rPr>
        <w:t xml:space="preserve"> сайт</w:t>
      </w:r>
      <w:r w:rsidRPr="0075542E">
        <w:rPr>
          <w:spacing w:val="-2"/>
          <w:sz w:val="22"/>
          <w:szCs w:val="22"/>
          <w:lang/>
        </w:rPr>
        <w:t>ов</w:t>
      </w:r>
      <w:r w:rsidRPr="0075542E">
        <w:rPr>
          <w:spacing w:val="-2"/>
          <w:sz w:val="22"/>
          <w:szCs w:val="22"/>
          <w:lang/>
        </w:rPr>
        <w:t>, на котор</w:t>
      </w:r>
      <w:r w:rsidRPr="0075542E">
        <w:rPr>
          <w:spacing w:val="-2"/>
          <w:sz w:val="22"/>
          <w:szCs w:val="22"/>
          <w:lang/>
        </w:rPr>
        <w:t>ых</w:t>
      </w:r>
      <w:r w:rsidRPr="0075542E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6" w:history="1">
        <w:r w:rsidRPr="0075542E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75542E">
        <w:rPr>
          <w:spacing w:val="-2"/>
          <w:sz w:val="22"/>
          <w:szCs w:val="22"/>
          <w:lang w:eastAsia="en-US"/>
        </w:rPr>
        <w:t xml:space="preserve">, </w:t>
      </w:r>
      <w:hyperlink r:id="rId7" w:history="1">
        <w:r w:rsidRPr="0075542E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75542E">
        <w:rPr>
          <w:spacing w:val="-2"/>
          <w:sz w:val="22"/>
          <w:szCs w:val="22"/>
          <w:lang w:eastAsia="en-US"/>
        </w:rPr>
        <w:t xml:space="preserve"> </w:t>
      </w:r>
    </w:p>
    <w:p w:rsidR="00775B7B" w:rsidRPr="0075542E" w:rsidRDefault="00775B7B" w:rsidP="00775B7B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2"/>
          <w:szCs w:val="22"/>
        </w:rPr>
      </w:pPr>
      <w:r w:rsidRPr="0075542E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75542E">
        <w:rPr>
          <w:sz w:val="22"/>
          <w:szCs w:val="22"/>
        </w:rPr>
        <w:t>участникам.</w:t>
      </w:r>
    </w:p>
    <w:p w:rsidR="00775B7B" w:rsidRPr="0075542E" w:rsidRDefault="00775B7B" w:rsidP="00775B7B">
      <w:pPr>
        <w:spacing w:line="220" w:lineRule="exact"/>
        <w:ind w:firstLine="425"/>
        <w:jc w:val="both"/>
        <w:rPr>
          <w:spacing w:val="-2"/>
          <w:sz w:val="22"/>
          <w:szCs w:val="22"/>
        </w:rPr>
      </w:pPr>
      <w:r w:rsidRPr="0075542E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75542E">
        <w:rPr>
          <w:color w:val="0000CC"/>
          <w:spacing w:val="-2"/>
          <w:sz w:val="22"/>
          <w:szCs w:val="22"/>
        </w:rPr>
        <w:t xml:space="preserve">до </w:t>
      </w:r>
      <w:r w:rsidRPr="0075542E">
        <w:rPr>
          <w:color w:val="0000CC"/>
          <w:spacing w:val="-8"/>
          <w:sz w:val="22"/>
          <w:szCs w:val="22"/>
          <w:lang w:eastAsia="ar-SA"/>
        </w:rPr>
        <w:t>20 июня 2019</w:t>
      </w:r>
      <w:r w:rsidRPr="0075542E">
        <w:rPr>
          <w:color w:val="0000CC"/>
          <w:spacing w:val="-6"/>
          <w:sz w:val="22"/>
          <w:szCs w:val="22"/>
          <w:lang w:eastAsia="ar-SA"/>
        </w:rPr>
        <w:t>г</w:t>
      </w:r>
      <w:r w:rsidRPr="0075542E">
        <w:rPr>
          <w:color w:val="0000CC"/>
          <w:spacing w:val="16"/>
          <w:sz w:val="22"/>
          <w:szCs w:val="22"/>
        </w:rPr>
        <w:t>.</w:t>
      </w:r>
    </w:p>
    <w:p w:rsidR="00775B7B" w:rsidRPr="0075542E" w:rsidRDefault="00775B7B" w:rsidP="00775B7B">
      <w:pPr>
        <w:spacing w:line="22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75542E">
        <w:rPr>
          <w:spacing w:val="-4"/>
          <w:sz w:val="22"/>
          <w:szCs w:val="22"/>
        </w:rPr>
        <w:t xml:space="preserve">Пермский край, г. Березники, пл. Советская, 1 администрация г.Березники, конференц-зал, </w:t>
      </w:r>
      <w:r w:rsidRPr="0075542E">
        <w:rPr>
          <w:b/>
          <w:color w:val="0000CC"/>
          <w:spacing w:val="-4"/>
          <w:sz w:val="22"/>
          <w:szCs w:val="22"/>
        </w:rPr>
        <w:t>14 часов 00 минут</w:t>
      </w:r>
      <w:r w:rsidRPr="0075542E">
        <w:rPr>
          <w:spacing w:val="-4"/>
          <w:sz w:val="22"/>
          <w:szCs w:val="22"/>
        </w:rPr>
        <w:t xml:space="preserve"> (местного времени) </w:t>
      </w:r>
      <w:r w:rsidRPr="0075542E">
        <w:rPr>
          <w:b/>
          <w:color w:val="0000CC"/>
          <w:spacing w:val="-4"/>
          <w:sz w:val="22"/>
          <w:szCs w:val="22"/>
          <w:lang w:eastAsia="ar-SA"/>
        </w:rPr>
        <w:t xml:space="preserve">28 </w:t>
      </w:r>
      <w:r w:rsidRPr="0075542E">
        <w:rPr>
          <w:b/>
          <w:color w:val="0000CC"/>
          <w:spacing w:val="-8"/>
          <w:sz w:val="22"/>
          <w:szCs w:val="22"/>
          <w:lang w:eastAsia="ar-SA"/>
        </w:rPr>
        <w:t>июня</w:t>
      </w:r>
      <w:r w:rsidRPr="0075542E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75542E">
        <w:rPr>
          <w:b/>
          <w:color w:val="0000CC"/>
          <w:spacing w:val="-4"/>
          <w:sz w:val="22"/>
          <w:szCs w:val="22"/>
        </w:rPr>
        <w:t>2019г.</w:t>
      </w:r>
    </w:p>
    <w:p w:rsidR="00F749B7" w:rsidRDefault="00F749B7"/>
    <w:sectPr w:rsidR="00F749B7" w:rsidSect="00F7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074"/>
    <w:multiLevelType w:val="multilevel"/>
    <w:tmpl w:val="EDB86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1A089E"/>
    <w:multiLevelType w:val="multilevel"/>
    <w:tmpl w:val="83781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75B7B"/>
    <w:rsid w:val="00775B7B"/>
    <w:rsid w:val="00F7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b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mich&#1089;kov2011@&#1091;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4579</Words>
  <Characters>26102</Characters>
  <Application>Microsoft Office Word</Application>
  <DocSecurity>0</DocSecurity>
  <Lines>217</Lines>
  <Paragraphs>61</Paragraphs>
  <ScaleCrop>false</ScaleCrop>
  <Company/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2019-06-10T10:19:00Z</dcterms:created>
  <dcterms:modified xsi:type="dcterms:W3CDTF">2019-06-10T10:19:00Z</dcterms:modified>
</cp:coreProperties>
</file>