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B6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оформления заключения: </w:t>
      </w:r>
      <w:r w:rsidR="00052E7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F70D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951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052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.201</w:t>
      </w:r>
      <w:r w:rsidR="007951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11782" w:rsidRPr="00052E73" w:rsidRDefault="00442089" w:rsidP="00C1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рассматриваемого на публичных слушаниях вопроса (проекта):</w:t>
      </w:r>
      <w:r w:rsidR="00A75EC0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82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3D5C89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1782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73" w:rsidRPr="00052E73">
        <w:rPr>
          <w:rFonts w:ascii="Times New Roman" w:hAnsi="Times New Roman" w:cs="Times New Roman"/>
          <w:color w:val="353535"/>
          <w:sz w:val="28"/>
          <w:szCs w:val="28"/>
        </w:rPr>
        <w:t xml:space="preserve">изменений в часть II Правил землепользования и застройки в городе Березники, утвержденных решением </w:t>
      </w:r>
      <w:proofErr w:type="spellStart"/>
      <w:r w:rsidR="00052E73" w:rsidRPr="00052E73">
        <w:rPr>
          <w:rFonts w:ascii="Times New Roman" w:hAnsi="Times New Roman" w:cs="Times New Roman"/>
          <w:color w:val="353535"/>
          <w:sz w:val="28"/>
          <w:szCs w:val="28"/>
        </w:rPr>
        <w:t>Березниковской</w:t>
      </w:r>
      <w:proofErr w:type="spellEnd"/>
      <w:r w:rsidR="00052E73" w:rsidRPr="00052E73">
        <w:rPr>
          <w:rFonts w:ascii="Times New Roman" w:hAnsi="Times New Roman" w:cs="Times New Roman"/>
          <w:color w:val="353535"/>
          <w:sz w:val="28"/>
          <w:szCs w:val="28"/>
        </w:rPr>
        <w:t xml:space="preserve"> городской Думы от 31.07.2007 № 325.</w:t>
      </w:r>
    </w:p>
    <w:p w:rsidR="00442089" w:rsidRPr="00176533" w:rsidRDefault="00442089" w:rsidP="00C1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33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участников публичных слушаний: </w:t>
      </w:r>
      <w:r w:rsidR="00AF70D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2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9130E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76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1FF" w:rsidRPr="00052E73" w:rsidRDefault="00442089" w:rsidP="0004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="00A75EC0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</w:t>
      </w:r>
      <w:r w:rsidR="003D5C89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</w:t>
      </w:r>
      <w:r w:rsidR="00C11782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по </w:t>
      </w:r>
      <w:r w:rsidR="00AF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 w:rsidR="00C11782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AF70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1782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73" w:rsidRPr="00052E73">
        <w:rPr>
          <w:rFonts w:ascii="Times New Roman" w:hAnsi="Times New Roman" w:cs="Times New Roman"/>
          <w:color w:val="353535"/>
          <w:sz w:val="28"/>
          <w:szCs w:val="28"/>
        </w:rPr>
        <w:t xml:space="preserve">изменений в часть II Правил землепользования и застройки в городе Березники, утвержденных решением </w:t>
      </w:r>
      <w:proofErr w:type="spellStart"/>
      <w:r w:rsidR="00052E73" w:rsidRPr="00052E73">
        <w:rPr>
          <w:rFonts w:ascii="Times New Roman" w:hAnsi="Times New Roman" w:cs="Times New Roman"/>
          <w:color w:val="353535"/>
          <w:sz w:val="28"/>
          <w:szCs w:val="28"/>
        </w:rPr>
        <w:t>Березниковской</w:t>
      </w:r>
      <w:proofErr w:type="spellEnd"/>
      <w:r w:rsidR="00052E73" w:rsidRPr="00052E73">
        <w:rPr>
          <w:rFonts w:ascii="Times New Roman" w:hAnsi="Times New Roman" w:cs="Times New Roman"/>
          <w:color w:val="353535"/>
          <w:sz w:val="28"/>
          <w:szCs w:val="28"/>
        </w:rPr>
        <w:t xml:space="preserve"> городской Думы от 31.07.2007 № 325</w:t>
      </w:r>
      <w:r w:rsidR="002D6D01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E73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1FF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2E73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951FF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FB1" w:rsidRPr="00045FB1" w:rsidRDefault="00A75EC0" w:rsidP="00045FB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B1">
        <w:rPr>
          <w:rFonts w:ascii="Times New Roman" w:hAnsi="Times New Roman" w:cs="Times New Roman"/>
          <w:sz w:val="28"/>
          <w:szCs w:val="28"/>
        </w:rPr>
        <w:t xml:space="preserve">Процедурой предусматривалось внесение изменений </w:t>
      </w:r>
      <w:r w:rsidR="00052E73" w:rsidRPr="00045FB1">
        <w:rPr>
          <w:rFonts w:ascii="Times New Roman" w:hAnsi="Times New Roman" w:cs="Times New Roman"/>
          <w:color w:val="353535"/>
          <w:sz w:val="28"/>
          <w:szCs w:val="28"/>
        </w:rPr>
        <w:t xml:space="preserve">в </w:t>
      </w:r>
      <w:r w:rsidR="00045FB1" w:rsidRPr="00045FB1">
        <w:rPr>
          <w:rFonts w:ascii="Times New Roman" w:hAnsi="Times New Roman" w:cs="Times New Roman"/>
          <w:sz w:val="28"/>
          <w:szCs w:val="28"/>
        </w:rPr>
        <w:t>перечень земельных участков по градостроительному зонированию</w:t>
      </w:r>
      <w:r w:rsidR="00045FB1">
        <w:rPr>
          <w:rFonts w:ascii="Times New Roman" w:hAnsi="Times New Roman" w:cs="Times New Roman"/>
          <w:sz w:val="28"/>
          <w:szCs w:val="28"/>
        </w:rPr>
        <w:t xml:space="preserve"> </w:t>
      </w:r>
      <w:r w:rsidR="00045FB1" w:rsidRPr="00045FB1">
        <w:rPr>
          <w:rFonts w:ascii="Times New Roman" w:hAnsi="Times New Roman" w:cs="Times New Roman"/>
          <w:sz w:val="28"/>
          <w:szCs w:val="28"/>
        </w:rPr>
        <w:t xml:space="preserve">и границ зон ограничений, подлежащих аннулированию по ограничениям использования земельных участков, </w:t>
      </w:r>
      <w:r w:rsidR="00045FB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45FB1" w:rsidRPr="00045FB1">
        <w:rPr>
          <w:rFonts w:ascii="Times New Roman" w:hAnsi="Times New Roman" w:cs="Times New Roman"/>
          <w:sz w:val="28"/>
          <w:szCs w:val="28"/>
        </w:rPr>
        <w:t>подлежащих изменению размещалось на сайте администрации города и</w:t>
      </w:r>
      <w:r w:rsidR="00045FB1">
        <w:rPr>
          <w:rFonts w:ascii="Times New Roman" w:hAnsi="Times New Roman" w:cs="Times New Roman"/>
          <w:sz w:val="28"/>
          <w:szCs w:val="28"/>
        </w:rPr>
        <w:t xml:space="preserve"> опубликовывалось в газете «Два берега Камы».</w:t>
      </w:r>
      <w:bookmarkStart w:id="0" w:name="_GoBack"/>
      <w:bookmarkEnd w:id="0"/>
    </w:p>
    <w:p w:rsidR="00045FB1" w:rsidRDefault="00045FB1" w:rsidP="00045FB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Содержание внесенных предложений и замечаний</w:t>
      </w:r>
      <w:r w:rsidRPr="00D36A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 период проведения публичных </w:t>
      </w:r>
      <w:r>
        <w:rPr>
          <w:rFonts w:ascii="Times New Roman" w:hAnsi="Times New Roman"/>
          <w:color w:val="000000"/>
          <w:sz w:val="28"/>
          <w:szCs w:val="28"/>
        </w:rPr>
        <w:t>слушаний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ACC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5ACC">
        <w:rPr>
          <w:rFonts w:ascii="Times New Roman" w:hAnsi="Times New Roman" w:cs="Times New Roman"/>
          <w:color w:val="000000"/>
          <w:sz w:val="28"/>
          <w:szCs w:val="28"/>
        </w:rPr>
        <w:t>1.0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5ACC">
        <w:rPr>
          <w:rFonts w:ascii="Times New Roman" w:hAnsi="Times New Roman" w:cs="Times New Roman"/>
          <w:color w:val="000000"/>
          <w:sz w:val="28"/>
          <w:szCs w:val="28"/>
        </w:rPr>
        <w:t xml:space="preserve">.2019 по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B85ACC">
        <w:rPr>
          <w:rFonts w:ascii="Times New Roman" w:hAnsi="Times New Roman" w:cs="Times New Roman"/>
          <w:color w:val="000000"/>
          <w:sz w:val="28"/>
          <w:szCs w:val="28"/>
        </w:rPr>
        <w:t>.08.2019)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одно предложение от управления благоустройства Администрации города Березники, установить соответствующую территориальную зону для проведения работ по благоустройству территории согласно разработанной проектной документации. </w:t>
      </w:r>
    </w:p>
    <w:p w:rsidR="00052E73" w:rsidRPr="00052E73" w:rsidRDefault="00442089" w:rsidP="00052E73">
      <w:pPr>
        <w:tabs>
          <w:tab w:val="left" w:pos="142"/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B4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052E73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</w:t>
      </w:r>
      <w:r w:rsidR="00052E73" w:rsidRPr="0005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часть II Правил землепользования и застройки города Березники. </w:t>
      </w:r>
      <w:r w:rsidR="00052E73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архитектуры и градостроительства подготовить соответствующий проект решения </w:t>
      </w:r>
      <w:proofErr w:type="spellStart"/>
      <w:r w:rsidR="00052E73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="00052E73" w:rsidRPr="0005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Думы. </w:t>
      </w:r>
    </w:p>
    <w:p w:rsidR="00C11782" w:rsidRPr="00052E73" w:rsidRDefault="00C11782" w:rsidP="00C11782">
      <w:pPr>
        <w:pStyle w:val="a6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11782" w:rsidRPr="00052E73" w:rsidSect="00AC7E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2DC4"/>
    <w:multiLevelType w:val="hybridMultilevel"/>
    <w:tmpl w:val="C82233FA"/>
    <w:lvl w:ilvl="0" w:tplc="C96A75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A7D1B"/>
    <w:multiLevelType w:val="hybridMultilevel"/>
    <w:tmpl w:val="7350285E"/>
    <w:lvl w:ilvl="0" w:tplc="18EC87C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504452"/>
    <w:multiLevelType w:val="hybridMultilevel"/>
    <w:tmpl w:val="180E3D0C"/>
    <w:lvl w:ilvl="0" w:tplc="C610CF60">
      <w:start w:val="1"/>
      <w:numFmt w:val="decimal"/>
      <w:lvlText w:val="%1)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9160D0"/>
    <w:multiLevelType w:val="hybridMultilevel"/>
    <w:tmpl w:val="15861BC4"/>
    <w:lvl w:ilvl="0" w:tplc="D11259B6">
      <w:start w:val="1"/>
      <w:numFmt w:val="decimal"/>
      <w:lvlText w:val="%1."/>
      <w:lvlJc w:val="left"/>
      <w:pPr>
        <w:ind w:left="1086" w:hanging="6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E96A98"/>
    <w:multiLevelType w:val="hybridMultilevel"/>
    <w:tmpl w:val="B1F2428A"/>
    <w:lvl w:ilvl="0" w:tplc="372C00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031526"/>
    <w:rsid w:val="00045FB1"/>
    <w:rsid w:val="00052E73"/>
    <w:rsid w:val="00057BDB"/>
    <w:rsid w:val="0006061D"/>
    <w:rsid w:val="00161E29"/>
    <w:rsid w:val="00212312"/>
    <w:rsid w:val="002606A4"/>
    <w:rsid w:val="002B60ED"/>
    <w:rsid w:val="002D6D01"/>
    <w:rsid w:val="003341D5"/>
    <w:rsid w:val="003D4002"/>
    <w:rsid w:val="003D5C89"/>
    <w:rsid w:val="00416557"/>
    <w:rsid w:val="00442089"/>
    <w:rsid w:val="004836E5"/>
    <w:rsid w:val="004A7F99"/>
    <w:rsid w:val="004E0F3B"/>
    <w:rsid w:val="00502053"/>
    <w:rsid w:val="00557382"/>
    <w:rsid w:val="00623AC1"/>
    <w:rsid w:val="006466B2"/>
    <w:rsid w:val="00654E0E"/>
    <w:rsid w:val="006B12F2"/>
    <w:rsid w:val="006E6C05"/>
    <w:rsid w:val="0075277D"/>
    <w:rsid w:val="00776C17"/>
    <w:rsid w:val="00791862"/>
    <w:rsid w:val="007951FF"/>
    <w:rsid w:val="007E58D2"/>
    <w:rsid w:val="008A571D"/>
    <w:rsid w:val="009130E0"/>
    <w:rsid w:val="00963232"/>
    <w:rsid w:val="009F73CE"/>
    <w:rsid w:val="00A1103E"/>
    <w:rsid w:val="00A75EC0"/>
    <w:rsid w:val="00A9706A"/>
    <w:rsid w:val="00AB5F0E"/>
    <w:rsid w:val="00AC7EB5"/>
    <w:rsid w:val="00AF5695"/>
    <w:rsid w:val="00AF70D2"/>
    <w:rsid w:val="00B06B4C"/>
    <w:rsid w:val="00B33728"/>
    <w:rsid w:val="00B67836"/>
    <w:rsid w:val="00B757E5"/>
    <w:rsid w:val="00C043DD"/>
    <w:rsid w:val="00C11782"/>
    <w:rsid w:val="00CB1FB6"/>
    <w:rsid w:val="00D475DC"/>
    <w:rsid w:val="00D80530"/>
    <w:rsid w:val="00E512E5"/>
    <w:rsid w:val="00F33AEE"/>
    <w:rsid w:val="00FB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D4002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3D400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B337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33728"/>
  </w:style>
  <w:style w:type="paragraph" w:customStyle="1" w:styleId="ConsNonformat">
    <w:name w:val="ConsNonformat"/>
    <w:rsid w:val="00045F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D4002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3D400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B337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33728"/>
  </w:style>
  <w:style w:type="paragraph" w:customStyle="1" w:styleId="ConsNonformat">
    <w:name w:val="ConsNonformat"/>
    <w:rsid w:val="00045F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6768-EEA1-4399-BAF5-D4605A3D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cp:lastPrinted>2019-09-09T04:48:00Z</cp:lastPrinted>
  <dcterms:created xsi:type="dcterms:W3CDTF">2020-01-16T09:35:00Z</dcterms:created>
  <dcterms:modified xsi:type="dcterms:W3CDTF">2020-01-16T09:35:00Z</dcterms:modified>
</cp:coreProperties>
</file>