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C422ED" w:rsidRDefault="00554017" w:rsidP="00C422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87F">
        <w:rPr>
          <w:sz w:val="22"/>
          <w:szCs w:val="22"/>
        </w:rPr>
        <w:t xml:space="preserve">к </w:t>
      </w:r>
      <w:r w:rsidR="00D0587F" w:rsidRPr="00C422ED">
        <w:rPr>
          <w:rFonts w:ascii="Times New Roman" w:hAnsi="Times New Roman" w:cs="Times New Roman"/>
          <w:sz w:val="22"/>
          <w:szCs w:val="22"/>
        </w:rPr>
        <w:t xml:space="preserve">проекту 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 органа местного самоуправления </w:t>
      </w:r>
      <w:r w:rsid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410063">
        <w:rPr>
          <w:rFonts w:ascii="Times New Roman" w:hAnsi="Times New Roman" w:cs="Times New Roman"/>
          <w:sz w:val="22"/>
          <w:szCs w:val="22"/>
        </w:rPr>
        <w:t>муниципального образования «Город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Березники</w:t>
      </w:r>
      <w:r w:rsid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(далее – правовой акт) </w:t>
      </w:r>
      <w:r w:rsidR="00A73B60" w:rsidRPr="00410063">
        <w:rPr>
          <w:rFonts w:ascii="Times New Roman" w:hAnsi="Times New Roman" w:cs="Times New Roman"/>
          <w:sz w:val="22"/>
          <w:szCs w:val="22"/>
        </w:rPr>
        <w:t>«</w:t>
      </w:r>
      <w:r w:rsidR="00410063" w:rsidRPr="00410063">
        <w:rPr>
          <w:rFonts w:ascii="Times New Roman" w:hAnsi="Times New Roman" w:cs="Times New Roman"/>
          <w:sz w:val="22"/>
          <w:szCs w:val="22"/>
        </w:rPr>
        <w:t xml:space="preserve">О признании </w:t>
      </w:r>
      <w:proofErr w:type="gramStart"/>
      <w:r w:rsidR="00410063" w:rsidRPr="00410063">
        <w:rPr>
          <w:rFonts w:ascii="Times New Roman" w:hAnsi="Times New Roman" w:cs="Times New Roman"/>
          <w:sz w:val="22"/>
          <w:szCs w:val="22"/>
        </w:rPr>
        <w:t>утратившим</w:t>
      </w:r>
      <w:proofErr w:type="gramEnd"/>
      <w:r w:rsidR="00410063" w:rsidRPr="00410063">
        <w:rPr>
          <w:rFonts w:ascii="Times New Roman" w:hAnsi="Times New Roman" w:cs="Times New Roman"/>
          <w:sz w:val="22"/>
          <w:szCs w:val="22"/>
        </w:rPr>
        <w:t xml:space="preserve"> силу решения Березниковской городской Думы от 21.11.2018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</w:t>
      </w:r>
      <w:r w:rsidR="00A73B60" w:rsidRP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410063">
        <w:rPr>
          <w:rFonts w:ascii="Times New Roman" w:hAnsi="Times New Roman" w:cs="Times New Roman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2ED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C422ED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C422ED" w:rsidRPr="00C422ED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lehanov_e@berezniki.perm.ru</w:t>
        </w:r>
      </w:hyperlink>
      <w:r w:rsidR="0031640B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C422ED">
        <w:rPr>
          <w:rFonts w:ascii="Times New Roman" w:hAnsi="Times New Roman" w:cs="Times New Roman"/>
          <w:sz w:val="22"/>
          <w:szCs w:val="22"/>
        </w:rPr>
        <w:t>не позднее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каждому указанному положению, дополнительно определив: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410063">
        <w:rPr>
          <w:rFonts w:ascii="Times New Roman" w:hAnsi="Times New Roman" w:cs="Times New Roman"/>
          <w:sz w:val="22"/>
          <w:szCs w:val="22"/>
        </w:rPr>
        <w:t xml:space="preserve">Иные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493"/>
    <w:rsid w:val="000827F8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10063"/>
    <w:rsid w:val="0043343A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32DCD"/>
    <w:rsid w:val="00866932"/>
    <w:rsid w:val="00923635"/>
    <w:rsid w:val="009C26C5"/>
    <w:rsid w:val="00A73B60"/>
    <w:rsid w:val="00B4285F"/>
    <w:rsid w:val="00B62530"/>
    <w:rsid w:val="00BD550A"/>
    <w:rsid w:val="00C422ED"/>
    <w:rsid w:val="00D0587F"/>
    <w:rsid w:val="00D26BB0"/>
    <w:rsid w:val="00D71152"/>
    <w:rsid w:val="00D80584"/>
    <w:rsid w:val="00DA362C"/>
    <w:rsid w:val="00DD3660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1</cp:lastModifiedBy>
  <cp:revision>4</cp:revision>
  <cp:lastPrinted>2018-06-01T09:50:00Z</cp:lastPrinted>
  <dcterms:created xsi:type="dcterms:W3CDTF">2018-11-09T07:21:00Z</dcterms:created>
  <dcterms:modified xsi:type="dcterms:W3CDTF">2019-06-18T05:28:00Z</dcterms:modified>
</cp:coreProperties>
</file>