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C72" w:rsidRPr="002B0093" w:rsidRDefault="001A7C72" w:rsidP="001A7C72">
      <w:pPr>
        <w:spacing w:after="200" w:line="276" w:lineRule="auto"/>
        <w:jc w:val="center"/>
        <w:rPr>
          <w:rFonts w:eastAsia="Calibri"/>
          <w:b/>
          <w:bCs/>
          <w:color w:val="353535"/>
          <w:sz w:val="28"/>
          <w:szCs w:val="28"/>
          <w:lang w:eastAsia="en-US"/>
        </w:rPr>
      </w:pPr>
      <w:r w:rsidRPr="002B0093">
        <w:rPr>
          <w:rFonts w:eastAsia="Calibri"/>
          <w:b/>
          <w:bCs/>
          <w:color w:val="353535"/>
          <w:sz w:val="28"/>
          <w:szCs w:val="28"/>
          <w:lang w:eastAsia="en-US"/>
        </w:rPr>
        <w:t>Заключение комиссии по землепользованию и застройки по результатам публичных слушаний</w:t>
      </w:r>
    </w:p>
    <w:p w:rsidR="001A7C72" w:rsidRPr="002B0093" w:rsidRDefault="001A7C72" w:rsidP="001A7C72">
      <w:pPr>
        <w:ind w:firstLine="567"/>
        <w:jc w:val="both"/>
        <w:rPr>
          <w:sz w:val="28"/>
          <w:szCs w:val="28"/>
          <w:lang/>
        </w:rPr>
      </w:pPr>
      <w:r w:rsidRPr="002B0093">
        <w:rPr>
          <w:bCs/>
          <w:sz w:val="28"/>
          <w:szCs w:val="28"/>
          <w:lang/>
        </w:rPr>
        <w:t xml:space="preserve">Дата оформления заключения: </w:t>
      </w:r>
      <w:r w:rsidRPr="002B0093">
        <w:rPr>
          <w:bCs/>
          <w:sz w:val="28"/>
          <w:szCs w:val="28"/>
          <w:lang/>
        </w:rPr>
        <w:t>29</w:t>
      </w:r>
      <w:r w:rsidRPr="002B0093">
        <w:rPr>
          <w:bCs/>
          <w:color w:val="000000"/>
          <w:sz w:val="28"/>
          <w:szCs w:val="28"/>
          <w:lang/>
        </w:rPr>
        <w:t>.</w:t>
      </w:r>
      <w:r w:rsidRPr="002B0093">
        <w:rPr>
          <w:bCs/>
          <w:color w:val="000000"/>
          <w:sz w:val="28"/>
          <w:szCs w:val="28"/>
          <w:lang/>
        </w:rPr>
        <w:t>07</w:t>
      </w:r>
      <w:r w:rsidRPr="002B0093">
        <w:rPr>
          <w:bCs/>
          <w:color w:val="000000"/>
          <w:sz w:val="28"/>
          <w:szCs w:val="28"/>
          <w:lang/>
        </w:rPr>
        <w:t>.201</w:t>
      </w:r>
      <w:r w:rsidRPr="002B0093">
        <w:rPr>
          <w:bCs/>
          <w:color w:val="000000"/>
          <w:sz w:val="28"/>
          <w:szCs w:val="28"/>
          <w:lang/>
        </w:rPr>
        <w:t>9.</w:t>
      </w:r>
      <w:r w:rsidRPr="002B0093">
        <w:rPr>
          <w:b/>
          <w:bCs/>
          <w:color w:val="000000"/>
          <w:sz w:val="28"/>
          <w:szCs w:val="28"/>
          <w:lang/>
        </w:rPr>
        <w:t xml:space="preserve"> </w:t>
      </w:r>
    </w:p>
    <w:p w:rsidR="001A7C72" w:rsidRPr="002B0093" w:rsidRDefault="001A7C72" w:rsidP="001A7C72">
      <w:pPr>
        <w:tabs>
          <w:tab w:val="left" w:pos="0"/>
          <w:tab w:val="left" w:pos="426"/>
          <w:tab w:val="left" w:pos="709"/>
          <w:tab w:val="left" w:pos="993"/>
        </w:tabs>
        <w:spacing w:after="60"/>
        <w:ind w:firstLine="567"/>
        <w:contextualSpacing/>
        <w:jc w:val="both"/>
        <w:rPr>
          <w:color w:val="000000"/>
          <w:sz w:val="28"/>
          <w:szCs w:val="28"/>
        </w:rPr>
      </w:pPr>
      <w:proofErr w:type="gramStart"/>
      <w:r w:rsidRPr="002B0093">
        <w:rPr>
          <w:rFonts w:eastAsia="Calibri"/>
          <w:sz w:val="28"/>
          <w:szCs w:val="28"/>
          <w:lang w:eastAsia="en-US"/>
        </w:rPr>
        <w:t xml:space="preserve">Наименование рассматриваемого на публичных слушаниях вопроса (проекта): предоставление </w:t>
      </w:r>
      <w:r w:rsidRPr="002B0093">
        <w:rPr>
          <w:sz w:val="28"/>
          <w:szCs w:val="28"/>
        </w:rPr>
        <w:t xml:space="preserve">разрешения на отклонение от предельных параметров разрешенного строительства,  реконструкции объекта капитального строительства </w:t>
      </w:r>
      <w:r w:rsidRPr="002B0093">
        <w:rPr>
          <w:rFonts w:eastAsia="Calibri"/>
          <w:color w:val="000000"/>
          <w:sz w:val="28"/>
          <w:szCs w:val="28"/>
          <w:lang w:eastAsia="en-US"/>
        </w:rPr>
        <w:t xml:space="preserve">территориальной </w:t>
      </w:r>
      <w:r w:rsidRPr="002B0093">
        <w:rPr>
          <w:rFonts w:eastAsia="Calibri"/>
          <w:sz w:val="28"/>
          <w:szCs w:val="28"/>
          <w:lang w:eastAsia="en-US"/>
        </w:rPr>
        <w:t xml:space="preserve">зоны </w:t>
      </w:r>
      <w:r w:rsidRPr="002B0093">
        <w:rPr>
          <w:rFonts w:eastAsia="Calibri"/>
          <w:sz w:val="25"/>
          <w:szCs w:val="25"/>
          <w:lang w:eastAsia="en-US"/>
        </w:rPr>
        <w:t xml:space="preserve"> </w:t>
      </w:r>
      <w:r w:rsidRPr="002B0093">
        <w:rPr>
          <w:rFonts w:eastAsia="Calibri"/>
          <w:sz w:val="28"/>
          <w:szCs w:val="28"/>
          <w:lang w:eastAsia="en-US"/>
        </w:rPr>
        <w:t xml:space="preserve">застройки жилыми домами для ведения личного подсобного хозяйства (Ж-3) </w:t>
      </w:r>
      <w:r w:rsidRPr="002B0093">
        <w:rPr>
          <w:rFonts w:eastAsia="Calibri"/>
          <w:color w:val="000000"/>
          <w:sz w:val="28"/>
          <w:szCs w:val="28"/>
          <w:lang w:eastAsia="en-US"/>
        </w:rPr>
        <w:t xml:space="preserve">на </w:t>
      </w:r>
      <w:r w:rsidRPr="002B0093">
        <w:rPr>
          <w:rFonts w:eastAsia="Calibri"/>
          <w:sz w:val="28"/>
          <w:szCs w:val="28"/>
          <w:lang w:eastAsia="en-US"/>
        </w:rPr>
        <w:t>земельном участке с кадастровым номером 59:37:0890101:1031 по ул. Трактовая, 111а, с. Романово, по параметрам: «минимальный отступ от красной линии до места допустимого размещения объекта капитального</w:t>
      </w:r>
      <w:proofErr w:type="gramEnd"/>
      <w:r w:rsidRPr="002B0093">
        <w:rPr>
          <w:rFonts w:eastAsia="Calibri"/>
          <w:sz w:val="28"/>
          <w:szCs w:val="28"/>
          <w:lang w:eastAsia="en-US"/>
        </w:rPr>
        <w:t xml:space="preserve"> строительства, за пределами которого запрещено строительство здания, строения, сооружения» 4,89 м и «минимальный отступ от границы смежного земельного участка до места допустимого размещения здания, за пределами  которого запрещено строительство здания» 1,96 м.</w:t>
      </w:r>
    </w:p>
    <w:p w:rsidR="001A7C72" w:rsidRPr="002B0093" w:rsidRDefault="001A7C72" w:rsidP="001A7C72">
      <w:pPr>
        <w:tabs>
          <w:tab w:val="left" w:pos="0"/>
          <w:tab w:val="left" w:pos="284"/>
          <w:tab w:val="left" w:pos="426"/>
        </w:tabs>
        <w:ind w:firstLine="567"/>
        <w:contextualSpacing/>
        <w:jc w:val="both"/>
        <w:rPr>
          <w:sz w:val="28"/>
          <w:szCs w:val="28"/>
          <w:lang/>
        </w:rPr>
      </w:pPr>
      <w:r w:rsidRPr="002B0093">
        <w:rPr>
          <w:sz w:val="28"/>
          <w:szCs w:val="28"/>
          <w:lang/>
        </w:rPr>
        <w:t xml:space="preserve">Сведения о количестве участников публичных слушаний: </w:t>
      </w:r>
      <w:r w:rsidRPr="002B0093">
        <w:rPr>
          <w:sz w:val="28"/>
          <w:szCs w:val="28"/>
          <w:lang/>
        </w:rPr>
        <w:t>8</w:t>
      </w:r>
      <w:r w:rsidRPr="002B0093">
        <w:rPr>
          <w:color w:val="FF0000"/>
          <w:sz w:val="28"/>
          <w:szCs w:val="28"/>
          <w:lang/>
        </w:rPr>
        <w:t xml:space="preserve"> </w:t>
      </w:r>
      <w:r w:rsidRPr="002B0093">
        <w:rPr>
          <w:sz w:val="28"/>
          <w:szCs w:val="28"/>
          <w:lang/>
        </w:rPr>
        <w:t>участник</w:t>
      </w:r>
      <w:r w:rsidRPr="002B0093">
        <w:rPr>
          <w:sz w:val="28"/>
          <w:szCs w:val="28"/>
          <w:lang/>
        </w:rPr>
        <w:t>ов</w:t>
      </w:r>
      <w:r w:rsidRPr="002B0093">
        <w:rPr>
          <w:sz w:val="28"/>
          <w:szCs w:val="28"/>
          <w:lang/>
        </w:rPr>
        <w:t>.</w:t>
      </w:r>
    </w:p>
    <w:p w:rsidR="001A7C72" w:rsidRPr="002B0093" w:rsidRDefault="001A7C72" w:rsidP="001A7C72">
      <w:pPr>
        <w:tabs>
          <w:tab w:val="left" w:pos="0"/>
          <w:tab w:val="left" w:pos="426"/>
          <w:tab w:val="left" w:pos="709"/>
          <w:tab w:val="left" w:pos="993"/>
        </w:tabs>
        <w:ind w:firstLine="567"/>
        <w:contextualSpacing/>
        <w:jc w:val="both"/>
        <w:rPr>
          <w:rFonts w:ascii="Calibri" w:eastAsia="Calibri" w:hAnsi="Calibri"/>
          <w:sz w:val="28"/>
          <w:szCs w:val="28"/>
          <w:lang w:eastAsia="en-US"/>
        </w:rPr>
      </w:pPr>
      <w:r w:rsidRPr="002B0093">
        <w:rPr>
          <w:rFonts w:eastAsia="Calibri"/>
          <w:sz w:val="28"/>
          <w:szCs w:val="28"/>
          <w:lang w:eastAsia="en-US"/>
        </w:rPr>
        <w:t>Реквизиты протокола</w:t>
      </w:r>
      <w:r w:rsidRPr="002B0093">
        <w:rPr>
          <w:rFonts w:eastAsia="Calibri"/>
          <w:b/>
          <w:sz w:val="28"/>
          <w:szCs w:val="28"/>
          <w:lang w:eastAsia="en-US"/>
        </w:rPr>
        <w:t xml:space="preserve"> </w:t>
      </w:r>
      <w:r w:rsidRPr="002B0093">
        <w:rPr>
          <w:rFonts w:eastAsia="Calibri"/>
          <w:sz w:val="28"/>
          <w:szCs w:val="28"/>
          <w:lang w:eastAsia="en-US"/>
        </w:rPr>
        <w:t xml:space="preserve">заключительного мероприятия публичных слушаний: </w:t>
      </w:r>
      <w:proofErr w:type="gramStart"/>
      <w:r w:rsidRPr="002B0093">
        <w:rPr>
          <w:rFonts w:eastAsia="Calibri"/>
          <w:sz w:val="28"/>
          <w:szCs w:val="28"/>
          <w:lang w:eastAsia="en-US"/>
        </w:rPr>
        <w:t xml:space="preserve">Протокол публичных слушаний по вопросу предоставления </w:t>
      </w:r>
      <w:r w:rsidRPr="002B0093">
        <w:rPr>
          <w:sz w:val="28"/>
          <w:szCs w:val="28"/>
        </w:rPr>
        <w:t xml:space="preserve">разрешения на отклонение от предельных параметров разрешенного строительства,  реконструкции объекта капитального строительства </w:t>
      </w:r>
      <w:r w:rsidRPr="002B0093">
        <w:rPr>
          <w:rFonts w:eastAsia="Calibri"/>
          <w:color w:val="000000"/>
          <w:sz w:val="28"/>
          <w:szCs w:val="28"/>
          <w:lang w:eastAsia="en-US"/>
        </w:rPr>
        <w:t xml:space="preserve">территориальной </w:t>
      </w:r>
      <w:r w:rsidRPr="002B0093">
        <w:rPr>
          <w:rFonts w:eastAsia="Calibri"/>
          <w:sz w:val="28"/>
          <w:szCs w:val="28"/>
          <w:lang w:eastAsia="en-US"/>
        </w:rPr>
        <w:t xml:space="preserve">зоны </w:t>
      </w:r>
      <w:r w:rsidRPr="002B0093">
        <w:rPr>
          <w:rFonts w:eastAsia="Calibri"/>
          <w:sz w:val="25"/>
          <w:szCs w:val="25"/>
          <w:lang w:eastAsia="en-US"/>
        </w:rPr>
        <w:t xml:space="preserve"> </w:t>
      </w:r>
      <w:r w:rsidRPr="002B0093">
        <w:rPr>
          <w:rFonts w:eastAsia="Calibri"/>
          <w:sz w:val="28"/>
          <w:szCs w:val="28"/>
          <w:lang w:eastAsia="en-US"/>
        </w:rPr>
        <w:t xml:space="preserve">застройки жилыми домами для ведения личного подсобного хозяйства (Ж-3) </w:t>
      </w:r>
      <w:r w:rsidRPr="002B0093">
        <w:rPr>
          <w:rFonts w:eastAsia="Calibri"/>
          <w:color w:val="000000"/>
          <w:sz w:val="28"/>
          <w:szCs w:val="28"/>
          <w:lang w:eastAsia="en-US"/>
        </w:rPr>
        <w:t xml:space="preserve">на </w:t>
      </w:r>
      <w:r w:rsidRPr="002B0093">
        <w:rPr>
          <w:rFonts w:eastAsia="Calibri"/>
          <w:sz w:val="28"/>
          <w:szCs w:val="28"/>
          <w:lang w:eastAsia="en-US"/>
        </w:rPr>
        <w:t>земельном участке с кадастровым номером 59:37:0890101:1031 по ул. Трактовая, 111а, с. Романово, по параметрам: «минимальный отступ от красной линии до места допустимого размещения объекта капитального строительства, за</w:t>
      </w:r>
      <w:proofErr w:type="gramEnd"/>
      <w:r w:rsidRPr="002B0093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2B0093">
        <w:rPr>
          <w:rFonts w:eastAsia="Calibri"/>
          <w:sz w:val="28"/>
          <w:szCs w:val="28"/>
          <w:lang w:eastAsia="en-US"/>
        </w:rPr>
        <w:t>пределами</w:t>
      </w:r>
      <w:proofErr w:type="gramEnd"/>
      <w:r w:rsidRPr="002B0093">
        <w:rPr>
          <w:rFonts w:eastAsia="Calibri"/>
          <w:sz w:val="28"/>
          <w:szCs w:val="28"/>
          <w:lang w:eastAsia="en-US"/>
        </w:rPr>
        <w:t xml:space="preserve"> которого запрещено строительство здания, строения, сооружения» 4,89 м и «минимальный отступ от границы смежного земельного участка до места допустимого размещения здания, за пределами  которого запрещено строительство здания» 1,96 м.  </w:t>
      </w:r>
      <w:r w:rsidRPr="002B0093">
        <w:rPr>
          <w:rFonts w:eastAsia="Calibri"/>
          <w:sz w:val="27"/>
          <w:szCs w:val="27"/>
          <w:lang w:eastAsia="en-US"/>
        </w:rPr>
        <w:t>о</w:t>
      </w:r>
      <w:r w:rsidRPr="002B0093">
        <w:rPr>
          <w:rFonts w:eastAsia="Calibri"/>
          <w:sz w:val="28"/>
          <w:szCs w:val="28"/>
          <w:lang w:eastAsia="en-US"/>
        </w:rPr>
        <w:t>т  22.07.2019.</w:t>
      </w:r>
    </w:p>
    <w:p w:rsidR="001A7C72" w:rsidRPr="002B0093" w:rsidRDefault="001A7C72" w:rsidP="001A7C72">
      <w:pPr>
        <w:autoSpaceDE w:val="0"/>
        <w:autoSpaceDN w:val="0"/>
        <w:adjustRightInd w:val="0"/>
        <w:ind w:firstLine="567"/>
        <w:jc w:val="both"/>
        <w:rPr>
          <w:b/>
          <w:bCs/>
          <w:sz w:val="22"/>
          <w:szCs w:val="28"/>
        </w:rPr>
      </w:pPr>
      <w:r w:rsidRPr="002B0093">
        <w:rPr>
          <w:sz w:val="28"/>
          <w:szCs w:val="28"/>
        </w:rPr>
        <w:t xml:space="preserve">За период проведения публичных </w:t>
      </w:r>
      <w:r w:rsidRPr="002B0093">
        <w:rPr>
          <w:color w:val="000000"/>
          <w:sz w:val="28"/>
          <w:szCs w:val="28"/>
        </w:rPr>
        <w:t xml:space="preserve">слушаний (с 01.07.2019 по 22.07.2019) письменных предложений </w:t>
      </w:r>
      <w:r w:rsidRPr="002B0093">
        <w:rPr>
          <w:sz w:val="28"/>
          <w:szCs w:val="28"/>
        </w:rPr>
        <w:t>и замечаний в управление архитектуры и градостроительства администрации города не поступало.</w:t>
      </w:r>
      <w:r w:rsidRPr="002B0093">
        <w:rPr>
          <w:b/>
          <w:bCs/>
          <w:sz w:val="22"/>
          <w:szCs w:val="28"/>
        </w:rPr>
        <w:t xml:space="preserve"> </w:t>
      </w:r>
    </w:p>
    <w:p w:rsidR="001A7C72" w:rsidRPr="002B0093" w:rsidRDefault="001A7C72" w:rsidP="001A7C72">
      <w:pPr>
        <w:tabs>
          <w:tab w:val="left" w:pos="0"/>
          <w:tab w:val="left" w:pos="284"/>
          <w:tab w:val="left" w:pos="426"/>
        </w:tabs>
        <w:ind w:firstLine="567"/>
        <w:contextualSpacing/>
        <w:jc w:val="both"/>
        <w:rPr>
          <w:b/>
          <w:color w:val="000000"/>
          <w:sz w:val="28"/>
          <w:szCs w:val="28"/>
        </w:rPr>
      </w:pPr>
      <w:r w:rsidRPr="002B0093">
        <w:rPr>
          <w:rFonts w:eastAsia="Calibri"/>
          <w:b/>
          <w:bCs/>
          <w:sz w:val="28"/>
          <w:szCs w:val="28"/>
          <w:lang w:eastAsia="en-US"/>
        </w:rPr>
        <w:t xml:space="preserve">Заключение комиссии по землепользованию и застройки по результатам публичных слушаний: </w:t>
      </w:r>
      <w:r w:rsidRPr="002B0093">
        <w:rPr>
          <w:sz w:val="28"/>
          <w:szCs w:val="28"/>
        </w:rPr>
        <w:t>Заключение комиссии по результатам публичных слушаний:</w:t>
      </w:r>
      <w:r w:rsidRPr="002B0093">
        <w:rPr>
          <w:bCs/>
          <w:sz w:val="28"/>
          <w:szCs w:val="28"/>
        </w:rPr>
        <w:t xml:space="preserve"> </w:t>
      </w:r>
      <w:r w:rsidRPr="002B0093">
        <w:rPr>
          <w:sz w:val="28"/>
          <w:szCs w:val="28"/>
        </w:rPr>
        <w:t xml:space="preserve">Считать публичные слушания состоявшимися. </w:t>
      </w:r>
      <w:proofErr w:type="gramStart"/>
      <w:r w:rsidRPr="002B0093">
        <w:rPr>
          <w:sz w:val="28"/>
          <w:szCs w:val="28"/>
        </w:rPr>
        <w:t xml:space="preserve">Рекомендовать </w:t>
      </w:r>
      <w:r w:rsidRPr="002B0093">
        <w:rPr>
          <w:color w:val="000000"/>
          <w:sz w:val="28"/>
          <w:szCs w:val="28"/>
        </w:rPr>
        <w:t xml:space="preserve">предоставление разрешения на отклонение от предельных параметров разрешенного строительства, реконструкции объекта капитального строительства </w:t>
      </w:r>
      <w:r w:rsidRPr="002B0093">
        <w:rPr>
          <w:sz w:val="28"/>
          <w:szCs w:val="28"/>
        </w:rPr>
        <w:t>территориальной зоны</w:t>
      </w:r>
      <w:r w:rsidRPr="002B0093">
        <w:rPr>
          <w:rFonts w:eastAsia="Calibri"/>
          <w:sz w:val="28"/>
          <w:szCs w:val="28"/>
          <w:lang w:eastAsia="en-US"/>
        </w:rPr>
        <w:t xml:space="preserve"> застройки жилыми домами для ведения личного подсобного хозяйства (Ж-3) на земельном участке с кадастровым номером 59:37:0890101:1031 по ул. Трактовая, 111а, с. Романово, по параметрам: «минимальный отступ от красной линии до места допустимого размещения объекта капитального строительства, за пределами которого запрещено строительство</w:t>
      </w:r>
      <w:proofErr w:type="gramEnd"/>
      <w:r w:rsidRPr="002B0093">
        <w:rPr>
          <w:rFonts w:eastAsia="Calibri"/>
          <w:sz w:val="28"/>
          <w:szCs w:val="28"/>
          <w:lang w:eastAsia="en-US"/>
        </w:rPr>
        <w:t xml:space="preserve"> здания, строения, сооружения» 4,89 м и «минимальный отступ от границы смежного земельного участка</w:t>
      </w:r>
      <w:r w:rsidRPr="002B0093">
        <w:rPr>
          <w:rFonts w:eastAsia="Calibri"/>
          <w:sz w:val="28"/>
          <w:szCs w:val="28"/>
          <w:u w:val="single"/>
          <w:lang w:eastAsia="en-US"/>
        </w:rPr>
        <w:t xml:space="preserve"> </w:t>
      </w:r>
      <w:r w:rsidRPr="002B0093">
        <w:rPr>
          <w:rFonts w:eastAsia="Calibri"/>
          <w:sz w:val="28"/>
          <w:szCs w:val="28"/>
          <w:lang w:eastAsia="en-US"/>
        </w:rPr>
        <w:t xml:space="preserve">до места </w:t>
      </w:r>
      <w:r w:rsidRPr="002B0093">
        <w:rPr>
          <w:rFonts w:eastAsia="Calibri"/>
          <w:sz w:val="28"/>
          <w:szCs w:val="28"/>
          <w:lang w:eastAsia="en-US"/>
        </w:rPr>
        <w:lastRenderedPageBreak/>
        <w:t>допустимого размещения здания, за пределами  которого запрещено строительство здания» 1,96 м. У</w:t>
      </w:r>
      <w:r w:rsidRPr="002B0093">
        <w:rPr>
          <w:sz w:val="28"/>
          <w:szCs w:val="28"/>
        </w:rPr>
        <w:t xml:space="preserve">правлению архитектуры и градостроительства подготовить соответствующий проект постановления администрации города Березники. </w:t>
      </w:r>
    </w:p>
    <w:p w:rsidR="001A7C72" w:rsidRPr="002B0093" w:rsidRDefault="001A7C72" w:rsidP="001A7C72">
      <w:pPr>
        <w:tabs>
          <w:tab w:val="left" w:pos="0"/>
          <w:tab w:val="left" w:pos="284"/>
          <w:tab w:val="left" w:pos="426"/>
        </w:tabs>
        <w:ind w:firstLine="567"/>
        <w:contextualSpacing/>
        <w:jc w:val="both"/>
        <w:rPr>
          <w:b/>
          <w:color w:val="000000"/>
          <w:sz w:val="28"/>
          <w:szCs w:val="28"/>
        </w:rPr>
      </w:pPr>
    </w:p>
    <w:p w:rsidR="006A52AB" w:rsidRPr="001A7C72" w:rsidRDefault="006A52AB" w:rsidP="001A7C72"/>
    <w:sectPr w:rsidR="006A52AB" w:rsidRPr="001A7C72" w:rsidSect="006A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E75060"/>
    <w:rsid w:val="001A7C72"/>
    <w:rsid w:val="004B3522"/>
    <w:rsid w:val="004F7D87"/>
    <w:rsid w:val="00555380"/>
    <w:rsid w:val="00557C70"/>
    <w:rsid w:val="005846F3"/>
    <w:rsid w:val="00614D81"/>
    <w:rsid w:val="006A52AB"/>
    <w:rsid w:val="009212DB"/>
    <w:rsid w:val="00AB3345"/>
    <w:rsid w:val="00CE16CD"/>
    <w:rsid w:val="00D35AFC"/>
    <w:rsid w:val="00DC4F9F"/>
    <w:rsid w:val="00E75060"/>
    <w:rsid w:val="00EF6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0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2558</Characters>
  <Application>Microsoft Office Word</Application>
  <DocSecurity>0</DocSecurity>
  <Lines>21</Lines>
  <Paragraphs>5</Paragraphs>
  <ScaleCrop>false</ScaleCrop>
  <Company/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2</cp:revision>
  <dcterms:created xsi:type="dcterms:W3CDTF">2019-07-31T10:05:00Z</dcterms:created>
  <dcterms:modified xsi:type="dcterms:W3CDTF">2019-07-31T10:05:00Z</dcterms:modified>
</cp:coreProperties>
</file>