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2" w:rsidRPr="00F5087C" w:rsidRDefault="00C64572" w:rsidP="00C64572">
      <w:pPr>
        <w:pStyle w:val="a3"/>
        <w:ind w:firstLine="540"/>
        <w:rPr>
          <w:sz w:val="20"/>
        </w:rPr>
      </w:pPr>
      <w:r w:rsidRPr="00F5087C">
        <w:rPr>
          <w:sz w:val="20"/>
        </w:rPr>
        <w:t xml:space="preserve">УПРАВЛЕНИЕ ИМУЩЕСТВЕННЫХ И ЗЕМЕЛЬНЫХ ОТНОШЕНИЙ </w:t>
      </w:r>
    </w:p>
    <w:p w:rsidR="00C64572" w:rsidRPr="00F5087C" w:rsidRDefault="00C64572" w:rsidP="00C64572">
      <w:pPr>
        <w:pStyle w:val="a3"/>
        <w:ind w:firstLine="540"/>
        <w:rPr>
          <w:sz w:val="20"/>
        </w:rPr>
      </w:pPr>
      <w:r w:rsidRPr="00F5087C">
        <w:rPr>
          <w:sz w:val="20"/>
        </w:rPr>
        <w:t>АДМИНИСТРАЦИИ ГОРОДА БЕРЕЗНИКИ</w:t>
      </w:r>
    </w:p>
    <w:p w:rsidR="00C64572" w:rsidRPr="00F5087C" w:rsidRDefault="00C64572" w:rsidP="00C64572">
      <w:pPr>
        <w:ind w:firstLine="426"/>
        <w:jc w:val="center"/>
        <w:rPr>
          <w:b/>
        </w:rPr>
      </w:pPr>
      <w:r w:rsidRPr="00F5087C">
        <w:rPr>
          <w:b/>
        </w:rPr>
        <w:t xml:space="preserve">сообщает о подведении итогов торгов по продаже прав на земельные участки, </w:t>
      </w:r>
    </w:p>
    <w:p w:rsidR="00C64572" w:rsidRPr="00F5087C" w:rsidRDefault="00C64572" w:rsidP="00C64572">
      <w:pPr>
        <w:ind w:firstLine="540"/>
        <w:jc w:val="center"/>
        <w:rPr>
          <w:b/>
        </w:rPr>
      </w:pPr>
      <w:proofErr w:type="gramStart"/>
      <w:r w:rsidRPr="00F5087C">
        <w:rPr>
          <w:b/>
        </w:rPr>
        <w:t>состоявшихся</w:t>
      </w:r>
      <w:proofErr w:type="gramEnd"/>
      <w:r w:rsidRPr="00F5087C">
        <w:rPr>
          <w:b/>
        </w:rPr>
        <w:t xml:space="preserve"> </w:t>
      </w:r>
      <w:r>
        <w:rPr>
          <w:b/>
        </w:rPr>
        <w:t>27 мая</w:t>
      </w:r>
      <w:r w:rsidRPr="00F5087C">
        <w:rPr>
          <w:b/>
        </w:rPr>
        <w:t xml:space="preserve"> 2019 года:</w:t>
      </w:r>
    </w:p>
    <w:p w:rsidR="00C64572" w:rsidRPr="00F5087C" w:rsidRDefault="00C64572" w:rsidP="00C64572">
      <w:pPr>
        <w:pStyle w:val="3"/>
        <w:ind w:firstLine="284"/>
        <w:rPr>
          <w:b/>
          <w:bCs/>
          <w:sz w:val="20"/>
        </w:rPr>
      </w:pPr>
    </w:p>
    <w:p w:rsidR="00C64572" w:rsidRPr="00EC2E83" w:rsidRDefault="00C64572" w:rsidP="00C64572">
      <w:pPr>
        <w:pStyle w:val="3"/>
        <w:ind w:firstLine="284"/>
        <w:rPr>
          <w:sz w:val="20"/>
        </w:rPr>
      </w:pPr>
      <w:r w:rsidRPr="00EC2E83">
        <w:rPr>
          <w:b/>
          <w:sz w:val="20"/>
        </w:rPr>
        <w:t>Лот № 1.</w:t>
      </w:r>
      <w:r w:rsidRPr="00EC2E83">
        <w:rPr>
          <w:sz w:val="20"/>
        </w:rPr>
        <w:t xml:space="preserve"> Земельный участок (категория земель – земли населенных пунктов) с кадастровым номером 59:03:0300005:1561 площадью 2825 кв</w:t>
      </w:r>
      <w:proofErr w:type="gramStart"/>
      <w:r w:rsidRPr="00EC2E83">
        <w:rPr>
          <w:sz w:val="20"/>
        </w:rPr>
        <w:t>.м</w:t>
      </w:r>
      <w:proofErr w:type="gramEnd"/>
      <w:r w:rsidRPr="00EC2E83">
        <w:rPr>
          <w:sz w:val="20"/>
        </w:rPr>
        <w:t xml:space="preserve"> для размещения объекта временного использования – бесплатной стоянки (парковки) в г. Березники, ул. Карла Маркса, 124.</w:t>
      </w:r>
    </w:p>
    <w:p w:rsidR="00C64572" w:rsidRPr="00F5087C" w:rsidRDefault="00C64572" w:rsidP="00C64572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ООО «Алгоритм-Консалтинг».</w:t>
      </w:r>
    </w:p>
    <w:p w:rsidR="00C64572" w:rsidRPr="00EC2E83" w:rsidRDefault="00C64572" w:rsidP="00C64572">
      <w:pPr>
        <w:pStyle w:val="3"/>
        <w:ind w:firstLine="284"/>
        <w:rPr>
          <w:sz w:val="20"/>
        </w:rPr>
      </w:pPr>
      <w:r w:rsidRPr="00152A2D">
        <w:rPr>
          <w:b/>
          <w:bCs/>
          <w:sz w:val="20"/>
        </w:rPr>
        <w:t>Лот № 2.</w:t>
      </w:r>
      <w:r w:rsidRPr="00152A2D">
        <w:rPr>
          <w:bCs/>
          <w:sz w:val="20"/>
        </w:rPr>
        <w:t xml:space="preserve"> </w:t>
      </w:r>
      <w:r w:rsidRPr="00152A2D">
        <w:rPr>
          <w:sz w:val="20"/>
        </w:rPr>
        <w:t>Земельный участок (категория земель – земли населенных</w:t>
      </w:r>
      <w:r w:rsidRPr="00EC2E83">
        <w:rPr>
          <w:sz w:val="20"/>
        </w:rPr>
        <w:t xml:space="preserve"> пунктов) с кадастровым номером 59:37:0760101:584 площадью 1521 кв</w:t>
      </w:r>
      <w:proofErr w:type="gramStart"/>
      <w:r w:rsidRPr="00EC2E83">
        <w:rPr>
          <w:sz w:val="20"/>
        </w:rPr>
        <w:t>.м</w:t>
      </w:r>
      <w:proofErr w:type="gramEnd"/>
      <w:r w:rsidRPr="00EC2E83">
        <w:rPr>
          <w:sz w:val="20"/>
        </w:rPr>
        <w:t xml:space="preserve"> для ведения личного подсобного хозяйства в д. Белая Пашня, ул. </w:t>
      </w:r>
      <w:proofErr w:type="spellStart"/>
      <w:r w:rsidRPr="00EC2E83">
        <w:rPr>
          <w:sz w:val="20"/>
        </w:rPr>
        <w:t>Подлесная</w:t>
      </w:r>
      <w:proofErr w:type="spellEnd"/>
      <w:r w:rsidRPr="00EC2E83">
        <w:rPr>
          <w:sz w:val="20"/>
        </w:rPr>
        <w:t>, 23.</w:t>
      </w:r>
    </w:p>
    <w:p w:rsidR="00C64572" w:rsidRPr="00F5087C" w:rsidRDefault="00C64572" w:rsidP="00C64572">
      <w:pPr>
        <w:pStyle w:val="3"/>
        <w:ind w:firstLine="284"/>
        <w:rPr>
          <w:sz w:val="20"/>
        </w:rPr>
      </w:pPr>
      <w:r w:rsidRPr="00F5087C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C64572" w:rsidRPr="00EC2E83" w:rsidRDefault="00C64572" w:rsidP="00C64572">
      <w:pPr>
        <w:ind w:firstLine="284"/>
        <w:jc w:val="both"/>
      </w:pPr>
      <w:r w:rsidRPr="00EC2E83">
        <w:rPr>
          <w:b/>
        </w:rPr>
        <w:t>Лот № 3.</w:t>
      </w:r>
      <w:r w:rsidRPr="00EC2E83">
        <w:t xml:space="preserve"> Право заключения договора аренды земельного участка (категория земель – земли населенных пунктов) с кадастровым номером 59:03:1000001:176 площадью 2271 кв</w:t>
      </w:r>
      <w:proofErr w:type="gramStart"/>
      <w:r w:rsidRPr="00EC2E83">
        <w:t>.м</w:t>
      </w:r>
      <w:proofErr w:type="gramEnd"/>
      <w:r w:rsidRPr="00EC2E83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правобережном районе г. Березники. Срок аренды – 3 года 2 месяца.</w:t>
      </w:r>
    </w:p>
    <w:p w:rsidR="00C64572" w:rsidRDefault="00C64572" w:rsidP="00C64572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</w:t>
      </w:r>
      <w:r>
        <w:rPr>
          <w:sz w:val="20"/>
        </w:rPr>
        <w:t>9</w:t>
      </w:r>
      <w:r w:rsidRPr="00F5087C">
        <w:rPr>
          <w:sz w:val="20"/>
        </w:rPr>
        <w:t xml:space="preserve">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Пономареву В.А.</w:t>
      </w:r>
    </w:p>
    <w:p w:rsidR="00C64572" w:rsidRPr="00EC2E83" w:rsidRDefault="00C64572" w:rsidP="00C64572">
      <w:pPr>
        <w:ind w:firstLine="284"/>
        <w:jc w:val="both"/>
      </w:pPr>
      <w:r w:rsidRPr="00EC2E83">
        <w:rPr>
          <w:b/>
        </w:rPr>
        <w:t>Лот № 4.</w:t>
      </w:r>
      <w:r w:rsidRPr="00EC2E83">
        <w:t xml:space="preserve"> Право заключения договора аренды земельного участка (категория земель – земли населенных пунктов) с кадастровым номером 59:03:1000001:3175 площадью 2508 кв</w:t>
      </w:r>
      <w:proofErr w:type="gramStart"/>
      <w:r w:rsidRPr="00EC2E83">
        <w:t>.м</w:t>
      </w:r>
      <w:proofErr w:type="gramEnd"/>
      <w:r w:rsidRPr="00EC2E83">
        <w:t xml:space="preserve"> для проектно-изыскательских работ и строительства в соответствии с основными видами разрешенного использования для общественно-деловой зоны микрорайонов (О-2) в правобережной части г. Березники, квартал 15. Срок аренды – 3 года 2 месяца.</w:t>
      </w:r>
    </w:p>
    <w:p w:rsidR="00C64572" w:rsidRDefault="00C64572" w:rsidP="00C64572">
      <w:pPr>
        <w:pStyle w:val="3"/>
        <w:ind w:firstLine="284"/>
        <w:rPr>
          <w:sz w:val="20"/>
        </w:rPr>
      </w:pPr>
      <w:r w:rsidRPr="00F5087C">
        <w:rPr>
          <w:sz w:val="20"/>
        </w:rPr>
        <w:t>В соответствии с п. 1</w:t>
      </w:r>
      <w:r>
        <w:rPr>
          <w:sz w:val="20"/>
        </w:rPr>
        <w:t>9</w:t>
      </w:r>
      <w:r w:rsidRPr="00F5087C">
        <w:rPr>
          <w:sz w:val="20"/>
        </w:rPr>
        <w:t xml:space="preserve"> ст. 39.12 Земельного кодекса РФ торги признаны несостоявшимися и в соответствии с п. 20 ст. 39.12 Земельного кодекса РФ земельный участок предоставлен – </w:t>
      </w:r>
      <w:r>
        <w:rPr>
          <w:sz w:val="20"/>
        </w:rPr>
        <w:t>Пономареву В.А.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72"/>
    <w:rsid w:val="004F7D87"/>
    <w:rsid w:val="00555380"/>
    <w:rsid w:val="00557C70"/>
    <w:rsid w:val="005846F3"/>
    <w:rsid w:val="00614D81"/>
    <w:rsid w:val="006A52AB"/>
    <w:rsid w:val="00873174"/>
    <w:rsid w:val="009212DB"/>
    <w:rsid w:val="00AB3345"/>
    <w:rsid w:val="00C64572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4572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645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C6457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645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2019-05-28T05:04:00Z</dcterms:created>
  <dcterms:modified xsi:type="dcterms:W3CDTF">2019-05-28T05:05:00Z</dcterms:modified>
</cp:coreProperties>
</file>