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2" w:rsidRPr="0051273F" w:rsidRDefault="00953B62" w:rsidP="00953B6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53B62" w:rsidRPr="0051273F" w:rsidRDefault="00953B62" w:rsidP="00953B62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953B62" w:rsidRPr="0051273F" w:rsidRDefault="00953B62" w:rsidP="00953B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59:37:0620506:7, ул. Свободы, д.2, г. Усолье</w:t>
      </w:r>
      <w:r>
        <w:rPr>
          <w:rFonts w:eastAsia="Calibri"/>
          <w:sz w:val="28"/>
          <w:szCs w:val="28"/>
          <w:lang w:eastAsia="en-US"/>
        </w:rPr>
        <w:t>,</w:t>
      </w:r>
      <w:r w:rsidRPr="0051273F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</w:t>
      </w:r>
      <w:proofErr w:type="gramEnd"/>
      <w:r w:rsidRPr="0051273F">
        <w:rPr>
          <w:rFonts w:eastAsia="Calibri"/>
          <w:sz w:val="28"/>
          <w:szCs w:val="28"/>
          <w:lang w:eastAsia="en-US"/>
        </w:rPr>
        <w:t>» 0,75 м.</w:t>
      </w:r>
    </w:p>
    <w:p w:rsidR="00953B62" w:rsidRPr="0051273F" w:rsidRDefault="00953B62" w:rsidP="00953B62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953B62" w:rsidRPr="0051273F" w:rsidRDefault="00953B62" w:rsidP="00953B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59:37:0620506:7, ул. Свободы, д.2, г. Усолье  по параметру «минимальное расстояние от дома и подсобных сооружений до красной линии улиц» 0,75 м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от  20.05.2019.</w:t>
      </w:r>
    </w:p>
    <w:p w:rsidR="00953B62" w:rsidRPr="0051273F" w:rsidRDefault="00953B62" w:rsidP="00953B6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953B62" w:rsidRPr="0051273F" w:rsidRDefault="00953B62" w:rsidP="00953B62">
      <w:pPr>
        <w:tabs>
          <w:tab w:val="left" w:pos="0"/>
          <w:tab w:val="left" w:pos="284"/>
          <w:tab w:val="left" w:pos="567"/>
          <w:tab w:val="left" w:pos="851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(Ж-4),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59:37:0620506:7 по ул. Свободы, д.2, г. Усолье,  по параметру «минимальное расстояние от дома и подсобных сооружений до красной линии улиц» 0,75 м.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273F">
        <w:rPr>
          <w:sz w:val="28"/>
          <w:szCs w:val="28"/>
        </w:rPr>
        <w:t>Управлению архитектуры и</w:t>
      </w:r>
      <w:proofErr w:type="gramEnd"/>
      <w:r w:rsidRPr="0051273F">
        <w:rPr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62"/>
    <w:rsid w:val="00274A70"/>
    <w:rsid w:val="004F7D87"/>
    <w:rsid w:val="00555380"/>
    <w:rsid w:val="00557C70"/>
    <w:rsid w:val="005846F3"/>
    <w:rsid w:val="00614D81"/>
    <w:rsid w:val="006A52AB"/>
    <w:rsid w:val="009212DB"/>
    <w:rsid w:val="00953B6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2019-05-29T09:20:00Z</dcterms:created>
  <dcterms:modified xsi:type="dcterms:W3CDTF">2019-05-29T09:20:00Z</dcterms:modified>
</cp:coreProperties>
</file>