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5F0" w:rsidRPr="00AF213B" w:rsidRDefault="009A45D1" w:rsidP="000A547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213B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Доклад </w:t>
      </w:r>
      <w:proofErr w:type="spellStart"/>
      <w:r w:rsidRPr="00AF213B">
        <w:rPr>
          <w:rFonts w:ascii="Times New Roman" w:hAnsi="Times New Roman" w:cs="Times New Roman"/>
          <w:b/>
          <w:sz w:val="24"/>
          <w:szCs w:val="24"/>
          <w:u w:val="single"/>
        </w:rPr>
        <w:t>Ерахтиной</w:t>
      </w:r>
      <w:proofErr w:type="spellEnd"/>
      <w:r w:rsidRPr="00AF213B">
        <w:rPr>
          <w:rFonts w:ascii="Times New Roman" w:hAnsi="Times New Roman" w:cs="Times New Roman"/>
          <w:b/>
          <w:sz w:val="24"/>
          <w:szCs w:val="24"/>
          <w:u w:val="single"/>
        </w:rPr>
        <w:t xml:space="preserve"> Е.Н.</w:t>
      </w:r>
    </w:p>
    <w:p w:rsidR="00BE6876" w:rsidRPr="00AF213B" w:rsidRDefault="002D5B3B" w:rsidP="0002652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  <w:r w:rsidRPr="00AF213B">
        <w:rPr>
          <w:b/>
        </w:rPr>
        <w:tab/>
      </w:r>
    </w:p>
    <w:p w:rsidR="0002652E" w:rsidRPr="00AF213B" w:rsidRDefault="00BE6876" w:rsidP="0002652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  <w:r w:rsidRPr="00AF213B">
        <w:rPr>
          <w:b/>
        </w:rPr>
        <w:tab/>
      </w:r>
      <w:r w:rsidR="00F2678C" w:rsidRPr="00AF213B">
        <w:t xml:space="preserve">Знаете ли вы, что каждая территория Пермского края имеет свой «зеленый» символ? </w:t>
      </w:r>
      <w:r w:rsidR="0002652E" w:rsidRPr="00AF213B">
        <w:rPr>
          <w:color w:val="000000"/>
        </w:rPr>
        <w:t>Эт</w:t>
      </w:r>
      <w:r w:rsidR="00D70AE7" w:rsidRPr="00AF213B">
        <w:rPr>
          <w:color w:val="000000"/>
        </w:rPr>
        <w:t>о</w:t>
      </w:r>
      <w:r w:rsidR="0002652E" w:rsidRPr="00AF213B">
        <w:rPr>
          <w:color w:val="000000"/>
        </w:rPr>
        <w:t xml:space="preserve"> относительно молодая история, начавшаяся в 2014 году - жители Пермского края выбрали свои зеленые символы,  которые и стали своеобразной «визитной карточкой» муниципальных образований. </w:t>
      </w:r>
      <w:r w:rsidR="00590BBC" w:rsidRPr="00887348">
        <w:rPr>
          <w:color w:val="000000"/>
        </w:rPr>
        <w:t>В</w:t>
      </w:r>
      <w:r w:rsidR="00590BBC" w:rsidRPr="00AF213B">
        <w:rPr>
          <w:color w:val="000000"/>
        </w:rPr>
        <w:t xml:space="preserve">сего избрано 23 вида для 48 территорий.  </w:t>
      </w:r>
      <w:r w:rsidR="00F2678C" w:rsidRPr="00AF213B">
        <w:rPr>
          <w:b/>
        </w:rPr>
        <w:t xml:space="preserve"> </w:t>
      </w:r>
    </w:p>
    <w:p w:rsidR="0002652E" w:rsidRPr="00AF213B" w:rsidRDefault="00501EE3" w:rsidP="0002652E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AF213B">
        <w:rPr>
          <w:color w:val="000000"/>
        </w:rPr>
        <w:t xml:space="preserve">Зеленые символы муниципальных образований Пермского края - инновация в его символике, демонстрирующая жителям природное наследие края, формирующая его «зеленый имидж», отличающий наш регион от других территорий России. </w:t>
      </w:r>
    </w:p>
    <w:p w:rsidR="00590BBC" w:rsidRPr="00AF213B" w:rsidRDefault="00590BBC" w:rsidP="00024C20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 w:rsidRPr="00024C20">
        <w:rPr>
          <w:color w:val="000000"/>
        </w:rPr>
        <w:t xml:space="preserve">Напомним, зеленым символом Пермского края </w:t>
      </w:r>
      <w:r w:rsidR="00024C20" w:rsidRPr="00024C20">
        <w:rPr>
          <w:color w:val="000000"/>
        </w:rPr>
        <w:t xml:space="preserve">в результате общероссийского </w:t>
      </w:r>
      <w:proofErr w:type="spellStart"/>
      <w:proofErr w:type="gramStart"/>
      <w:r w:rsidR="00024C20" w:rsidRPr="00024C20">
        <w:rPr>
          <w:color w:val="000000"/>
        </w:rPr>
        <w:t>интернет-голосования</w:t>
      </w:r>
      <w:proofErr w:type="spellEnd"/>
      <w:proofErr w:type="gramEnd"/>
      <w:r w:rsidR="00024C20" w:rsidRPr="00024C20">
        <w:rPr>
          <w:color w:val="000000"/>
        </w:rPr>
        <w:t xml:space="preserve"> в 2014 г </w:t>
      </w:r>
      <w:r w:rsidRPr="00024C20">
        <w:rPr>
          <w:color w:val="000000"/>
        </w:rPr>
        <w:t xml:space="preserve">был выбран </w:t>
      </w:r>
      <w:proofErr w:type="spellStart"/>
      <w:r w:rsidRPr="00024C20">
        <w:rPr>
          <w:color w:val="000000"/>
        </w:rPr>
        <w:t>Гинкго</w:t>
      </w:r>
      <w:proofErr w:type="spellEnd"/>
      <w:r w:rsidRPr="00024C20">
        <w:rPr>
          <w:color w:val="000000"/>
        </w:rPr>
        <w:t xml:space="preserve"> двулопастн</w:t>
      </w:r>
      <w:r w:rsidR="00887348" w:rsidRPr="00024C20">
        <w:rPr>
          <w:color w:val="000000"/>
        </w:rPr>
        <w:t>ый</w:t>
      </w:r>
      <w:r w:rsidRPr="00024C20">
        <w:rPr>
          <w:color w:val="000000"/>
        </w:rPr>
        <w:t xml:space="preserve"> («динозавровое» дерево) - представитель пермского геологического периода</w:t>
      </w:r>
      <w:r w:rsidR="00887348" w:rsidRPr="00024C20">
        <w:rPr>
          <w:color w:val="000000"/>
        </w:rPr>
        <w:t xml:space="preserve">. Это древнее дерево в настоящее время выращивается в Ботаническом саду имени А.Г. </w:t>
      </w:r>
      <w:proofErr w:type="spellStart"/>
      <w:r w:rsidR="00887348" w:rsidRPr="00024C20">
        <w:rPr>
          <w:color w:val="000000"/>
        </w:rPr>
        <w:t>Генкеля</w:t>
      </w:r>
      <w:proofErr w:type="spellEnd"/>
      <w:r w:rsidR="00887348" w:rsidRPr="00024C20">
        <w:rPr>
          <w:color w:val="000000"/>
        </w:rPr>
        <w:t xml:space="preserve"> ПГНИУ. </w:t>
      </w:r>
      <w:r w:rsidR="00887348">
        <w:rPr>
          <w:color w:val="000000"/>
        </w:rPr>
        <w:t>Р</w:t>
      </w:r>
      <w:r w:rsidR="00887348" w:rsidRPr="00AF213B">
        <w:rPr>
          <w:color w:val="000000"/>
        </w:rPr>
        <w:t>астением-символом муниципального образования «Город Березники»</w:t>
      </w:r>
      <w:r w:rsidR="00887348">
        <w:rPr>
          <w:color w:val="000000"/>
        </w:rPr>
        <w:t xml:space="preserve"> была избрана </w:t>
      </w:r>
      <w:r w:rsidRPr="00AF213B">
        <w:rPr>
          <w:color w:val="000000"/>
        </w:rPr>
        <w:t xml:space="preserve">Берёза </w:t>
      </w:r>
      <w:proofErr w:type="spellStart"/>
      <w:r w:rsidRPr="00AF213B">
        <w:rPr>
          <w:color w:val="000000"/>
        </w:rPr>
        <w:t>повислая</w:t>
      </w:r>
      <w:proofErr w:type="spellEnd"/>
      <w:r w:rsidR="00887348">
        <w:rPr>
          <w:color w:val="000000"/>
        </w:rPr>
        <w:t xml:space="preserve">, а </w:t>
      </w:r>
      <w:r w:rsidR="008141DE" w:rsidRPr="00AF213B">
        <w:rPr>
          <w:color w:val="000000"/>
        </w:rPr>
        <w:t xml:space="preserve">символом </w:t>
      </w:r>
      <w:proofErr w:type="spellStart"/>
      <w:r w:rsidR="008141DE" w:rsidRPr="00AF213B">
        <w:rPr>
          <w:color w:val="000000"/>
        </w:rPr>
        <w:t>Усольского</w:t>
      </w:r>
      <w:proofErr w:type="spellEnd"/>
      <w:r w:rsidR="008141DE" w:rsidRPr="00AF213B">
        <w:rPr>
          <w:color w:val="000000"/>
        </w:rPr>
        <w:t xml:space="preserve"> района </w:t>
      </w:r>
      <w:r w:rsidR="00887348">
        <w:rPr>
          <w:color w:val="000000"/>
        </w:rPr>
        <w:t xml:space="preserve">- </w:t>
      </w:r>
      <w:r w:rsidR="00055D31" w:rsidRPr="00AF213B">
        <w:rPr>
          <w:color w:val="000000"/>
        </w:rPr>
        <w:t>Рябина обыкновенная.</w:t>
      </w:r>
    </w:p>
    <w:p w:rsidR="00590BBC" w:rsidRPr="00AF213B" w:rsidRDefault="00590BBC" w:rsidP="001C4A88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AF213B">
        <w:rPr>
          <w:color w:val="000000"/>
        </w:rPr>
        <w:t xml:space="preserve">В </w:t>
      </w:r>
      <w:proofErr w:type="gramStart"/>
      <w:r w:rsidRPr="00AF213B">
        <w:rPr>
          <w:color w:val="000000"/>
        </w:rPr>
        <w:t>сквере</w:t>
      </w:r>
      <w:proofErr w:type="gramEnd"/>
      <w:r w:rsidRPr="00AF213B">
        <w:rPr>
          <w:color w:val="000000"/>
        </w:rPr>
        <w:t xml:space="preserve"> им. 25</w:t>
      </w:r>
      <w:r w:rsidR="00887348">
        <w:rPr>
          <w:color w:val="000000"/>
        </w:rPr>
        <w:t>0-летия Перми </w:t>
      </w:r>
      <w:r w:rsidRPr="00AF213B">
        <w:rPr>
          <w:color w:val="000000"/>
        </w:rPr>
        <w:t>(Са</w:t>
      </w:r>
      <w:r w:rsidR="00887348">
        <w:rPr>
          <w:color w:val="000000"/>
        </w:rPr>
        <w:t xml:space="preserve">д камней) в 2014 году высажена </w:t>
      </w:r>
      <w:r w:rsidRPr="00AF213B">
        <w:rPr>
          <w:color w:val="000000"/>
        </w:rPr>
        <w:t xml:space="preserve">Аллея зеленых символов Пермского края: «МЫ ВМЕСТЕ!». Аллея объединила коллекцию характерных для лесов </w:t>
      </w:r>
      <w:proofErr w:type="spellStart"/>
      <w:r w:rsidRPr="00AF213B">
        <w:rPr>
          <w:color w:val="000000"/>
        </w:rPr>
        <w:t>Прикамья</w:t>
      </w:r>
      <w:proofErr w:type="spellEnd"/>
      <w:r w:rsidRPr="00AF213B">
        <w:rPr>
          <w:color w:val="000000"/>
        </w:rPr>
        <w:t xml:space="preserve"> деревьев и кустарников, символизирующих муниципальные образования края. </w:t>
      </w:r>
    </w:p>
    <w:p w:rsidR="00A5085B" w:rsidRPr="00AF213B" w:rsidRDefault="00A5085B" w:rsidP="000A5470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AF213B">
        <w:t xml:space="preserve">Пермским региональным отделением Общероссийской общественной организации «Центр экологической политики и культуры» при поддержке Министерства природных ресурсов, лесного хозяйства и экологии Пермского края </w:t>
      </w:r>
      <w:r w:rsidR="00BE6876" w:rsidRPr="00AF213B">
        <w:t xml:space="preserve">в 2019 году </w:t>
      </w:r>
      <w:r w:rsidR="00AF349F" w:rsidRPr="00AF213B">
        <w:t xml:space="preserve">вновь </w:t>
      </w:r>
      <w:r w:rsidRPr="00AF213B">
        <w:t>объявлен краевой к</w:t>
      </w:r>
      <w:r w:rsidR="00A14228" w:rsidRPr="00AF213B">
        <w:rPr>
          <w:color w:val="000000"/>
        </w:rPr>
        <w:t>онкурс</w:t>
      </w:r>
      <w:r w:rsidRPr="00AF213B">
        <w:rPr>
          <w:color w:val="000000"/>
        </w:rPr>
        <w:t xml:space="preserve"> на лучшую просветительскую кампанию</w:t>
      </w:r>
      <w:r w:rsidR="00887348">
        <w:rPr>
          <w:color w:val="000000"/>
        </w:rPr>
        <w:t xml:space="preserve"> «Зеленые символы малой Родины».</w:t>
      </w:r>
      <w:r w:rsidRPr="00AF213B">
        <w:rPr>
          <w:color w:val="000000"/>
        </w:rPr>
        <w:t xml:space="preserve"> </w:t>
      </w:r>
    </w:p>
    <w:p w:rsidR="00326023" w:rsidRPr="00AF213B" w:rsidRDefault="00326023" w:rsidP="00326023">
      <w:pPr>
        <w:pStyle w:val="a3"/>
        <w:shd w:val="clear" w:color="auto" w:fill="FFFFFF"/>
        <w:spacing w:after="0"/>
        <w:ind w:firstLine="708"/>
        <w:contextualSpacing/>
        <w:jc w:val="both"/>
        <w:rPr>
          <w:color w:val="000000"/>
        </w:rPr>
      </w:pPr>
      <w:r w:rsidRPr="00AF213B">
        <w:rPr>
          <w:color w:val="000000"/>
        </w:rPr>
        <w:t>Конкурс направлен на популяризацию зеленых символов муниципальных образований Пермского края, призван мотивировать организацию эколого-просветительских кампаний, содействующих развитию идеи зеленых символов и её принятию населением Пермского края как личностно значимой.</w:t>
      </w:r>
    </w:p>
    <w:p w:rsidR="002D5B3B" w:rsidRPr="00AF213B" w:rsidRDefault="00A5085B" w:rsidP="000A5470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AF213B">
        <w:rPr>
          <w:color w:val="000000"/>
        </w:rPr>
        <w:t>К</w:t>
      </w:r>
      <w:r w:rsidR="00501EE3" w:rsidRPr="00AF213B">
        <w:rPr>
          <w:color w:val="000000"/>
        </w:rPr>
        <w:t>онкурс п</w:t>
      </w:r>
      <w:r w:rsidR="002D5B3B" w:rsidRPr="00AF213B">
        <w:rPr>
          <w:color w:val="000000"/>
        </w:rPr>
        <w:t>роводится с 1 февраля  по 15 октября 2019 года</w:t>
      </w:r>
      <w:r w:rsidR="00887348">
        <w:rPr>
          <w:color w:val="000000"/>
        </w:rPr>
        <w:t xml:space="preserve">. </w:t>
      </w:r>
      <w:r w:rsidR="00501EE3" w:rsidRPr="00AF213B">
        <w:rPr>
          <w:color w:val="000000"/>
        </w:rPr>
        <w:t>К участию приглашаются</w:t>
      </w:r>
      <w:r w:rsidR="002D5B3B" w:rsidRPr="00AF213B">
        <w:rPr>
          <w:color w:val="000000"/>
        </w:rPr>
        <w:t xml:space="preserve"> учреждения образования </w:t>
      </w:r>
      <w:r w:rsidR="00BE6876" w:rsidRPr="00AF213B">
        <w:rPr>
          <w:color w:val="000000"/>
        </w:rPr>
        <w:t xml:space="preserve">и культуры, </w:t>
      </w:r>
      <w:r w:rsidR="002D5B3B" w:rsidRPr="00AF213B">
        <w:rPr>
          <w:color w:val="000000"/>
        </w:rPr>
        <w:t xml:space="preserve">СМИ, общественные организации, экологические </w:t>
      </w:r>
      <w:r w:rsidR="00501EE3" w:rsidRPr="00AF213B">
        <w:rPr>
          <w:color w:val="000000"/>
        </w:rPr>
        <w:t>некоммерческие организации</w:t>
      </w:r>
      <w:r w:rsidR="002D5B3B" w:rsidRPr="00AF213B">
        <w:rPr>
          <w:color w:val="000000"/>
        </w:rPr>
        <w:t>, творческие объединения Пермского края и други</w:t>
      </w:r>
      <w:r w:rsidR="00501EE3" w:rsidRPr="00AF213B">
        <w:rPr>
          <w:color w:val="000000"/>
        </w:rPr>
        <w:t>е</w:t>
      </w:r>
      <w:r w:rsidR="002D5B3B" w:rsidRPr="00AF213B">
        <w:rPr>
          <w:color w:val="000000"/>
        </w:rPr>
        <w:t xml:space="preserve"> заинтересованные лица. Возрастных ограничений в проекте не имеется</w:t>
      </w:r>
      <w:r w:rsidR="00501EE3" w:rsidRPr="00AF213B">
        <w:rPr>
          <w:color w:val="000000"/>
        </w:rPr>
        <w:t>.</w:t>
      </w:r>
    </w:p>
    <w:p w:rsidR="00ED2112" w:rsidRPr="00AF213B" w:rsidRDefault="00A5085B" w:rsidP="000A5470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AF213B">
        <w:rPr>
          <w:color w:val="000000"/>
        </w:rPr>
        <w:t>Конку</w:t>
      </w:r>
      <w:proofErr w:type="gramStart"/>
      <w:r w:rsidRPr="00AF213B">
        <w:rPr>
          <w:color w:val="000000"/>
        </w:rPr>
        <w:t>рс вкл</w:t>
      </w:r>
      <w:proofErr w:type="gramEnd"/>
      <w:r w:rsidRPr="00AF213B">
        <w:rPr>
          <w:color w:val="000000"/>
        </w:rPr>
        <w:t xml:space="preserve">ючает два направления: </w:t>
      </w:r>
    </w:p>
    <w:p w:rsidR="00326023" w:rsidRPr="00AF213B" w:rsidRDefault="00A5085B" w:rsidP="00887348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 w:rsidRPr="00AF213B">
        <w:rPr>
          <w:color w:val="000000"/>
        </w:rPr>
        <w:t xml:space="preserve">«Зеленые символы малой Родины – близкое и родное» - </w:t>
      </w:r>
      <w:r w:rsidR="00ED2112" w:rsidRPr="00AF213B">
        <w:rPr>
          <w:color w:val="000000"/>
        </w:rPr>
        <w:t xml:space="preserve">популяризация </w:t>
      </w:r>
      <w:r w:rsidRPr="00AF213B">
        <w:rPr>
          <w:color w:val="000000"/>
        </w:rPr>
        <w:t>зелен</w:t>
      </w:r>
      <w:r w:rsidR="00ED2112" w:rsidRPr="00AF213B">
        <w:rPr>
          <w:color w:val="000000"/>
        </w:rPr>
        <w:t>ого</w:t>
      </w:r>
      <w:r w:rsidRPr="00AF213B">
        <w:rPr>
          <w:color w:val="000000"/>
        </w:rPr>
        <w:t xml:space="preserve"> символ</w:t>
      </w:r>
      <w:r w:rsidR="00ED2112" w:rsidRPr="00AF213B">
        <w:rPr>
          <w:color w:val="000000"/>
        </w:rPr>
        <w:t>а своего муниципального образования</w:t>
      </w:r>
      <w:r w:rsidRPr="00AF213B">
        <w:rPr>
          <w:color w:val="000000"/>
        </w:rPr>
        <w:t>;</w:t>
      </w:r>
      <w:r w:rsidR="00326023" w:rsidRPr="00AF213B">
        <w:rPr>
          <w:color w:val="000000"/>
        </w:rPr>
        <w:t xml:space="preserve"> </w:t>
      </w:r>
    </w:p>
    <w:p w:rsidR="00887348" w:rsidRDefault="00A5085B" w:rsidP="007C1140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708"/>
        <w:contextualSpacing/>
        <w:jc w:val="both"/>
        <w:rPr>
          <w:color w:val="000000"/>
        </w:rPr>
      </w:pPr>
      <w:r w:rsidRPr="00887348">
        <w:rPr>
          <w:color w:val="000000"/>
        </w:rPr>
        <w:t xml:space="preserve">«Символ края из глубины тысячелетий – </w:t>
      </w:r>
      <w:proofErr w:type="spellStart"/>
      <w:r w:rsidRPr="00887348">
        <w:rPr>
          <w:color w:val="000000"/>
        </w:rPr>
        <w:t>Гинкго</w:t>
      </w:r>
      <w:proofErr w:type="spellEnd"/>
      <w:r w:rsidRPr="00887348">
        <w:rPr>
          <w:color w:val="000000"/>
        </w:rPr>
        <w:t xml:space="preserve"> двулопастный» - </w:t>
      </w:r>
      <w:r w:rsidR="00ED2112" w:rsidRPr="00887348">
        <w:rPr>
          <w:color w:val="000000"/>
        </w:rPr>
        <w:t>популяризация</w:t>
      </w:r>
      <w:r w:rsidRPr="00887348">
        <w:rPr>
          <w:color w:val="000000"/>
        </w:rPr>
        <w:t xml:space="preserve"> и PR-продвижени</w:t>
      </w:r>
      <w:r w:rsidR="00ED2112" w:rsidRPr="00887348">
        <w:rPr>
          <w:color w:val="000000"/>
        </w:rPr>
        <w:t>е</w:t>
      </w:r>
      <w:r w:rsidRPr="00887348">
        <w:rPr>
          <w:color w:val="000000"/>
        </w:rPr>
        <w:t xml:space="preserve"> растения-символа Пермского края. </w:t>
      </w:r>
      <w:r w:rsidR="007C1140" w:rsidRPr="00887348">
        <w:rPr>
          <w:color w:val="000000"/>
        </w:rPr>
        <w:t xml:space="preserve"> </w:t>
      </w:r>
    </w:p>
    <w:p w:rsidR="00326023" w:rsidRPr="00887348" w:rsidRDefault="00D93752" w:rsidP="00887348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left="708"/>
        <w:contextualSpacing/>
        <w:jc w:val="both"/>
        <w:rPr>
          <w:color w:val="000000"/>
        </w:rPr>
      </w:pPr>
      <w:r w:rsidRPr="00887348">
        <w:rPr>
          <w:color w:val="000000"/>
        </w:rPr>
        <w:t>Предусмотрено четыре</w:t>
      </w:r>
      <w:r w:rsidR="00A5085B" w:rsidRPr="00887348">
        <w:rPr>
          <w:color w:val="000000"/>
        </w:rPr>
        <w:t xml:space="preserve"> номинации</w:t>
      </w:r>
      <w:r w:rsidRPr="00887348">
        <w:rPr>
          <w:color w:val="000000"/>
        </w:rPr>
        <w:t xml:space="preserve"> Конкурса</w:t>
      </w:r>
      <w:r w:rsidR="00A5085B" w:rsidRPr="00887348">
        <w:rPr>
          <w:color w:val="000000"/>
        </w:rPr>
        <w:t xml:space="preserve">: </w:t>
      </w:r>
    </w:p>
    <w:p w:rsidR="007C1140" w:rsidRPr="00AF213B" w:rsidRDefault="00024C20" w:rsidP="007C1140">
      <w:pPr>
        <w:pStyle w:val="a3"/>
        <w:shd w:val="clear" w:color="auto" w:fill="FFFFFF"/>
        <w:spacing w:after="0"/>
        <w:ind w:firstLine="708"/>
        <w:contextualSpacing/>
        <w:jc w:val="both"/>
        <w:rPr>
          <w:color w:val="000000"/>
        </w:rPr>
      </w:pPr>
      <w:r>
        <w:rPr>
          <w:color w:val="000000"/>
          <w:u w:val="single"/>
        </w:rPr>
        <w:t xml:space="preserve">1. </w:t>
      </w:r>
      <w:r w:rsidR="007C1140" w:rsidRPr="00AF213B">
        <w:rPr>
          <w:color w:val="000000"/>
          <w:u w:val="single"/>
        </w:rPr>
        <w:t>Познавательно-краеведческая</w:t>
      </w:r>
      <w:r w:rsidR="007C1140" w:rsidRPr="00AF213B">
        <w:rPr>
          <w:color w:val="000000"/>
        </w:rPr>
        <w:t xml:space="preserve">. </w:t>
      </w:r>
      <w:proofErr w:type="gramStart"/>
      <w:r w:rsidR="007C1140" w:rsidRPr="00AF213B">
        <w:rPr>
          <w:color w:val="000000"/>
        </w:rPr>
        <w:t>Примерный перечень форм: урок, игра, занятие, беседа, тренинг</w:t>
      </w:r>
      <w:r>
        <w:rPr>
          <w:color w:val="000000"/>
        </w:rPr>
        <w:t xml:space="preserve">, </w:t>
      </w:r>
      <w:r w:rsidR="007C1140" w:rsidRPr="00AF213B">
        <w:rPr>
          <w:color w:val="000000"/>
        </w:rPr>
        <w:t>«круглый стол», конференция, цикл статей в СМИ, познавательно-развлекательное мероприятие, экскурсия, поиск эталонных участков (самого старого, большого) зеленого символа муниципального</w:t>
      </w:r>
      <w:r>
        <w:rPr>
          <w:color w:val="000000"/>
        </w:rPr>
        <w:t xml:space="preserve"> </w:t>
      </w:r>
      <w:r w:rsidR="007C1140" w:rsidRPr="00AF213B">
        <w:rPr>
          <w:color w:val="000000"/>
        </w:rPr>
        <w:t>образования и др.</w:t>
      </w:r>
      <w:proofErr w:type="gramEnd"/>
    </w:p>
    <w:p w:rsidR="007C1140" w:rsidRPr="00AF213B" w:rsidRDefault="007C1140" w:rsidP="007C1140">
      <w:pPr>
        <w:pStyle w:val="a3"/>
        <w:shd w:val="clear" w:color="auto" w:fill="FFFFFF"/>
        <w:spacing w:after="0"/>
        <w:ind w:firstLine="708"/>
        <w:contextualSpacing/>
        <w:jc w:val="both"/>
        <w:rPr>
          <w:color w:val="000000"/>
        </w:rPr>
      </w:pPr>
      <w:r w:rsidRPr="00AF213B">
        <w:rPr>
          <w:color w:val="000000"/>
          <w:u w:val="single"/>
        </w:rPr>
        <w:t xml:space="preserve"> 2. Художественно-эстетическая</w:t>
      </w:r>
      <w:r w:rsidR="00024C20">
        <w:rPr>
          <w:color w:val="000000"/>
          <w:u w:val="single"/>
        </w:rPr>
        <w:t xml:space="preserve">. </w:t>
      </w:r>
      <w:r w:rsidRPr="00AF213B">
        <w:rPr>
          <w:color w:val="000000"/>
        </w:rPr>
        <w:t xml:space="preserve">Примерный перечень форм: выставка фоторабот и картин, концерт, спектакль, фильм или ролик, варианты символов с изображением </w:t>
      </w:r>
      <w:proofErr w:type="spellStart"/>
      <w:r w:rsidRPr="00AF213B">
        <w:rPr>
          <w:color w:val="000000"/>
        </w:rPr>
        <w:t>гинкго</w:t>
      </w:r>
      <w:proofErr w:type="spellEnd"/>
      <w:r w:rsidRPr="00AF213B">
        <w:rPr>
          <w:color w:val="000000"/>
        </w:rPr>
        <w:t xml:space="preserve"> двулопастного и зеленых символов территорий Пермского края, макет символов (дизайнерская разработка) сувенирной продукции с символикой и др.</w:t>
      </w:r>
    </w:p>
    <w:p w:rsidR="007C1140" w:rsidRPr="00AF213B" w:rsidRDefault="007C1140" w:rsidP="007C1140">
      <w:pPr>
        <w:pStyle w:val="a3"/>
        <w:shd w:val="clear" w:color="auto" w:fill="FFFFFF"/>
        <w:spacing w:after="0"/>
        <w:ind w:firstLine="708"/>
        <w:contextualSpacing/>
        <w:jc w:val="both"/>
        <w:rPr>
          <w:color w:val="000000"/>
        </w:rPr>
      </w:pPr>
      <w:r w:rsidRPr="00AF213B">
        <w:rPr>
          <w:color w:val="000000"/>
        </w:rPr>
        <w:t xml:space="preserve">3. </w:t>
      </w:r>
      <w:r w:rsidRPr="00AF213B">
        <w:rPr>
          <w:color w:val="000000"/>
          <w:u w:val="single"/>
        </w:rPr>
        <w:t>Созидательная</w:t>
      </w:r>
      <w:r w:rsidRPr="00AF213B">
        <w:rPr>
          <w:color w:val="000000"/>
        </w:rPr>
        <w:t xml:space="preserve"> - пропаганда практикой действия (номинация предусмотрена в рамках первого направления Конкурса). Примерный перечень форм: организованная посадка деревьев – зеленых символов малой родины (аллея выпускников и т.п.), уборка и благоустройство мест насаждений зеленого символа муниципального образования, разработка экологического маршрута, включающего «зеленые символы», отметка символов (символа) на определенной (часто посещаемой) территории и др.</w:t>
      </w:r>
    </w:p>
    <w:p w:rsidR="007C1140" w:rsidRPr="00AF213B" w:rsidRDefault="007C1140" w:rsidP="007C1140">
      <w:pPr>
        <w:pStyle w:val="a3"/>
        <w:shd w:val="clear" w:color="auto" w:fill="FFFFFF"/>
        <w:spacing w:after="0"/>
        <w:ind w:firstLine="708"/>
        <w:contextualSpacing/>
        <w:jc w:val="both"/>
        <w:rPr>
          <w:color w:val="000000"/>
        </w:rPr>
      </w:pPr>
      <w:r w:rsidRPr="00AF213B">
        <w:rPr>
          <w:color w:val="000000"/>
        </w:rPr>
        <w:t xml:space="preserve">4. </w:t>
      </w:r>
      <w:r w:rsidRPr="00AF213B">
        <w:rPr>
          <w:color w:val="000000"/>
          <w:u w:val="single"/>
        </w:rPr>
        <w:t>Комплексная</w:t>
      </w:r>
      <w:r w:rsidRPr="00AF213B">
        <w:rPr>
          <w:color w:val="000000"/>
        </w:rPr>
        <w:t xml:space="preserve"> - номинация, включающая две и более </w:t>
      </w:r>
      <w:proofErr w:type="gramStart"/>
      <w:r w:rsidR="00024C20">
        <w:rPr>
          <w:color w:val="000000"/>
        </w:rPr>
        <w:t>из</w:t>
      </w:r>
      <w:proofErr w:type="gramEnd"/>
      <w:r w:rsidR="00024C20">
        <w:rPr>
          <w:color w:val="000000"/>
        </w:rPr>
        <w:t xml:space="preserve"> </w:t>
      </w:r>
      <w:r w:rsidRPr="00AF213B">
        <w:rPr>
          <w:color w:val="000000"/>
        </w:rPr>
        <w:t>вышеперечисленных.</w:t>
      </w:r>
    </w:p>
    <w:p w:rsidR="00A5085B" w:rsidRPr="00AF213B" w:rsidRDefault="00A5085B" w:rsidP="007C1140">
      <w:pPr>
        <w:pStyle w:val="a3"/>
        <w:shd w:val="clear" w:color="auto" w:fill="FFFFFF"/>
        <w:spacing w:after="0"/>
        <w:ind w:firstLine="708"/>
        <w:contextualSpacing/>
        <w:jc w:val="both"/>
        <w:rPr>
          <w:color w:val="000000"/>
        </w:rPr>
      </w:pPr>
      <w:r w:rsidRPr="00AF213B">
        <w:rPr>
          <w:color w:val="000000"/>
        </w:rPr>
        <w:t xml:space="preserve">Все коллективы - участники конкурса будут отмечены грамотами и дипломами, а победители получат призы. Предусмотрены особые награды для наиболее активных участников просветительской кампании и администраций муниципальных образований. Награждение состоится в ноябре в </w:t>
      </w:r>
      <w:r w:rsidR="000A5470" w:rsidRPr="00AF213B">
        <w:rPr>
          <w:color w:val="000000"/>
        </w:rPr>
        <w:t>г</w:t>
      </w:r>
      <w:proofErr w:type="gramStart"/>
      <w:r w:rsidR="000A5470" w:rsidRPr="00AF213B">
        <w:rPr>
          <w:color w:val="000000"/>
        </w:rPr>
        <w:t>.</w:t>
      </w:r>
      <w:r w:rsidR="003042D2" w:rsidRPr="00AF213B">
        <w:rPr>
          <w:color w:val="000000"/>
        </w:rPr>
        <w:t>П</w:t>
      </w:r>
      <w:proofErr w:type="gramEnd"/>
      <w:r w:rsidR="003042D2" w:rsidRPr="00AF213B">
        <w:rPr>
          <w:color w:val="000000"/>
        </w:rPr>
        <w:t>ермь</w:t>
      </w:r>
      <w:r w:rsidRPr="00AF213B">
        <w:rPr>
          <w:color w:val="000000"/>
        </w:rPr>
        <w:t xml:space="preserve"> на празднике «Зеленые символы Пермского края».</w:t>
      </w:r>
    </w:p>
    <w:p w:rsidR="00A5085B" w:rsidRPr="00AF213B" w:rsidRDefault="00A5085B" w:rsidP="000A5470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AF213B">
        <w:rPr>
          <w:color w:val="000000"/>
        </w:rPr>
        <w:lastRenderedPageBreak/>
        <w:t>Более подробную информацию можно узнать у координатор</w:t>
      </w:r>
      <w:r w:rsidR="00A14228" w:rsidRPr="00AF213B">
        <w:rPr>
          <w:color w:val="000000"/>
        </w:rPr>
        <w:t>ов</w:t>
      </w:r>
      <w:r w:rsidRPr="00AF213B">
        <w:rPr>
          <w:color w:val="000000"/>
        </w:rPr>
        <w:t xml:space="preserve"> конкурса - </w:t>
      </w:r>
      <w:proofErr w:type="spellStart"/>
      <w:r w:rsidRPr="00AF213B">
        <w:rPr>
          <w:color w:val="000000"/>
        </w:rPr>
        <w:t>Лагуновой</w:t>
      </w:r>
      <w:proofErr w:type="spellEnd"/>
      <w:r w:rsidRPr="00AF213B">
        <w:rPr>
          <w:color w:val="000000"/>
        </w:rPr>
        <w:t xml:space="preserve"> Татьяны (https://vk.com/ltv59ru, 8-982-45-54</w:t>
      </w:r>
      <w:r w:rsidR="00A14228" w:rsidRPr="00AF213B">
        <w:rPr>
          <w:color w:val="000000"/>
        </w:rPr>
        <w:t xml:space="preserve">-564), </w:t>
      </w:r>
      <w:proofErr w:type="spellStart"/>
      <w:r w:rsidRPr="00AF213B">
        <w:rPr>
          <w:color w:val="000000"/>
        </w:rPr>
        <w:t>Овчинниковой</w:t>
      </w:r>
      <w:proofErr w:type="spellEnd"/>
      <w:r w:rsidRPr="00AF213B">
        <w:rPr>
          <w:color w:val="000000"/>
        </w:rPr>
        <w:t xml:space="preserve"> Екатерины (https://vk.com/id4914395, 8-912-98-11-335).</w:t>
      </w:r>
      <w:r w:rsidR="00A14228" w:rsidRPr="00AF213B">
        <w:rPr>
          <w:color w:val="000000"/>
        </w:rPr>
        <w:t xml:space="preserve"> </w:t>
      </w:r>
      <w:r w:rsidR="00A90B35" w:rsidRPr="00AF213B">
        <w:rPr>
          <w:color w:val="000000"/>
        </w:rPr>
        <w:t xml:space="preserve">С </w:t>
      </w:r>
      <w:r w:rsidR="00A14228" w:rsidRPr="00AF213B">
        <w:rPr>
          <w:color w:val="000000"/>
        </w:rPr>
        <w:t xml:space="preserve">Положением можно ознакомиться </w:t>
      </w:r>
      <w:r w:rsidR="00A90B35" w:rsidRPr="00AF213B">
        <w:rPr>
          <w:color w:val="548DD4" w:themeColor="text2" w:themeTint="99"/>
          <w:u w:val="single"/>
        </w:rPr>
        <w:t xml:space="preserve">на сайте администрации г. </w:t>
      </w:r>
      <w:proofErr w:type="spellStart"/>
      <w:r w:rsidR="00A90B35" w:rsidRPr="00AF213B">
        <w:rPr>
          <w:color w:val="548DD4" w:themeColor="text2" w:themeTint="99"/>
          <w:u w:val="single"/>
        </w:rPr>
        <w:t>Берерзники</w:t>
      </w:r>
      <w:proofErr w:type="spellEnd"/>
      <w:r w:rsidR="00A90B35" w:rsidRPr="00AF213B">
        <w:rPr>
          <w:color w:val="548DD4" w:themeColor="text2" w:themeTint="99"/>
          <w:u w:val="single"/>
        </w:rPr>
        <w:t>.</w:t>
      </w:r>
    </w:p>
    <w:sectPr w:rsidR="00A5085B" w:rsidRPr="00AF213B" w:rsidSect="00AF213B">
      <w:pgSz w:w="11906" w:h="16838"/>
      <w:pgMar w:top="42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87A5B"/>
    <w:multiLevelType w:val="hybridMultilevel"/>
    <w:tmpl w:val="0A8E4EAE"/>
    <w:lvl w:ilvl="0" w:tplc="7FFA0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074056"/>
    <w:multiLevelType w:val="hybridMultilevel"/>
    <w:tmpl w:val="8932C6C6"/>
    <w:lvl w:ilvl="0" w:tplc="1C82FD6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C756AEE"/>
    <w:multiLevelType w:val="hybridMultilevel"/>
    <w:tmpl w:val="A8B01876"/>
    <w:lvl w:ilvl="0" w:tplc="1C82FD6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145F0"/>
    <w:rsid w:val="000145F0"/>
    <w:rsid w:val="00024C20"/>
    <w:rsid w:val="0002652E"/>
    <w:rsid w:val="00055D31"/>
    <w:rsid w:val="000A5470"/>
    <w:rsid w:val="000D114D"/>
    <w:rsid w:val="00141DB4"/>
    <w:rsid w:val="001C4A88"/>
    <w:rsid w:val="002B0C6F"/>
    <w:rsid w:val="002D5B3B"/>
    <w:rsid w:val="003042D2"/>
    <w:rsid w:val="00326023"/>
    <w:rsid w:val="00501EE3"/>
    <w:rsid w:val="00521495"/>
    <w:rsid w:val="00590BBC"/>
    <w:rsid w:val="00595E47"/>
    <w:rsid w:val="00712801"/>
    <w:rsid w:val="0071598C"/>
    <w:rsid w:val="007C1140"/>
    <w:rsid w:val="008101CA"/>
    <w:rsid w:val="008141DE"/>
    <w:rsid w:val="00887348"/>
    <w:rsid w:val="00951D83"/>
    <w:rsid w:val="009719AA"/>
    <w:rsid w:val="009A45D1"/>
    <w:rsid w:val="009F4468"/>
    <w:rsid w:val="00A14228"/>
    <w:rsid w:val="00A5085B"/>
    <w:rsid w:val="00A90B35"/>
    <w:rsid w:val="00AC37F5"/>
    <w:rsid w:val="00AF213B"/>
    <w:rsid w:val="00AF349F"/>
    <w:rsid w:val="00B42BF0"/>
    <w:rsid w:val="00BE6876"/>
    <w:rsid w:val="00C67AF5"/>
    <w:rsid w:val="00D70AE7"/>
    <w:rsid w:val="00D8622F"/>
    <w:rsid w:val="00D91625"/>
    <w:rsid w:val="00D93752"/>
    <w:rsid w:val="00ED2112"/>
    <w:rsid w:val="00F2678C"/>
    <w:rsid w:val="00FC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5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5B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ERAHTINA_E</dc:creator>
  <cp:lastModifiedBy>Чуприянова В.</cp:lastModifiedBy>
  <cp:revision>22</cp:revision>
  <cp:lastPrinted>2019-04-01T08:16:00Z</cp:lastPrinted>
  <dcterms:created xsi:type="dcterms:W3CDTF">2019-02-06T05:19:00Z</dcterms:created>
  <dcterms:modified xsi:type="dcterms:W3CDTF">2019-04-01T08:28:00Z</dcterms:modified>
</cp:coreProperties>
</file>