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4E" w:rsidRDefault="007F6B4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6B4E" w:rsidRDefault="007F6B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F6B4E">
        <w:tc>
          <w:tcPr>
            <w:tcW w:w="4677" w:type="dxa"/>
            <w:tcBorders>
              <w:top w:val="nil"/>
              <w:left w:val="nil"/>
              <w:bottom w:val="nil"/>
              <w:right w:val="nil"/>
            </w:tcBorders>
          </w:tcPr>
          <w:p w:rsidR="007F6B4E" w:rsidRDefault="007F6B4E">
            <w:pPr>
              <w:pStyle w:val="ConsPlusNormal"/>
            </w:pPr>
            <w:r>
              <w:t>1 декабря 2011 года</w:t>
            </w:r>
          </w:p>
        </w:tc>
        <w:tc>
          <w:tcPr>
            <w:tcW w:w="4677" w:type="dxa"/>
            <w:tcBorders>
              <w:top w:val="nil"/>
              <w:left w:val="nil"/>
              <w:bottom w:val="nil"/>
              <w:right w:val="nil"/>
            </w:tcBorders>
          </w:tcPr>
          <w:p w:rsidR="007F6B4E" w:rsidRDefault="007F6B4E">
            <w:pPr>
              <w:pStyle w:val="ConsPlusNormal"/>
              <w:jc w:val="right"/>
            </w:pPr>
            <w:r>
              <w:t>N 871-ПК</w:t>
            </w:r>
          </w:p>
        </w:tc>
      </w:tr>
    </w:tbl>
    <w:p w:rsidR="007F6B4E" w:rsidRDefault="007F6B4E">
      <w:pPr>
        <w:pStyle w:val="ConsPlusNormal"/>
        <w:pBdr>
          <w:top w:val="single" w:sz="6" w:space="0" w:color="auto"/>
        </w:pBdr>
        <w:spacing w:before="100" w:after="100"/>
        <w:jc w:val="both"/>
        <w:rPr>
          <w:sz w:val="2"/>
          <w:szCs w:val="2"/>
        </w:rPr>
      </w:pPr>
    </w:p>
    <w:p w:rsidR="007F6B4E" w:rsidRDefault="007F6B4E">
      <w:pPr>
        <w:pStyle w:val="ConsPlusNormal"/>
        <w:jc w:val="both"/>
      </w:pPr>
    </w:p>
    <w:p w:rsidR="007F6B4E" w:rsidRDefault="007F6B4E">
      <w:pPr>
        <w:pStyle w:val="ConsPlusTitle"/>
        <w:jc w:val="center"/>
      </w:pPr>
      <w:r>
        <w:t>ПЕРМСКИЙ КРАЙ</w:t>
      </w:r>
    </w:p>
    <w:p w:rsidR="007F6B4E" w:rsidRDefault="007F6B4E">
      <w:pPr>
        <w:pStyle w:val="ConsPlusTitle"/>
        <w:jc w:val="center"/>
      </w:pPr>
    </w:p>
    <w:p w:rsidR="007F6B4E" w:rsidRDefault="007F6B4E">
      <w:pPr>
        <w:pStyle w:val="ConsPlusTitle"/>
        <w:jc w:val="center"/>
      </w:pPr>
      <w:r>
        <w:t>ЗАКОН</w:t>
      </w:r>
    </w:p>
    <w:p w:rsidR="007F6B4E" w:rsidRDefault="007F6B4E">
      <w:pPr>
        <w:pStyle w:val="ConsPlusTitle"/>
        <w:jc w:val="center"/>
      </w:pPr>
    </w:p>
    <w:p w:rsidR="007F6B4E" w:rsidRDefault="007F6B4E">
      <w:pPr>
        <w:pStyle w:val="ConsPlusTitle"/>
        <w:jc w:val="center"/>
      </w:pPr>
      <w:r>
        <w:t xml:space="preserve">О БЕСПЛАТНОМ ПРЕДОСТАВЛЕНИИ ЗЕМЕЛЬНЫХ УЧАСТКОВ </w:t>
      </w:r>
      <w:proofErr w:type="gramStart"/>
      <w:r>
        <w:t>МНОГОДЕТНЫМ</w:t>
      </w:r>
      <w:proofErr w:type="gramEnd"/>
    </w:p>
    <w:p w:rsidR="007F6B4E" w:rsidRDefault="007F6B4E">
      <w:pPr>
        <w:pStyle w:val="ConsPlusTitle"/>
        <w:jc w:val="center"/>
      </w:pPr>
      <w:r>
        <w:t>СЕМЬЯМ В ПЕРМСКОМ КРАЕ</w:t>
      </w:r>
    </w:p>
    <w:p w:rsidR="007F6B4E" w:rsidRDefault="007F6B4E">
      <w:pPr>
        <w:pStyle w:val="ConsPlusNormal"/>
        <w:jc w:val="both"/>
      </w:pPr>
    </w:p>
    <w:p w:rsidR="007F6B4E" w:rsidRDefault="007F6B4E">
      <w:pPr>
        <w:pStyle w:val="ConsPlusNormal"/>
        <w:jc w:val="right"/>
      </w:pPr>
      <w:proofErr w:type="gramStart"/>
      <w:r>
        <w:t>Принят</w:t>
      </w:r>
      <w:proofErr w:type="gramEnd"/>
    </w:p>
    <w:p w:rsidR="007F6B4E" w:rsidRDefault="007F6B4E">
      <w:pPr>
        <w:pStyle w:val="ConsPlusNormal"/>
        <w:jc w:val="right"/>
      </w:pPr>
      <w:r>
        <w:t>Законодательным Собранием</w:t>
      </w:r>
    </w:p>
    <w:p w:rsidR="007F6B4E" w:rsidRDefault="007F6B4E">
      <w:pPr>
        <w:pStyle w:val="ConsPlusNormal"/>
        <w:jc w:val="right"/>
      </w:pPr>
      <w:r>
        <w:t>Пермского края</w:t>
      </w:r>
    </w:p>
    <w:p w:rsidR="007F6B4E" w:rsidRDefault="007F6B4E">
      <w:pPr>
        <w:pStyle w:val="ConsPlusNormal"/>
        <w:jc w:val="right"/>
      </w:pPr>
      <w:r>
        <w:t>17 ноября 2011 года</w:t>
      </w:r>
    </w:p>
    <w:p w:rsidR="007F6B4E" w:rsidRDefault="007F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B4E">
        <w:trPr>
          <w:jc w:val="center"/>
        </w:trPr>
        <w:tc>
          <w:tcPr>
            <w:tcW w:w="9294" w:type="dxa"/>
            <w:tcBorders>
              <w:top w:val="nil"/>
              <w:left w:val="single" w:sz="24" w:space="0" w:color="CED3F1"/>
              <w:bottom w:val="nil"/>
              <w:right w:val="single" w:sz="24" w:space="0" w:color="F4F3F8"/>
            </w:tcBorders>
            <w:shd w:val="clear" w:color="auto" w:fill="F4F3F8"/>
          </w:tcPr>
          <w:p w:rsidR="007F6B4E" w:rsidRDefault="007F6B4E">
            <w:pPr>
              <w:pStyle w:val="ConsPlusNormal"/>
              <w:jc w:val="center"/>
            </w:pPr>
            <w:r>
              <w:rPr>
                <w:color w:val="392C69"/>
              </w:rPr>
              <w:t>Список изменяющих документов</w:t>
            </w:r>
          </w:p>
          <w:p w:rsidR="007F6B4E" w:rsidRDefault="007F6B4E">
            <w:pPr>
              <w:pStyle w:val="ConsPlusNormal"/>
              <w:jc w:val="center"/>
            </w:pPr>
            <w:proofErr w:type="gramStart"/>
            <w:r>
              <w:rPr>
                <w:color w:val="392C69"/>
              </w:rPr>
              <w:t xml:space="preserve">(в ред. Законов Пермского края от 01.12.2011 </w:t>
            </w:r>
            <w:hyperlink w:anchor="P203" w:history="1">
              <w:r>
                <w:rPr>
                  <w:color w:val="0000FF"/>
                </w:rPr>
                <w:t>N 871-ПК</w:t>
              </w:r>
            </w:hyperlink>
            <w:r>
              <w:rPr>
                <w:color w:val="392C69"/>
              </w:rPr>
              <w:t>,</w:t>
            </w:r>
            <w:proofErr w:type="gramEnd"/>
          </w:p>
          <w:p w:rsidR="007F6B4E" w:rsidRDefault="007F6B4E">
            <w:pPr>
              <w:pStyle w:val="ConsPlusNormal"/>
              <w:jc w:val="center"/>
            </w:pPr>
            <w:r>
              <w:rPr>
                <w:color w:val="392C69"/>
              </w:rPr>
              <w:t xml:space="preserve">от 07.11.2012 </w:t>
            </w:r>
            <w:hyperlink r:id="rId5" w:history="1">
              <w:r>
                <w:rPr>
                  <w:color w:val="0000FF"/>
                </w:rPr>
                <w:t>N 113-ПК</w:t>
              </w:r>
            </w:hyperlink>
            <w:r>
              <w:rPr>
                <w:color w:val="392C69"/>
              </w:rPr>
              <w:t xml:space="preserve">, от 06.11.2014 </w:t>
            </w:r>
            <w:hyperlink r:id="rId6" w:history="1">
              <w:r>
                <w:rPr>
                  <w:color w:val="0000FF"/>
                </w:rPr>
                <w:t>N 391-ПК</w:t>
              </w:r>
            </w:hyperlink>
            <w:r>
              <w:rPr>
                <w:color w:val="392C69"/>
              </w:rPr>
              <w:t>,</w:t>
            </w:r>
          </w:p>
          <w:p w:rsidR="007F6B4E" w:rsidRDefault="007F6B4E">
            <w:pPr>
              <w:pStyle w:val="ConsPlusNormal"/>
              <w:jc w:val="center"/>
            </w:pPr>
            <w:r>
              <w:rPr>
                <w:color w:val="392C69"/>
              </w:rPr>
              <w:t xml:space="preserve">от 05.09.2016 </w:t>
            </w:r>
            <w:hyperlink r:id="rId7" w:history="1">
              <w:r>
                <w:rPr>
                  <w:color w:val="0000FF"/>
                </w:rPr>
                <w:t>N 696-ПК</w:t>
              </w:r>
            </w:hyperlink>
            <w:r>
              <w:rPr>
                <w:color w:val="392C69"/>
              </w:rPr>
              <w:t xml:space="preserve">, от 02.10.2018 </w:t>
            </w:r>
            <w:hyperlink r:id="rId8" w:history="1">
              <w:r>
                <w:rPr>
                  <w:color w:val="0000FF"/>
                </w:rPr>
                <w:t>N 281-ПК</w:t>
              </w:r>
            </w:hyperlink>
            <w:r>
              <w:rPr>
                <w:color w:val="392C69"/>
              </w:rPr>
              <w:t>)</w:t>
            </w:r>
          </w:p>
        </w:tc>
      </w:tr>
    </w:tbl>
    <w:p w:rsidR="007F6B4E" w:rsidRDefault="007F6B4E">
      <w:pPr>
        <w:pStyle w:val="ConsPlusNormal"/>
        <w:jc w:val="both"/>
      </w:pPr>
    </w:p>
    <w:p w:rsidR="007F6B4E" w:rsidRDefault="007F6B4E">
      <w:pPr>
        <w:pStyle w:val="ConsPlusTitle"/>
        <w:ind w:firstLine="540"/>
        <w:jc w:val="both"/>
        <w:outlineLvl w:val="0"/>
      </w:pPr>
      <w:bookmarkStart w:id="0" w:name="P20"/>
      <w:bookmarkEnd w:id="0"/>
      <w:r>
        <w:t>Статья 1</w:t>
      </w:r>
    </w:p>
    <w:p w:rsidR="007F6B4E" w:rsidRDefault="007F6B4E">
      <w:pPr>
        <w:pStyle w:val="ConsPlusNormal"/>
        <w:ind w:firstLine="540"/>
        <w:jc w:val="both"/>
      </w:pPr>
      <w:r>
        <w:t xml:space="preserve">(в ред. </w:t>
      </w:r>
      <w:hyperlink r:id="rId9" w:history="1">
        <w:r>
          <w:rPr>
            <w:color w:val="0000FF"/>
          </w:rPr>
          <w:t>Закона</w:t>
        </w:r>
      </w:hyperlink>
      <w:r>
        <w:t xml:space="preserve"> Пермского края от 07.11.2012 N 113-ПК)</w:t>
      </w:r>
    </w:p>
    <w:p w:rsidR="007F6B4E" w:rsidRDefault="007F6B4E">
      <w:pPr>
        <w:pStyle w:val="ConsPlusNormal"/>
        <w:jc w:val="both"/>
      </w:pPr>
    </w:p>
    <w:p w:rsidR="007F6B4E" w:rsidRDefault="007F6B4E">
      <w:pPr>
        <w:pStyle w:val="ConsPlusNormal"/>
        <w:ind w:firstLine="540"/>
        <w:jc w:val="both"/>
      </w:pPr>
      <w:r>
        <w:t xml:space="preserve">1. Земельные участки на территории Пермского края, находящиеся в муниципальной собственности, а также государственная </w:t>
      </w:r>
      <w:proofErr w:type="gramStart"/>
      <w:r>
        <w:t>собственность</w:t>
      </w:r>
      <w:proofErr w:type="gramEnd"/>
      <w:r>
        <w:t xml:space="preserve"> на которые не разграничена, предоставляются многодетным семьям в собственность:</w:t>
      </w:r>
    </w:p>
    <w:p w:rsidR="007F6B4E" w:rsidRDefault="007F6B4E">
      <w:pPr>
        <w:pStyle w:val="ConsPlusNormal"/>
        <w:spacing w:before="220"/>
        <w:ind w:firstLine="540"/>
        <w:jc w:val="both"/>
      </w:pPr>
      <w:r>
        <w:t>бесплатно;</w:t>
      </w:r>
    </w:p>
    <w:p w:rsidR="007F6B4E" w:rsidRDefault="007F6B4E">
      <w:pPr>
        <w:pStyle w:val="ConsPlusNormal"/>
        <w:spacing w:before="220"/>
        <w:ind w:firstLine="540"/>
        <w:jc w:val="both"/>
      </w:pPr>
      <w:r>
        <w:t>без торгов и предварительного согласования места размещения объекта;</w:t>
      </w:r>
    </w:p>
    <w:p w:rsidR="007F6B4E" w:rsidRDefault="007F6B4E">
      <w:pPr>
        <w:pStyle w:val="ConsPlusNormal"/>
        <w:spacing w:before="220"/>
        <w:ind w:firstLine="540"/>
        <w:jc w:val="both"/>
      </w:pPr>
      <w:proofErr w:type="gramStart"/>
      <w:r>
        <w:t>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roofErr w:type="gramEnd"/>
    </w:p>
    <w:p w:rsidR="007F6B4E" w:rsidRDefault="007F6B4E">
      <w:pPr>
        <w:pStyle w:val="ConsPlusNormal"/>
        <w:jc w:val="both"/>
      </w:pPr>
      <w:r>
        <w:t xml:space="preserve">(в ред. </w:t>
      </w:r>
      <w:hyperlink r:id="rId10"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r>
        <w:t>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w:t>
      </w:r>
    </w:p>
    <w:p w:rsidR="007F6B4E" w:rsidRDefault="007F6B4E">
      <w:pPr>
        <w:pStyle w:val="ConsPlusNormal"/>
        <w:spacing w:before="220"/>
        <w:ind w:firstLine="540"/>
        <w:jc w:val="both"/>
      </w:pPr>
      <w:r>
        <w:t>2. В целях настоящего Закона применяются следующие понятия:</w:t>
      </w:r>
    </w:p>
    <w:p w:rsidR="007F6B4E" w:rsidRDefault="007F6B4E">
      <w:pPr>
        <w:pStyle w:val="ConsPlusNormal"/>
        <w:spacing w:before="220"/>
        <w:ind w:firstLine="540"/>
        <w:jc w:val="both"/>
      </w:pPr>
      <w:proofErr w:type="gramStart"/>
      <w: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w:t>
      </w:r>
      <w:proofErr w:type="gramEnd"/>
      <w:r>
        <w:t xml:space="preserve"> </w:t>
      </w:r>
      <w:proofErr w:type="gramStart"/>
      <w:r>
        <w:t>Силах Российской Федерации);</w:t>
      </w:r>
      <w:proofErr w:type="gramEnd"/>
    </w:p>
    <w:p w:rsidR="007F6B4E" w:rsidRDefault="007F6B4E">
      <w:pPr>
        <w:pStyle w:val="ConsPlusNormal"/>
        <w:spacing w:before="220"/>
        <w:ind w:firstLine="540"/>
        <w:jc w:val="both"/>
      </w:pPr>
      <w:r>
        <w:lastRenderedPageBreak/>
        <w:t xml:space="preserve">одинокая мать - не состоящая в браке женщина, родившая </w:t>
      </w:r>
      <w:proofErr w:type="gramStart"/>
      <w:r>
        <w:t>и(</w:t>
      </w:r>
      <w:proofErr w:type="gramEnd"/>
      <w:r>
        <w:t xml:space="preserve">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и(или) воспитывающая ребенка (детей) без отца в случае расторжения брака с отцом или если отец умер или </w:t>
      </w:r>
      <w:proofErr w:type="gramStart"/>
      <w:r>
        <w:t>записанная</w:t>
      </w:r>
      <w:proofErr w:type="gramEnd"/>
      <w:r>
        <w:t xml:space="preserve"> в качестве матери усыновленного ребенка (детей);</w:t>
      </w:r>
    </w:p>
    <w:p w:rsidR="007F6B4E" w:rsidRDefault="007F6B4E">
      <w:pPr>
        <w:pStyle w:val="ConsPlusNormal"/>
        <w:spacing w:before="220"/>
        <w:ind w:firstLine="540"/>
        <w:jc w:val="both"/>
      </w:pPr>
      <w:r>
        <w:t>одинокий отец - не состоящий в браке мужчина, воспитывающий детей без матери или записанный в качестве отца усыновленных детей;</w:t>
      </w:r>
    </w:p>
    <w:p w:rsidR="007F6B4E" w:rsidRDefault="007F6B4E">
      <w:pPr>
        <w:pStyle w:val="ConsPlusNormal"/>
        <w:spacing w:before="220"/>
        <w:ind w:firstLine="540"/>
        <w:jc w:val="both"/>
      </w:pPr>
      <w:r>
        <w:t>члены многодетной семьи - супруги либо одинокая мать (одинокий отец), а также их дети (в том числе пасынки, падчерицы, усыновленные дети).</w:t>
      </w:r>
    </w:p>
    <w:p w:rsidR="007F6B4E" w:rsidRDefault="007F6B4E">
      <w:pPr>
        <w:pStyle w:val="ConsPlusNormal"/>
        <w:spacing w:before="220"/>
        <w:ind w:firstLine="540"/>
        <w:jc w:val="both"/>
      </w:pPr>
      <w:r>
        <w:t>При этом в составе многодетной семьи не учитываются:</w:t>
      </w:r>
    </w:p>
    <w:p w:rsidR="007F6B4E" w:rsidRDefault="007F6B4E">
      <w:pPr>
        <w:pStyle w:val="ConsPlusNormal"/>
        <w:spacing w:before="220"/>
        <w:ind w:firstLine="540"/>
        <w:jc w:val="both"/>
      </w:pPr>
      <w:r>
        <w:t>дети, в отношении которых оба родителя лишены родительских прав или ограничены в родительских правах;</w:t>
      </w:r>
    </w:p>
    <w:p w:rsidR="007F6B4E" w:rsidRDefault="007F6B4E">
      <w:pPr>
        <w:pStyle w:val="ConsPlusNormal"/>
        <w:spacing w:before="220"/>
        <w:ind w:firstLine="540"/>
        <w:jc w:val="both"/>
      </w:pPr>
      <w:r>
        <w:t>дети, в отношении которых отменено усыновление.</w:t>
      </w:r>
    </w:p>
    <w:p w:rsidR="007F6B4E" w:rsidRDefault="007F6B4E">
      <w:pPr>
        <w:pStyle w:val="ConsPlusNormal"/>
        <w:spacing w:before="220"/>
        <w:ind w:firstLine="540"/>
        <w:jc w:val="both"/>
      </w:pPr>
      <w:bookmarkStart w:id="1" w:name="P37"/>
      <w:bookmarkEnd w:id="1"/>
      <w:r>
        <w:t>3. Условиями предоставления многодетной семье земельных участков в соответствии с настоящим Законом являются:</w:t>
      </w:r>
    </w:p>
    <w:p w:rsidR="007F6B4E" w:rsidRDefault="007F6B4E">
      <w:pPr>
        <w:pStyle w:val="ConsPlusNormal"/>
        <w:spacing w:before="220"/>
        <w:ind w:firstLine="540"/>
        <w:jc w:val="both"/>
      </w:pPr>
      <w:r>
        <w:t>а) все члены многодетной семьи являются гражданами Российской Федерации;</w:t>
      </w:r>
    </w:p>
    <w:p w:rsidR="007F6B4E" w:rsidRDefault="007F6B4E">
      <w:pPr>
        <w:pStyle w:val="ConsPlusNormal"/>
        <w:spacing w:before="220"/>
        <w:ind w:firstLine="540"/>
        <w:jc w:val="both"/>
      </w:pPr>
      <w: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7F6B4E" w:rsidRDefault="007F6B4E">
      <w:pPr>
        <w:pStyle w:val="ConsPlusNormal"/>
        <w:spacing w:before="220"/>
        <w:ind w:firstLine="540"/>
        <w:jc w:val="both"/>
      </w:pPr>
      <w:r>
        <w:t xml:space="preserve">в) супруги либо одинокая мать (одинокий отец) на дату подачи заявления проживают в Пермском крае не </w:t>
      </w:r>
      <w:proofErr w:type="gramStart"/>
      <w:r>
        <w:t>менее пяти лет (допускается</w:t>
      </w:r>
      <w:proofErr w:type="gramEnd"/>
      <w:r>
        <w:t xml:space="preserve"> совокупный перерыв в регистрации не более шести месяцев);</w:t>
      </w:r>
    </w:p>
    <w:p w:rsidR="007F6B4E" w:rsidRDefault="007F6B4E">
      <w:pPr>
        <w:pStyle w:val="ConsPlusNormal"/>
        <w:spacing w:before="220"/>
        <w:ind w:firstLine="540"/>
        <w:jc w:val="both"/>
      </w:pPr>
      <w:bookmarkStart w:id="2" w:name="P41"/>
      <w:bookmarkEnd w:id="2"/>
      <w:proofErr w:type="gramStart"/>
      <w:r>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w:t>
      </w:r>
      <w:proofErr w:type="gramEnd"/>
      <w:r>
        <w:t xml:space="preserve"> муниципального образования Пермского края по месту расположения такого земельного участка (части земельного участка, земельных участков). </w:t>
      </w:r>
      <w:proofErr w:type="gramStart"/>
      <w:r>
        <w:t xml:space="preserve">До утверждения в установленном Градостроительным </w:t>
      </w:r>
      <w:hyperlink r:id="rId11"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2"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7F6B4E" w:rsidRDefault="007F6B4E">
      <w:pPr>
        <w:pStyle w:val="ConsPlusNormal"/>
        <w:jc w:val="both"/>
      </w:pPr>
      <w:r>
        <w:t xml:space="preserve">(в ред. </w:t>
      </w:r>
      <w:hyperlink r:id="rId13"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proofErr w:type="spellStart"/>
      <w:proofErr w:type="gramStart"/>
      <w:r>
        <w:t>д</w:t>
      </w:r>
      <w:proofErr w:type="spellEnd"/>
      <w:r>
        <w:t>)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w:t>
      </w:r>
      <w:proofErr w:type="gramEnd"/>
      <w:r>
        <w:t xml:space="preserve"> Пермского края по месту расположения такого земельного участка (части </w:t>
      </w:r>
      <w:r>
        <w:lastRenderedPageBreak/>
        <w:t xml:space="preserve">земельного участка, земельных участков). </w:t>
      </w:r>
      <w:proofErr w:type="gramStart"/>
      <w:r>
        <w:t xml:space="preserve">До утверждения в установленном Градостроительным </w:t>
      </w:r>
      <w:hyperlink r:id="rId14"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5"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7F6B4E" w:rsidRDefault="007F6B4E">
      <w:pPr>
        <w:pStyle w:val="ConsPlusNormal"/>
        <w:jc w:val="both"/>
      </w:pPr>
      <w:r>
        <w:t xml:space="preserve">(в ред. </w:t>
      </w:r>
      <w:hyperlink r:id="rId16" w:history="1">
        <w:r>
          <w:rPr>
            <w:color w:val="0000FF"/>
          </w:rPr>
          <w:t>Закона</w:t>
        </w:r>
      </w:hyperlink>
      <w:r>
        <w:t xml:space="preserve"> Пермского края от 02.10.2018 N 281-ПК)</w:t>
      </w:r>
    </w:p>
    <w:p w:rsidR="007F6B4E" w:rsidRDefault="007F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B4E">
        <w:trPr>
          <w:jc w:val="center"/>
        </w:trPr>
        <w:tc>
          <w:tcPr>
            <w:tcW w:w="9294" w:type="dxa"/>
            <w:tcBorders>
              <w:top w:val="nil"/>
              <w:left w:val="single" w:sz="24" w:space="0" w:color="CED3F1"/>
              <w:bottom w:val="nil"/>
              <w:right w:val="single" w:sz="24" w:space="0" w:color="F4F3F8"/>
            </w:tcBorders>
            <w:shd w:val="clear" w:color="auto" w:fill="F4F3F8"/>
          </w:tcPr>
          <w:p w:rsidR="007F6B4E" w:rsidRDefault="007F6B4E">
            <w:pPr>
              <w:pStyle w:val="ConsPlusNormal"/>
              <w:jc w:val="both"/>
            </w:pPr>
            <w:r>
              <w:rPr>
                <w:color w:val="392C69"/>
              </w:rPr>
              <w:t>Пункт "е" части 3 статьи 1 вступил в силу с 1 января 2019 года (</w:t>
            </w:r>
            <w:hyperlink r:id="rId17" w:history="1">
              <w:r>
                <w:rPr>
                  <w:color w:val="0000FF"/>
                </w:rPr>
                <w:t>часть 2 статьи 2</w:t>
              </w:r>
            </w:hyperlink>
            <w:r>
              <w:rPr>
                <w:color w:val="392C69"/>
              </w:rPr>
              <w:t xml:space="preserve"> Закона Пермского края от 02.10.2018 N 281-ПК).</w:t>
            </w:r>
          </w:p>
        </w:tc>
      </w:tr>
    </w:tbl>
    <w:p w:rsidR="007F6B4E" w:rsidRDefault="007F6B4E">
      <w:pPr>
        <w:pStyle w:val="ConsPlusNormal"/>
        <w:spacing w:before="280"/>
        <w:ind w:firstLine="540"/>
        <w:jc w:val="both"/>
      </w:pPr>
      <w:proofErr w:type="gramStart"/>
      <w:r>
        <w:t xml:space="preserve">е) члены многодетной семьи состоят на учете в качестве нуждающихся в жилых помещениях по месту жительства таких граждан по основаниям, установленным </w:t>
      </w:r>
      <w:hyperlink r:id="rId18" w:history="1">
        <w:r>
          <w:rPr>
            <w:color w:val="0000FF"/>
          </w:rPr>
          <w:t>статьей 51</w:t>
        </w:r>
      </w:hyperlink>
      <w: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roofErr w:type="gramEnd"/>
    </w:p>
    <w:p w:rsidR="007F6B4E" w:rsidRDefault="007F6B4E">
      <w:pPr>
        <w:pStyle w:val="ConsPlusNormal"/>
        <w:jc w:val="both"/>
      </w:pPr>
      <w:r>
        <w:t xml:space="preserve">(п. "е" </w:t>
      </w:r>
      <w:proofErr w:type="gramStart"/>
      <w:r>
        <w:t>введен</w:t>
      </w:r>
      <w:proofErr w:type="gramEnd"/>
      <w:r>
        <w:t xml:space="preserve"> </w:t>
      </w:r>
      <w:hyperlink r:id="rId19" w:history="1">
        <w:r>
          <w:rPr>
            <w:color w:val="0000FF"/>
          </w:rPr>
          <w:t>Законом</w:t>
        </w:r>
      </w:hyperlink>
      <w:r>
        <w:t xml:space="preserve"> Пермского края от 02.10.2018 N 281-ПК)</w:t>
      </w:r>
    </w:p>
    <w:p w:rsidR="007F6B4E" w:rsidRDefault="007F6B4E">
      <w:pPr>
        <w:pStyle w:val="ConsPlusNormal"/>
        <w:jc w:val="both"/>
      </w:pPr>
    </w:p>
    <w:p w:rsidR="007F6B4E" w:rsidRDefault="007F6B4E">
      <w:pPr>
        <w:pStyle w:val="ConsPlusTitle"/>
        <w:ind w:firstLine="540"/>
        <w:jc w:val="both"/>
        <w:outlineLvl w:val="0"/>
      </w:pPr>
      <w:r>
        <w:t>Статья 2</w:t>
      </w:r>
    </w:p>
    <w:p w:rsidR="007F6B4E" w:rsidRDefault="007F6B4E">
      <w:pPr>
        <w:pStyle w:val="ConsPlusNormal"/>
        <w:jc w:val="both"/>
      </w:pPr>
    </w:p>
    <w:p w:rsidR="007F6B4E" w:rsidRDefault="007F6B4E">
      <w:pPr>
        <w:pStyle w:val="ConsPlusNormal"/>
        <w:ind w:firstLine="540"/>
        <w:jc w:val="both"/>
      </w:pPr>
      <w:r>
        <w:t xml:space="preserve">1. Исключена. - </w:t>
      </w:r>
      <w:hyperlink r:id="rId20" w:history="1">
        <w:r>
          <w:rPr>
            <w:color w:val="0000FF"/>
          </w:rPr>
          <w:t>Закон</w:t>
        </w:r>
      </w:hyperlink>
      <w:r>
        <w:t xml:space="preserve"> Пермского края от 02.10.2018 N 281-ПК.</w:t>
      </w:r>
    </w:p>
    <w:p w:rsidR="007F6B4E" w:rsidRDefault="007F6B4E">
      <w:pPr>
        <w:pStyle w:val="ConsPlusNormal"/>
        <w:spacing w:before="220"/>
        <w:ind w:firstLine="540"/>
        <w:jc w:val="both"/>
      </w:pPr>
      <w:bookmarkStart w:id="3" w:name="P52"/>
      <w:bookmarkEnd w:id="3"/>
      <w:r>
        <w:t xml:space="preserve">2. </w:t>
      </w:r>
      <w:proofErr w:type="gramStart"/>
      <w:r>
        <w:t>Минимальный и максимальный размер земельного участка, предоставляемого многодетным семьям в собственность бесплатно,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 при этом минимальный размер земельного участка, предоставляемого многодетным семьям в собственность бесплатно, не может быть ниже предельного (минимального) размера, установленного в соответствии с законодательством.</w:t>
      </w:r>
      <w:proofErr w:type="gramEnd"/>
    </w:p>
    <w:p w:rsidR="007F6B4E" w:rsidRDefault="007F6B4E">
      <w:pPr>
        <w:pStyle w:val="ConsPlusNormal"/>
        <w:jc w:val="both"/>
      </w:pPr>
      <w:r>
        <w:t>(</w:t>
      </w:r>
      <w:proofErr w:type="gramStart"/>
      <w:r>
        <w:t>ч</w:t>
      </w:r>
      <w:proofErr w:type="gramEnd"/>
      <w:r>
        <w:t xml:space="preserve">асть 2 в ред. </w:t>
      </w:r>
      <w:hyperlink r:id="rId21"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r>
        <w:t xml:space="preserve">3. Исключена. - </w:t>
      </w:r>
      <w:hyperlink r:id="rId22" w:history="1">
        <w:r>
          <w:rPr>
            <w:color w:val="0000FF"/>
          </w:rPr>
          <w:t>Закон</w:t>
        </w:r>
      </w:hyperlink>
      <w:r>
        <w:t xml:space="preserve"> Пермского края от 02.10.2018 N 281-ПК.</w:t>
      </w:r>
    </w:p>
    <w:p w:rsidR="007F6B4E" w:rsidRDefault="007F6B4E">
      <w:pPr>
        <w:pStyle w:val="ConsPlusNormal"/>
        <w:spacing w:before="220"/>
        <w:ind w:firstLine="540"/>
        <w:jc w:val="both"/>
      </w:pPr>
      <w:r>
        <w:t xml:space="preserve">4. Земельные участки предоставляются бесплатно многодетным семьям в пределах норм, устанавливаемых органами местного самоуправления для каждого вида целевого использования земельных участков, в соответствии с </w:t>
      </w:r>
      <w:hyperlink w:anchor="P52" w:history="1">
        <w:r>
          <w:rPr>
            <w:color w:val="0000FF"/>
          </w:rPr>
          <w:t>частью 2</w:t>
        </w:r>
      </w:hyperlink>
      <w:r>
        <w:t xml:space="preserve"> настоящей статьи.</w:t>
      </w:r>
    </w:p>
    <w:p w:rsidR="007F6B4E" w:rsidRDefault="007F6B4E">
      <w:pPr>
        <w:pStyle w:val="ConsPlusNormal"/>
        <w:jc w:val="both"/>
      </w:pPr>
      <w:r>
        <w:t xml:space="preserve">(в ред. </w:t>
      </w:r>
      <w:hyperlink r:id="rId23"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bookmarkStart w:id="4" w:name="P57"/>
      <w:bookmarkEnd w:id="4"/>
      <w:r>
        <w:t xml:space="preserve">5. 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w:t>
      </w:r>
      <w:hyperlink w:anchor="P52" w:history="1">
        <w:r>
          <w:rPr>
            <w:color w:val="0000FF"/>
          </w:rPr>
          <w:t>частью 2</w:t>
        </w:r>
      </w:hyperlink>
      <w:r>
        <w:t xml:space="preserve"> настоящей статьи размера, но не </w:t>
      </w:r>
      <w:proofErr w:type="gramStart"/>
      <w:r>
        <w:t>менее предельного</w:t>
      </w:r>
      <w:proofErr w:type="gramEnd"/>
      <w:r>
        <w:t xml:space="preserve"> минимального размера, предусмотренного правилами землепользования и застройки для целей образования и предоставления земельных участков.</w:t>
      </w:r>
    </w:p>
    <w:p w:rsidR="007F6B4E" w:rsidRDefault="007F6B4E">
      <w:pPr>
        <w:pStyle w:val="ConsPlusNormal"/>
        <w:jc w:val="both"/>
      </w:pPr>
      <w:r>
        <w:t>(</w:t>
      </w:r>
      <w:proofErr w:type="gramStart"/>
      <w:r>
        <w:t>ч</w:t>
      </w:r>
      <w:proofErr w:type="gramEnd"/>
      <w:r>
        <w:t xml:space="preserve">асть 5 в ред. </w:t>
      </w:r>
      <w:hyperlink r:id="rId24" w:history="1">
        <w:r>
          <w:rPr>
            <w:color w:val="0000FF"/>
          </w:rPr>
          <w:t>Закона</w:t>
        </w:r>
      </w:hyperlink>
      <w:r>
        <w:t xml:space="preserve"> Пермского края от 02.10.2018 N 281-ПК)</w:t>
      </w:r>
    </w:p>
    <w:p w:rsidR="007F6B4E" w:rsidRDefault="007F6B4E">
      <w:pPr>
        <w:pStyle w:val="ConsPlusNormal"/>
        <w:jc w:val="both"/>
      </w:pPr>
    </w:p>
    <w:p w:rsidR="007F6B4E" w:rsidRDefault="007F6B4E">
      <w:pPr>
        <w:pStyle w:val="ConsPlusTitle"/>
        <w:ind w:firstLine="540"/>
        <w:jc w:val="both"/>
        <w:outlineLvl w:val="0"/>
      </w:pPr>
      <w:r>
        <w:t>Статья 3</w:t>
      </w:r>
    </w:p>
    <w:p w:rsidR="007F6B4E" w:rsidRDefault="007F6B4E">
      <w:pPr>
        <w:pStyle w:val="ConsPlusNormal"/>
        <w:jc w:val="both"/>
      </w:pPr>
    </w:p>
    <w:p w:rsidR="007F6B4E" w:rsidRDefault="007F6B4E">
      <w:pPr>
        <w:pStyle w:val="ConsPlusNormal"/>
        <w:ind w:firstLine="540"/>
        <w:jc w:val="both"/>
      </w:pPr>
      <w:r>
        <w:t>1. Земельные участки предоставляются органами местного самоуправления Пермского края, исполнительным органом государственной власти Пермского края (далее - уполномоченный орган), обладающими правом предоставления соответствующих земельных участков в пределах их компетенции, многодетным семьям в собственность однократно бесплатно и подлежат оформлению на праве общей долевой собственности на всех членов многодетной семьи.</w:t>
      </w:r>
    </w:p>
    <w:p w:rsidR="007F6B4E" w:rsidRDefault="007F6B4E">
      <w:pPr>
        <w:pStyle w:val="ConsPlusNormal"/>
        <w:jc w:val="both"/>
      </w:pPr>
      <w:r>
        <w:t>(</w:t>
      </w:r>
      <w:proofErr w:type="gramStart"/>
      <w:r>
        <w:t>в</w:t>
      </w:r>
      <w:proofErr w:type="gramEnd"/>
      <w:r>
        <w:t xml:space="preserve"> ред. </w:t>
      </w:r>
      <w:hyperlink r:id="rId25" w:history="1">
        <w:r>
          <w:rPr>
            <w:color w:val="0000FF"/>
          </w:rPr>
          <w:t>Закона</w:t>
        </w:r>
      </w:hyperlink>
      <w:r>
        <w:t xml:space="preserve"> Пермского края от 07.11.2012 N 113-ПК)</w:t>
      </w:r>
    </w:p>
    <w:p w:rsidR="007F6B4E" w:rsidRDefault="007F6B4E">
      <w:pPr>
        <w:pStyle w:val="ConsPlusNormal"/>
        <w:spacing w:before="220"/>
        <w:ind w:firstLine="540"/>
        <w:jc w:val="both"/>
      </w:pPr>
      <w:bookmarkStart w:id="5" w:name="P64"/>
      <w:bookmarkEnd w:id="5"/>
      <w:r>
        <w:t xml:space="preserve">2. Учет многодетных семей в целях предоставления земельных участков осуществляется </w:t>
      </w:r>
      <w:proofErr w:type="gramStart"/>
      <w:r>
        <w:t xml:space="preserve">по </w:t>
      </w:r>
      <w:r>
        <w:lastRenderedPageBreak/>
        <w:t>их месту жительства на основании заявления многодетной семьи о предоставлении в собственность земельного участка в орган</w:t>
      </w:r>
      <w:proofErr w:type="gramEnd"/>
      <w:r>
        <w:t xml:space="preserve"> местного самоуправления Пермского края. Порядок ведения учета многодетных семей в соответствии с настоящим Законом определяется органами местного самоуправления Пермского края.</w:t>
      </w:r>
    </w:p>
    <w:p w:rsidR="007F6B4E" w:rsidRDefault="007F6B4E">
      <w:pPr>
        <w:pStyle w:val="ConsPlusNormal"/>
        <w:spacing w:before="220"/>
        <w:ind w:firstLine="540"/>
        <w:jc w:val="both"/>
      </w:pPr>
      <w:bookmarkStart w:id="6" w:name="P65"/>
      <w:bookmarkEnd w:id="6"/>
      <w:r>
        <w:t>К заявлению о предоставлении в собственность земельного участка прилагаются:</w:t>
      </w:r>
    </w:p>
    <w:p w:rsidR="007F6B4E" w:rsidRDefault="007F6B4E">
      <w:pPr>
        <w:pStyle w:val="ConsPlusNormal"/>
        <w:spacing w:before="220"/>
        <w:ind w:firstLine="540"/>
        <w:jc w:val="both"/>
      </w:pPr>
      <w:r>
        <w:t>1) копии свидетельств о рождении детей;</w:t>
      </w:r>
    </w:p>
    <w:p w:rsidR="007F6B4E" w:rsidRDefault="007F6B4E">
      <w:pPr>
        <w:pStyle w:val="ConsPlusNormal"/>
        <w:spacing w:before="220"/>
        <w:ind w:firstLine="540"/>
        <w:jc w:val="both"/>
      </w:pPr>
      <w: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7F6B4E" w:rsidRDefault="007F6B4E">
      <w:pPr>
        <w:pStyle w:val="ConsPlusNormal"/>
        <w:spacing w:before="220"/>
        <w:ind w:firstLine="540"/>
        <w:jc w:val="both"/>
      </w:pPr>
      <w:r>
        <w:t>3) копия свидетельства о браке - для супругов (не распространяется на одинокую мать (одинокого отца);</w:t>
      </w:r>
    </w:p>
    <w:p w:rsidR="007F6B4E" w:rsidRDefault="007F6B4E">
      <w:pPr>
        <w:pStyle w:val="ConsPlusNormal"/>
        <w:spacing w:before="220"/>
        <w:ind w:firstLine="540"/>
        <w:jc w:val="both"/>
      </w:pPr>
      <w: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7F6B4E" w:rsidRDefault="007F6B4E">
      <w:pPr>
        <w:pStyle w:val="ConsPlusNormal"/>
        <w:spacing w:before="220"/>
        <w:ind w:firstLine="540"/>
        <w:jc w:val="both"/>
      </w:pPr>
      <w:r>
        <w:t xml:space="preserve">5) выписка из домовой или </w:t>
      </w:r>
      <w:proofErr w:type="spellStart"/>
      <w:r>
        <w:t>похозяйственной</w:t>
      </w:r>
      <w:proofErr w:type="spellEnd"/>
      <w:r>
        <w:t xml:space="preserve">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7F6B4E" w:rsidRDefault="007F6B4E">
      <w:pPr>
        <w:pStyle w:val="ConsPlusNormal"/>
        <w:spacing w:before="220"/>
        <w:ind w:firstLine="540"/>
        <w:jc w:val="both"/>
      </w:pPr>
      <w:r>
        <w:t>6)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7F6B4E" w:rsidRDefault="007F6B4E">
      <w:pPr>
        <w:pStyle w:val="ConsPlusNormal"/>
        <w:jc w:val="both"/>
      </w:pPr>
      <w:r>
        <w:t xml:space="preserve">(в ред. </w:t>
      </w:r>
      <w:hyperlink r:id="rId26"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r>
        <w:t xml:space="preserve">7) письменное согласие всех совершеннолетних членов многодетной семьи на предоставление многодетной семье земельного участка менее установленного </w:t>
      </w:r>
      <w:hyperlink w:anchor="P52" w:history="1">
        <w:r>
          <w:rPr>
            <w:color w:val="0000FF"/>
          </w:rPr>
          <w:t>частью 2 статьи 2</w:t>
        </w:r>
      </w:hyperlink>
      <w:r>
        <w:t xml:space="preserve"> настоящего Закона размера (предоставляется по желанию многодетной семьи);</w:t>
      </w:r>
    </w:p>
    <w:p w:rsidR="007F6B4E" w:rsidRDefault="007F6B4E">
      <w:pPr>
        <w:pStyle w:val="ConsPlusNormal"/>
        <w:jc w:val="both"/>
      </w:pPr>
      <w:r>
        <w:t xml:space="preserve">(п. 7 </w:t>
      </w:r>
      <w:proofErr w:type="gramStart"/>
      <w:r>
        <w:t>введен</w:t>
      </w:r>
      <w:proofErr w:type="gramEnd"/>
      <w:r>
        <w:t xml:space="preserve"> </w:t>
      </w:r>
      <w:hyperlink r:id="rId27" w:history="1">
        <w:r>
          <w:rPr>
            <w:color w:val="0000FF"/>
          </w:rPr>
          <w:t>Законом</w:t>
        </w:r>
      </w:hyperlink>
      <w:r>
        <w:t xml:space="preserve"> Пермского края от 05.09.2016 N 696-ПК; в ред. </w:t>
      </w:r>
      <w:hyperlink r:id="rId28"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r>
        <w:t>8) копия страхового свидетельства государственного пенсионного страхования на каждого члена многодетной семьи.</w:t>
      </w:r>
    </w:p>
    <w:p w:rsidR="007F6B4E" w:rsidRDefault="007F6B4E">
      <w:pPr>
        <w:pStyle w:val="ConsPlusNormal"/>
        <w:jc w:val="both"/>
      </w:pPr>
      <w:r>
        <w:t xml:space="preserve">(п. 8 </w:t>
      </w:r>
      <w:proofErr w:type="gramStart"/>
      <w:r>
        <w:t>введен</w:t>
      </w:r>
      <w:proofErr w:type="gramEnd"/>
      <w:r>
        <w:t xml:space="preserve"> </w:t>
      </w:r>
      <w:hyperlink r:id="rId29" w:history="1">
        <w:r>
          <w:rPr>
            <w:color w:val="0000FF"/>
          </w:rPr>
          <w:t>Законом</w:t>
        </w:r>
      </w:hyperlink>
      <w:r>
        <w:t xml:space="preserve"> Пермского края от 02.10.2018 N 281-ПК)</w:t>
      </w:r>
    </w:p>
    <w:p w:rsidR="007F6B4E" w:rsidRDefault="007F6B4E">
      <w:pPr>
        <w:pStyle w:val="ConsPlusNormal"/>
        <w:spacing w:before="220"/>
        <w:ind w:firstLine="540"/>
        <w:jc w:val="both"/>
      </w:pPr>
      <w: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7F6B4E" w:rsidRDefault="007F6B4E">
      <w:pPr>
        <w:pStyle w:val="ConsPlusNormal"/>
        <w:spacing w:before="220"/>
        <w:ind w:firstLine="540"/>
        <w:jc w:val="both"/>
      </w:pPr>
      <w:r>
        <w:t>Орган местного самоуправления Пермского края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7F6B4E" w:rsidRDefault="007F6B4E">
      <w:pPr>
        <w:pStyle w:val="ConsPlusNormal"/>
        <w:spacing w:before="220"/>
        <w:ind w:firstLine="540"/>
        <w:jc w:val="both"/>
      </w:pPr>
      <w:r>
        <w:t>сведения из органов опеки и попечительства об отмене усыновления (удочерения);</w:t>
      </w:r>
    </w:p>
    <w:p w:rsidR="007F6B4E" w:rsidRDefault="007F6B4E">
      <w:pPr>
        <w:pStyle w:val="ConsPlusNormal"/>
        <w:spacing w:before="220"/>
        <w:ind w:firstLine="540"/>
        <w:jc w:val="both"/>
      </w:pPr>
      <w:r>
        <w:t>сведения из органов опеки и попечительства о лишении родителей родительских прав в отношении детей;</w:t>
      </w:r>
    </w:p>
    <w:p w:rsidR="007F6B4E" w:rsidRDefault="007F6B4E">
      <w:pPr>
        <w:pStyle w:val="ConsPlusNormal"/>
        <w:spacing w:before="220"/>
        <w:ind w:firstLine="540"/>
        <w:jc w:val="both"/>
      </w:pPr>
      <w:r>
        <w:t xml:space="preserve">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w:t>
      </w:r>
      <w:hyperlink w:anchor="P41" w:history="1">
        <w:r>
          <w:rPr>
            <w:color w:val="0000FF"/>
          </w:rPr>
          <w:t>пункте "г" части 3 статьи 1</w:t>
        </w:r>
      </w:hyperlink>
      <w:r>
        <w:t xml:space="preserve"> настоящего Закона, а также на праве аренды земельного участка.</w:t>
      </w:r>
    </w:p>
    <w:p w:rsidR="007F6B4E" w:rsidRDefault="007F6B4E">
      <w:pPr>
        <w:pStyle w:val="ConsPlusNormal"/>
        <w:jc w:val="both"/>
      </w:pPr>
      <w:r>
        <w:lastRenderedPageBreak/>
        <w:t xml:space="preserve">(в ред. </w:t>
      </w:r>
      <w:hyperlink r:id="rId30" w:history="1">
        <w:r>
          <w:rPr>
            <w:color w:val="0000FF"/>
          </w:rPr>
          <w:t>Закона</w:t>
        </w:r>
      </w:hyperlink>
      <w:r>
        <w:t xml:space="preserve"> Пермского края от 02.10.2018 N 281-ПК)</w:t>
      </w:r>
    </w:p>
    <w:p w:rsidR="007F6B4E" w:rsidRDefault="007F6B4E">
      <w:pPr>
        <w:pStyle w:val="ConsPlusNormal"/>
        <w:jc w:val="both"/>
      </w:pPr>
      <w:r>
        <w:t xml:space="preserve">(часть 2 в ред. </w:t>
      </w:r>
      <w:hyperlink r:id="rId31" w:history="1">
        <w:r>
          <w:rPr>
            <w:color w:val="0000FF"/>
          </w:rPr>
          <w:t>Закона</w:t>
        </w:r>
      </w:hyperlink>
      <w:r>
        <w:t xml:space="preserve"> Пермского края от 07.11.2012 N 113-ПК)</w:t>
      </w:r>
    </w:p>
    <w:p w:rsidR="007F6B4E" w:rsidRDefault="007F6B4E">
      <w:pPr>
        <w:pStyle w:val="ConsPlusNormal"/>
        <w:spacing w:before="220"/>
        <w:ind w:firstLine="540"/>
        <w:jc w:val="both"/>
      </w:pPr>
      <w:bookmarkStart w:id="7" w:name="P84"/>
      <w:bookmarkEnd w:id="7"/>
      <w:r>
        <w:t xml:space="preserve">3. </w:t>
      </w:r>
      <w:proofErr w:type="gramStart"/>
      <w:r>
        <w:t xml:space="preserve">Решение о предоставлении земельного участка многодетным семьям в собственность бесплатно принимается органами местного самоуправления Пермского края в случае включения земельного участка, предназначенного для предоставления многодетным семьям, в перечень (далее - Перечень) или включения земельного участка, предусмотренного </w:t>
      </w:r>
      <w:hyperlink w:anchor="P57" w:history="1">
        <w:r>
          <w:rPr>
            <w:color w:val="0000FF"/>
          </w:rPr>
          <w:t>частью 5 статьи 2</w:t>
        </w:r>
      </w:hyperlink>
      <w:r>
        <w:t xml:space="preserve"> настоящего Закона, предназначенного для предоставления многодетным семьям, в альтернативный перечень (далее - Альтернативный перечень).</w:t>
      </w:r>
      <w:proofErr w:type="gramEnd"/>
    </w:p>
    <w:p w:rsidR="007F6B4E" w:rsidRDefault="007F6B4E">
      <w:pPr>
        <w:pStyle w:val="ConsPlusNormal"/>
        <w:jc w:val="both"/>
      </w:pPr>
      <w:r>
        <w:t xml:space="preserve">(в ред. </w:t>
      </w:r>
      <w:hyperlink r:id="rId32" w:history="1">
        <w:r>
          <w:rPr>
            <w:color w:val="0000FF"/>
          </w:rPr>
          <w:t>Закона</w:t>
        </w:r>
      </w:hyperlink>
      <w:r>
        <w:t xml:space="preserve"> Пермского края от 05.09.2016 N 696-ПК)</w:t>
      </w:r>
    </w:p>
    <w:p w:rsidR="007F6B4E" w:rsidRDefault="007F6B4E">
      <w:pPr>
        <w:pStyle w:val="ConsPlusNormal"/>
        <w:spacing w:before="220"/>
        <w:ind w:firstLine="540"/>
        <w:jc w:val="both"/>
      </w:pPr>
      <w:r>
        <w:t>В Перечне и Альтернативном перечне содержатся характеристики земельных участков, включая их местоположение, кадастровые номера, площадь и вид разрешенного использования.</w:t>
      </w:r>
    </w:p>
    <w:p w:rsidR="007F6B4E" w:rsidRDefault="007F6B4E">
      <w:pPr>
        <w:pStyle w:val="ConsPlusNormal"/>
        <w:jc w:val="both"/>
      </w:pPr>
      <w:r>
        <w:t xml:space="preserve">(в ред. </w:t>
      </w:r>
      <w:hyperlink r:id="rId33" w:history="1">
        <w:r>
          <w:rPr>
            <w:color w:val="0000FF"/>
          </w:rPr>
          <w:t>Закона</w:t>
        </w:r>
      </w:hyperlink>
      <w:r>
        <w:t xml:space="preserve"> Пермского края от 05.09.2016 N 696-ПК)</w:t>
      </w:r>
    </w:p>
    <w:p w:rsidR="007F6B4E" w:rsidRDefault="007F6B4E">
      <w:pPr>
        <w:pStyle w:val="ConsPlusNormal"/>
        <w:spacing w:before="220"/>
        <w:ind w:firstLine="540"/>
        <w:jc w:val="both"/>
      </w:pPr>
      <w:r>
        <w:t>Земельные участки, подлежащие включению в Перечень и Альтернативный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7F6B4E" w:rsidRDefault="007F6B4E">
      <w:pPr>
        <w:pStyle w:val="ConsPlusNormal"/>
        <w:jc w:val="both"/>
      </w:pPr>
      <w:r>
        <w:t xml:space="preserve">(в ред. </w:t>
      </w:r>
      <w:hyperlink r:id="rId34" w:history="1">
        <w:r>
          <w:rPr>
            <w:color w:val="0000FF"/>
          </w:rPr>
          <w:t>Закона</w:t>
        </w:r>
      </w:hyperlink>
      <w:r>
        <w:t xml:space="preserve"> Пермского края от 05.09.2016 N 696-ПК)</w:t>
      </w:r>
    </w:p>
    <w:p w:rsidR="007F6B4E" w:rsidRDefault="007F6B4E">
      <w:pPr>
        <w:pStyle w:val="ConsPlusNormal"/>
        <w:spacing w:before="220"/>
        <w:ind w:firstLine="540"/>
        <w:jc w:val="both"/>
      </w:pPr>
      <w:r>
        <w:t xml:space="preserve">До включения земельных участков в Перечень и Альтернативный перечень органы местного самоуправления Пермского края проводят натурное обследование земельных участков на отсутствие (наличие) </w:t>
      </w:r>
      <w:proofErr w:type="spellStart"/>
      <w:r>
        <w:t>неудобиц</w:t>
      </w:r>
      <w:proofErr w:type="spellEnd"/>
      <w:r>
        <w:t xml:space="preserve"> (</w:t>
      </w:r>
      <w:proofErr w:type="spellStart"/>
      <w:r>
        <w:t>закустаренность</w:t>
      </w:r>
      <w:proofErr w:type="spellEnd"/>
      <w:r>
        <w:t xml:space="preserve">, </w:t>
      </w:r>
      <w:proofErr w:type="spellStart"/>
      <w:r>
        <w:t>залесенность</w:t>
      </w:r>
      <w:proofErr w:type="spellEnd"/>
      <w:r>
        <w:t>, заболоченность, захламленность и др.), свалок, состояния рельефа. Информация об указанных характеристиках земельных участков указывается в Перечне и Альтернативном перечне.</w:t>
      </w:r>
    </w:p>
    <w:p w:rsidR="007F6B4E" w:rsidRDefault="007F6B4E">
      <w:pPr>
        <w:pStyle w:val="ConsPlusNormal"/>
        <w:jc w:val="both"/>
      </w:pPr>
      <w:r>
        <w:t>(</w:t>
      </w:r>
      <w:proofErr w:type="gramStart"/>
      <w:r>
        <w:t>а</w:t>
      </w:r>
      <w:proofErr w:type="gramEnd"/>
      <w:r>
        <w:t xml:space="preserve">бзац введен </w:t>
      </w:r>
      <w:hyperlink r:id="rId35" w:history="1">
        <w:r>
          <w:rPr>
            <w:color w:val="0000FF"/>
          </w:rPr>
          <w:t>Законом</w:t>
        </w:r>
      </w:hyperlink>
      <w:r>
        <w:t xml:space="preserve"> Пермского края от 02.10.2018 N 281-ПК)</w:t>
      </w:r>
    </w:p>
    <w:p w:rsidR="007F6B4E" w:rsidRDefault="007F6B4E">
      <w:pPr>
        <w:pStyle w:val="ConsPlusNormal"/>
        <w:spacing w:before="220"/>
        <w:ind w:firstLine="540"/>
        <w:jc w:val="both"/>
      </w:pPr>
      <w: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7F6B4E" w:rsidRDefault="007F6B4E">
      <w:pPr>
        <w:pStyle w:val="ConsPlusNormal"/>
        <w:spacing w:before="220"/>
        <w:ind w:firstLine="540"/>
        <w:jc w:val="both"/>
      </w:pPr>
      <w:r>
        <w:t>При отсутствии инженерной инфраструктуры земельные участки для индивидуального жилищного строительства включаются в Перечень, если:</w:t>
      </w:r>
    </w:p>
    <w:p w:rsidR="007F6B4E" w:rsidRDefault="007F6B4E">
      <w:pPr>
        <w:pStyle w:val="ConsPlusNormal"/>
        <w:spacing w:before="220"/>
        <w:ind w:firstLine="540"/>
        <w:jc w:val="both"/>
      </w:pPr>
      <w:r>
        <w:t>1) определено разрешенное использование соответствующего земельного участка;</w:t>
      </w:r>
    </w:p>
    <w:p w:rsidR="007F6B4E" w:rsidRDefault="007F6B4E">
      <w:pPr>
        <w:pStyle w:val="ConsPlusNormal"/>
        <w:spacing w:before="220"/>
        <w:ind w:firstLine="540"/>
        <w:jc w:val="both"/>
      </w:pPr>
      <w:r>
        <w:t>2) утвержден проект планировки территории, в границах которой расположен земельный участок;</w:t>
      </w:r>
    </w:p>
    <w:p w:rsidR="007F6B4E" w:rsidRDefault="007F6B4E">
      <w:pPr>
        <w:pStyle w:val="ConsPlusNormal"/>
        <w:spacing w:before="220"/>
        <w:ind w:firstLine="540"/>
        <w:jc w:val="both"/>
      </w:pPr>
      <w:r>
        <w:t>3)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поселений, городских округов;</w:t>
      </w:r>
    </w:p>
    <w:p w:rsidR="007F6B4E" w:rsidRDefault="007F6B4E">
      <w:pPr>
        <w:pStyle w:val="ConsPlusNormal"/>
        <w:spacing w:before="220"/>
        <w:ind w:firstLine="540"/>
        <w:jc w:val="both"/>
      </w:pPr>
      <w:r>
        <w:t>4) соответствующий земельный участок поставлен на кадастровый учет.</w:t>
      </w:r>
    </w:p>
    <w:p w:rsidR="007F6B4E" w:rsidRDefault="007F6B4E">
      <w:pPr>
        <w:pStyle w:val="ConsPlusNormal"/>
        <w:jc w:val="both"/>
      </w:pPr>
      <w:r>
        <w:t xml:space="preserve">(в ред. </w:t>
      </w:r>
      <w:hyperlink r:id="rId36" w:history="1">
        <w:r>
          <w:rPr>
            <w:color w:val="0000FF"/>
          </w:rPr>
          <w:t>Закона</w:t>
        </w:r>
      </w:hyperlink>
      <w:r>
        <w:t xml:space="preserve"> Пермского края от 06.11.2014 N 391-ПК)</w:t>
      </w:r>
    </w:p>
    <w:p w:rsidR="007F6B4E" w:rsidRDefault="007F6B4E">
      <w:pPr>
        <w:pStyle w:val="ConsPlusNormal"/>
        <w:spacing w:before="220"/>
        <w:ind w:firstLine="540"/>
        <w:jc w:val="both"/>
      </w:pPr>
      <w:r>
        <w:t>Порядок формирования Перечня и Альтернативного перечня определяется органами местного самоуправления Пермского края.</w:t>
      </w:r>
    </w:p>
    <w:p w:rsidR="007F6B4E" w:rsidRDefault="007F6B4E">
      <w:pPr>
        <w:pStyle w:val="ConsPlusNormal"/>
        <w:jc w:val="both"/>
      </w:pPr>
      <w:r>
        <w:t xml:space="preserve">(в ред. </w:t>
      </w:r>
      <w:hyperlink r:id="rId37" w:history="1">
        <w:r>
          <w:rPr>
            <w:color w:val="0000FF"/>
          </w:rPr>
          <w:t>Закона</w:t>
        </w:r>
      </w:hyperlink>
      <w:r>
        <w:t xml:space="preserve"> Пермского края от 05.09.2016 N 696-ПК)</w:t>
      </w:r>
    </w:p>
    <w:p w:rsidR="007F6B4E" w:rsidRDefault="007F6B4E">
      <w:pPr>
        <w:pStyle w:val="ConsPlusNormal"/>
        <w:spacing w:before="220"/>
        <w:ind w:firstLine="540"/>
        <w:jc w:val="both"/>
      </w:pPr>
      <w:r>
        <w:t>4. Перечень и Альтернативный перечень, изменения и дополнения к ним утверждаются органами местного самоуправления Пермского края и подлежат опубликованию в течение 10 рабочих дней после утверждения в средствах массовой информации, а также размещению на официальном сайте органа местного самоуправления Пермского края.</w:t>
      </w:r>
    </w:p>
    <w:p w:rsidR="007F6B4E" w:rsidRDefault="007F6B4E">
      <w:pPr>
        <w:pStyle w:val="ConsPlusNormal"/>
        <w:jc w:val="both"/>
      </w:pPr>
      <w:r>
        <w:t>(</w:t>
      </w:r>
      <w:proofErr w:type="gramStart"/>
      <w:r>
        <w:t>в</w:t>
      </w:r>
      <w:proofErr w:type="gramEnd"/>
      <w:r>
        <w:t xml:space="preserve"> ред. </w:t>
      </w:r>
      <w:hyperlink r:id="rId38" w:history="1">
        <w:r>
          <w:rPr>
            <w:color w:val="0000FF"/>
          </w:rPr>
          <w:t>Закона</w:t>
        </w:r>
      </w:hyperlink>
      <w:r>
        <w:t xml:space="preserve"> Пермского края от 05.09.2016 N 696-ПК)</w:t>
      </w:r>
    </w:p>
    <w:p w:rsidR="007F6B4E" w:rsidRDefault="007F6B4E">
      <w:pPr>
        <w:pStyle w:val="ConsPlusNormal"/>
        <w:spacing w:before="220"/>
        <w:ind w:firstLine="540"/>
        <w:jc w:val="both"/>
      </w:pPr>
      <w:r>
        <w:lastRenderedPageBreak/>
        <w:t>5. Решение о предоставлении земельного участка многодетной семье при наличии утвержденного Перечня или утвержденного Альтернативного перечня принимается органом местного самоуправления с учетом очередности многодетных семей и количества сформированных земельных участков не позднее 30 дней со дня опубликования в установленном порядке Перечня или Альтернативного перечня. Порядок распределения земельных участков, включенных в Перечень или Альтернативный перечень, между многодетными семьями устанавливается органами местного самоуправления.</w:t>
      </w:r>
    </w:p>
    <w:p w:rsidR="007F6B4E" w:rsidRDefault="007F6B4E">
      <w:pPr>
        <w:pStyle w:val="ConsPlusNormal"/>
        <w:jc w:val="both"/>
      </w:pPr>
      <w:r>
        <w:t>(</w:t>
      </w:r>
      <w:proofErr w:type="gramStart"/>
      <w:r>
        <w:t>в</w:t>
      </w:r>
      <w:proofErr w:type="gramEnd"/>
      <w:r>
        <w:t xml:space="preserve"> ред. Законов Пермского края от 07.11.2012 </w:t>
      </w:r>
      <w:hyperlink r:id="rId39" w:history="1">
        <w:r>
          <w:rPr>
            <w:color w:val="0000FF"/>
          </w:rPr>
          <w:t>N 113-ПК</w:t>
        </w:r>
      </w:hyperlink>
      <w:r>
        <w:t xml:space="preserve">, от 05.09.2016 </w:t>
      </w:r>
      <w:hyperlink r:id="rId40" w:history="1">
        <w:r>
          <w:rPr>
            <w:color w:val="0000FF"/>
          </w:rPr>
          <w:t>N 696-ПК</w:t>
        </w:r>
      </w:hyperlink>
      <w:r>
        <w:t>)</w:t>
      </w:r>
    </w:p>
    <w:p w:rsidR="007F6B4E" w:rsidRDefault="007F6B4E">
      <w:pPr>
        <w:pStyle w:val="ConsPlusNormal"/>
        <w:spacing w:before="220"/>
        <w:ind w:firstLine="540"/>
        <w:jc w:val="both"/>
      </w:pPr>
      <w:r>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7F6B4E" w:rsidRDefault="007F6B4E">
      <w:pPr>
        <w:pStyle w:val="ConsPlusNonformat"/>
        <w:spacing w:before="200"/>
        <w:jc w:val="both"/>
      </w:pPr>
      <w:r>
        <w:t xml:space="preserve">     1</w:t>
      </w:r>
    </w:p>
    <w:p w:rsidR="007F6B4E" w:rsidRDefault="007F6B4E">
      <w:pPr>
        <w:pStyle w:val="ConsPlusNonformat"/>
        <w:jc w:val="both"/>
      </w:pPr>
      <w:r>
        <w:t xml:space="preserve">    5 .  Земельный участок (часть земельного участка), в отношении которого</w:t>
      </w:r>
    </w:p>
    <w:p w:rsidR="007F6B4E" w:rsidRDefault="007F6B4E">
      <w:pPr>
        <w:pStyle w:val="ConsPlusNonformat"/>
        <w:jc w:val="both"/>
      </w:pPr>
      <w:r>
        <w:t xml:space="preserve">в  установленном законом порядке одним из членов многодетной семьи </w:t>
      </w:r>
      <w:proofErr w:type="gramStart"/>
      <w:r>
        <w:t>заключен</w:t>
      </w:r>
      <w:proofErr w:type="gramEnd"/>
    </w:p>
    <w:p w:rsidR="007F6B4E" w:rsidRDefault="007F6B4E">
      <w:pPr>
        <w:pStyle w:val="ConsPlusNonformat"/>
        <w:jc w:val="both"/>
      </w:pPr>
      <w:r>
        <w:t>договор  аренды,  предоставляется  в собственность данной многодетной семье</w:t>
      </w:r>
    </w:p>
    <w:p w:rsidR="007F6B4E" w:rsidRDefault="007F6B4E">
      <w:pPr>
        <w:pStyle w:val="ConsPlusNonformat"/>
        <w:jc w:val="both"/>
      </w:pPr>
      <w:r>
        <w:t xml:space="preserve">бесплатно   по   заявлению  арендатора  при  условии,  что  </w:t>
      </w:r>
      <w:proofErr w:type="gramStart"/>
      <w:r>
        <w:t>соответствующий</w:t>
      </w:r>
      <w:proofErr w:type="gramEnd"/>
    </w:p>
    <w:p w:rsidR="007F6B4E" w:rsidRDefault="007F6B4E">
      <w:pPr>
        <w:pStyle w:val="ConsPlusNonformat"/>
        <w:jc w:val="both"/>
      </w:pPr>
      <w:r>
        <w:t xml:space="preserve">земельный  участок  (часть  земельного участка) сформирован в </w:t>
      </w:r>
      <w:proofErr w:type="gramStart"/>
      <w:r>
        <w:t>установленном</w:t>
      </w:r>
      <w:proofErr w:type="gramEnd"/>
    </w:p>
    <w:p w:rsidR="007F6B4E" w:rsidRDefault="007F6B4E">
      <w:pPr>
        <w:pStyle w:val="ConsPlusNonformat"/>
        <w:jc w:val="both"/>
      </w:pPr>
      <w:proofErr w:type="gramStart"/>
      <w:r>
        <w:t>порядке</w:t>
      </w:r>
      <w:proofErr w:type="gramEnd"/>
      <w:r>
        <w:t xml:space="preserve">  и  поставлен  на  государственный  кадастровый  учет. Если договор</w:t>
      </w:r>
    </w:p>
    <w:p w:rsidR="007F6B4E" w:rsidRDefault="007F6B4E">
      <w:pPr>
        <w:pStyle w:val="ConsPlusNonformat"/>
        <w:jc w:val="both"/>
      </w:pPr>
      <w:r>
        <w:t xml:space="preserve">аренды  земельного  участка с одним из членов многодетной семьи </w:t>
      </w:r>
      <w:proofErr w:type="gramStart"/>
      <w:r>
        <w:t>заключен</w:t>
      </w:r>
      <w:proofErr w:type="gramEnd"/>
      <w:r>
        <w:t xml:space="preserve"> по</w:t>
      </w:r>
    </w:p>
    <w:p w:rsidR="007F6B4E" w:rsidRDefault="007F6B4E">
      <w:pPr>
        <w:pStyle w:val="ConsPlusNonformat"/>
        <w:jc w:val="both"/>
      </w:pPr>
      <w:r>
        <w:t>результатам  проведения  торгов, то такой земельный участок в собственность</w:t>
      </w:r>
    </w:p>
    <w:p w:rsidR="007F6B4E" w:rsidRDefault="007F6B4E">
      <w:pPr>
        <w:pStyle w:val="ConsPlusNonformat"/>
        <w:jc w:val="both"/>
      </w:pPr>
      <w:r>
        <w:t xml:space="preserve">многодетной  семье  предоставляется  бесплатно  по заявлению арендатора </w:t>
      </w:r>
      <w:proofErr w:type="gramStart"/>
      <w:r>
        <w:t>при</w:t>
      </w:r>
      <w:proofErr w:type="gramEnd"/>
    </w:p>
    <w:p w:rsidR="007F6B4E" w:rsidRDefault="007F6B4E">
      <w:pPr>
        <w:pStyle w:val="ConsPlusNonformat"/>
        <w:jc w:val="both"/>
      </w:pPr>
      <w:proofErr w:type="gramStart"/>
      <w:r>
        <w:t>условии</w:t>
      </w:r>
      <w:proofErr w:type="gramEnd"/>
      <w:r>
        <w:t>,  что  такие  торги  проведены  до  вступления  в  силу  настоящего</w:t>
      </w:r>
    </w:p>
    <w:p w:rsidR="007F6B4E" w:rsidRDefault="007F6B4E">
      <w:pPr>
        <w:pStyle w:val="ConsPlusNonformat"/>
        <w:jc w:val="both"/>
      </w:pPr>
      <w:r>
        <w:t>Закона.</w:t>
      </w:r>
    </w:p>
    <w:p w:rsidR="007F6B4E" w:rsidRDefault="007F6B4E">
      <w:pPr>
        <w:pStyle w:val="ConsPlusNonformat"/>
        <w:jc w:val="both"/>
      </w:pPr>
      <w:r>
        <w:t xml:space="preserve">(в ред. </w:t>
      </w:r>
      <w:hyperlink r:id="rId41" w:history="1">
        <w:r>
          <w:rPr>
            <w:color w:val="0000FF"/>
          </w:rPr>
          <w:t>Закона</w:t>
        </w:r>
      </w:hyperlink>
      <w:r>
        <w:t xml:space="preserve"> Пермского края от 05.09.2016 N 696-ПК)</w:t>
      </w:r>
    </w:p>
    <w:p w:rsidR="007F6B4E" w:rsidRDefault="007F6B4E">
      <w:pPr>
        <w:pStyle w:val="ConsPlusNormal"/>
        <w:ind w:firstLine="540"/>
        <w:jc w:val="both"/>
      </w:pPr>
      <w:r>
        <w:t xml:space="preserve">Многодетная семья, которая </w:t>
      </w:r>
      <w:proofErr w:type="gramStart"/>
      <w:r>
        <w:t>заявляется</w:t>
      </w:r>
      <w:proofErr w:type="gramEnd"/>
      <w:r>
        <w:t xml:space="preserve"> на бесплатное предоставление в собственность земельного участка (части земельного участка), указанного в настоящей части, должна состоять на учете в соответствии с </w:t>
      </w:r>
      <w:hyperlink w:anchor="P64" w:history="1">
        <w:r>
          <w:rPr>
            <w:color w:val="0000FF"/>
          </w:rPr>
          <w:t>частью 2</w:t>
        </w:r>
      </w:hyperlink>
      <w:r>
        <w:t xml:space="preserve"> настоящей статьи.</w:t>
      </w:r>
    </w:p>
    <w:p w:rsidR="007F6B4E" w:rsidRDefault="007F6B4E">
      <w:pPr>
        <w:pStyle w:val="ConsPlusNormal"/>
        <w:spacing w:before="220"/>
        <w:ind w:firstLine="540"/>
        <w:jc w:val="both"/>
      </w:pPr>
      <w:r>
        <w:t xml:space="preserve">К земельным участкам (части земельного участка), указанным в настоящей части, не применяются требования, установленные </w:t>
      </w:r>
      <w:hyperlink w:anchor="P52" w:history="1">
        <w:r>
          <w:rPr>
            <w:color w:val="0000FF"/>
          </w:rPr>
          <w:t>частью 2 статьи 2</w:t>
        </w:r>
      </w:hyperlink>
      <w:r>
        <w:t xml:space="preserve"> и </w:t>
      </w:r>
      <w:hyperlink w:anchor="P84" w:history="1">
        <w:r>
          <w:rPr>
            <w:color w:val="0000FF"/>
          </w:rPr>
          <w:t>частью 3</w:t>
        </w:r>
      </w:hyperlink>
      <w:r>
        <w:t xml:space="preserve"> настоящей статьи.</w:t>
      </w:r>
    </w:p>
    <w:p w:rsidR="007F6B4E" w:rsidRDefault="007F6B4E">
      <w:pPr>
        <w:pStyle w:val="ConsPlusNormal"/>
        <w:jc w:val="both"/>
      </w:pPr>
      <w:r>
        <w:t xml:space="preserve">(в ред. </w:t>
      </w:r>
      <w:hyperlink r:id="rId42"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r>
        <w:t>Целевое назначение и разрешенное использование земельных участков (части земельного участка), указанных в настоящей части, при предоставлении их в собственность сохраняются.</w:t>
      </w:r>
    </w:p>
    <w:p w:rsidR="007F6B4E" w:rsidRDefault="007F6B4E">
      <w:pPr>
        <w:pStyle w:val="ConsPlusNormal"/>
        <w:spacing w:before="220"/>
        <w:ind w:firstLine="540"/>
        <w:jc w:val="both"/>
      </w:pPr>
      <w:r>
        <w:t>Решение о предоставлении земельного участка (части земельного участка), указанного в настоящей части, принимается органом местного самоуправления Пермского края не позднее 30 дней со дня подачи многодетной семьей заявления о предоставлении земельного участка.</w:t>
      </w:r>
    </w:p>
    <w:p w:rsidR="007F6B4E" w:rsidRDefault="007F6B4E">
      <w:pPr>
        <w:pStyle w:val="ConsPlusNonformat"/>
        <w:jc w:val="both"/>
      </w:pPr>
      <w:r>
        <w:t xml:space="preserve">        1</w:t>
      </w:r>
    </w:p>
    <w:p w:rsidR="007F6B4E" w:rsidRDefault="007F6B4E">
      <w:pPr>
        <w:pStyle w:val="ConsPlusNonformat"/>
        <w:jc w:val="both"/>
      </w:pPr>
      <w:r>
        <w:t xml:space="preserve">(часть 5  введена </w:t>
      </w:r>
      <w:hyperlink r:id="rId43" w:history="1">
        <w:r>
          <w:rPr>
            <w:color w:val="0000FF"/>
          </w:rPr>
          <w:t>Законом</w:t>
        </w:r>
      </w:hyperlink>
      <w:r>
        <w:t xml:space="preserve"> Пермского края от 07.11.2012 N 113-ПК)</w:t>
      </w:r>
    </w:p>
    <w:p w:rsidR="007F6B4E" w:rsidRDefault="007F6B4E">
      <w:pPr>
        <w:pStyle w:val="ConsPlusNonformat"/>
        <w:jc w:val="both"/>
      </w:pPr>
      <w:r>
        <w:t xml:space="preserve">     2</w:t>
      </w:r>
    </w:p>
    <w:p w:rsidR="007F6B4E" w:rsidRDefault="007F6B4E">
      <w:pPr>
        <w:pStyle w:val="ConsPlusNonformat"/>
        <w:jc w:val="both"/>
      </w:pPr>
      <w:r>
        <w:t xml:space="preserve">    5 .  В случае  если  многодетная семья два раза письменно отказалась </w:t>
      </w:r>
      <w:proofErr w:type="gramStart"/>
      <w:r>
        <w:t>от</w:t>
      </w:r>
      <w:proofErr w:type="gramEnd"/>
    </w:p>
    <w:p w:rsidR="007F6B4E" w:rsidRDefault="007F6B4E">
      <w:pPr>
        <w:pStyle w:val="ConsPlusNonformat"/>
        <w:jc w:val="both"/>
      </w:pPr>
      <w:r>
        <w:t xml:space="preserve">участия  в  процедуре  распределения земельных участков, либо </w:t>
      </w:r>
      <w:proofErr w:type="gramStart"/>
      <w:r>
        <w:t>от</w:t>
      </w:r>
      <w:proofErr w:type="gramEnd"/>
      <w:r>
        <w:t xml:space="preserve"> выбранного</w:t>
      </w:r>
    </w:p>
    <w:p w:rsidR="007F6B4E" w:rsidRDefault="007F6B4E">
      <w:pPr>
        <w:pStyle w:val="ConsPlusNonformat"/>
        <w:jc w:val="both"/>
      </w:pPr>
      <w:r>
        <w:t xml:space="preserve">путем  проведения  процедуры  распределения  земельного  участка,  либо  </w:t>
      </w:r>
      <w:proofErr w:type="gramStart"/>
      <w:r>
        <w:t>от</w:t>
      </w:r>
      <w:proofErr w:type="gramEnd"/>
    </w:p>
    <w:p w:rsidR="007F6B4E" w:rsidRDefault="007F6B4E">
      <w:pPr>
        <w:pStyle w:val="ConsPlusNonformat"/>
        <w:jc w:val="both"/>
      </w:pPr>
      <w:r>
        <w:t xml:space="preserve">предложенного   конкретного   земельного   участка  или  не  представила  </w:t>
      </w:r>
      <w:proofErr w:type="gramStart"/>
      <w:r>
        <w:t>в</w:t>
      </w:r>
      <w:proofErr w:type="gramEnd"/>
    </w:p>
    <w:p w:rsidR="007F6B4E" w:rsidRDefault="007F6B4E">
      <w:pPr>
        <w:pStyle w:val="ConsPlusNonformat"/>
        <w:jc w:val="both"/>
      </w:pPr>
      <w:r>
        <w:t xml:space="preserve">установленный  порядком  распределения  земельных  участков срок </w:t>
      </w:r>
      <w:proofErr w:type="gramStart"/>
      <w:r>
        <w:t>письменное</w:t>
      </w:r>
      <w:proofErr w:type="gramEnd"/>
    </w:p>
    <w:p w:rsidR="007F6B4E" w:rsidRDefault="007F6B4E">
      <w:pPr>
        <w:pStyle w:val="ConsPlusNonformat"/>
        <w:jc w:val="both"/>
      </w:pPr>
      <w:r>
        <w:t xml:space="preserve">заявление,  подтверждающее согласие или отказ на приобретение </w:t>
      </w:r>
      <w:proofErr w:type="gramStart"/>
      <w:r>
        <w:t>предложенного</w:t>
      </w:r>
      <w:proofErr w:type="gramEnd"/>
    </w:p>
    <w:p w:rsidR="007F6B4E" w:rsidRDefault="007F6B4E">
      <w:pPr>
        <w:pStyle w:val="ConsPlusNonformat"/>
        <w:jc w:val="both"/>
      </w:pPr>
      <w:r>
        <w:t xml:space="preserve">конкретного земельного участка в собственность бесплатно, </w:t>
      </w:r>
      <w:proofErr w:type="gramStart"/>
      <w:r>
        <w:t>такой</w:t>
      </w:r>
      <w:proofErr w:type="gramEnd"/>
      <w:r>
        <w:t xml:space="preserve"> многодетной</w:t>
      </w:r>
    </w:p>
    <w:p w:rsidR="007F6B4E" w:rsidRDefault="007F6B4E">
      <w:pPr>
        <w:pStyle w:val="ConsPlusNonformat"/>
        <w:jc w:val="both"/>
      </w:pPr>
      <w:r>
        <w:t>семье   присваивается   новый   порядковый  номер  учета  в  конце  реестра</w:t>
      </w:r>
    </w:p>
    <w:p w:rsidR="007F6B4E" w:rsidRDefault="007F6B4E">
      <w:pPr>
        <w:pStyle w:val="ConsPlusNonformat"/>
        <w:jc w:val="both"/>
      </w:pPr>
      <w:r>
        <w:t>многодетных  семей,  а  данный  земельный  участок  подлежит  распределению</w:t>
      </w:r>
    </w:p>
    <w:p w:rsidR="007F6B4E" w:rsidRDefault="007F6B4E">
      <w:pPr>
        <w:pStyle w:val="ConsPlusNonformat"/>
        <w:jc w:val="both"/>
      </w:pPr>
      <w:r>
        <w:t>повторно в установленном порядке.</w:t>
      </w:r>
    </w:p>
    <w:p w:rsidR="007F6B4E" w:rsidRDefault="007F6B4E">
      <w:pPr>
        <w:pStyle w:val="ConsPlusNormal"/>
        <w:ind w:firstLine="540"/>
        <w:jc w:val="both"/>
      </w:pPr>
      <w:r>
        <w:t>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 установленного абзацем первым настоящей части.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w:t>
      </w:r>
    </w:p>
    <w:p w:rsidR="007F6B4E" w:rsidRDefault="007F6B4E">
      <w:pPr>
        <w:pStyle w:val="ConsPlusNonformat"/>
        <w:jc w:val="both"/>
      </w:pPr>
      <w:r>
        <w:t xml:space="preserve">        2</w:t>
      </w:r>
    </w:p>
    <w:p w:rsidR="007F6B4E" w:rsidRDefault="007F6B4E">
      <w:pPr>
        <w:pStyle w:val="ConsPlusNonformat"/>
        <w:jc w:val="both"/>
      </w:pPr>
      <w:r>
        <w:lastRenderedPageBreak/>
        <w:t xml:space="preserve">(часть 5  введена </w:t>
      </w:r>
      <w:hyperlink r:id="rId44" w:history="1">
        <w:r>
          <w:rPr>
            <w:color w:val="0000FF"/>
          </w:rPr>
          <w:t>Законом</w:t>
        </w:r>
      </w:hyperlink>
      <w:r>
        <w:t xml:space="preserve"> Пермского края от 02.10.2018 N 281-ПК)</w:t>
      </w:r>
    </w:p>
    <w:p w:rsidR="007F6B4E" w:rsidRDefault="007F6B4E">
      <w:pPr>
        <w:pStyle w:val="ConsPlusNormal"/>
        <w:ind w:firstLine="540"/>
        <w:jc w:val="both"/>
      </w:pPr>
      <w:r>
        <w:t>6. Основанием для отказа в предоставлении земельного участка является:</w:t>
      </w:r>
    </w:p>
    <w:p w:rsidR="007F6B4E" w:rsidRDefault="007F6B4E">
      <w:pPr>
        <w:pStyle w:val="ConsPlusNormal"/>
        <w:spacing w:before="220"/>
        <w:ind w:firstLine="540"/>
        <w:jc w:val="both"/>
      </w:pPr>
      <w:r>
        <w:t>1) ранее принятое в соответствии с настоящим Законом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7F6B4E" w:rsidRDefault="007F6B4E">
      <w:pPr>
        <w:pStyle w:val="ConsPlusNormal"/>
        <w:spacing w:before="220"/>
        <w:ind w:firstLine="540"/>
        <w:jc w:val="both"/>
      </w:pPr>
      <w:r>
        <w:t>2) непредставление или представление не в полном объеме документов, установленных настоящим Законом;</w:t>
      </w:r>
    </w:p>
    <w:p w:rsidR="007F6B4E" w:rsidRDefault="007F6B4E">
      <w:pPr>
        <w:pStyle w:val="ConsPlusNormal"/>
        <w:spacing w:before="220"/>
        <w:ind w:firstLine="540"/>
        <w:jc w:val="both"/>
      </w:pPr>
      <w:r>
        <w:t xml:space="preserve">3) несоответствие многодетной семьи требованиям и условиям, указанным в </w:t>
      </w:r>
      <w:hyperlink w:anchor="P20" w:history="1">
        <w:r>
          <w:rPr>
            <w:color w:val="0000FF"/>
          </w:rPr>
          <w:t>статье 1</w:t>
        </w:r>
      </w:hyperlink>
      <w:r>
        <w:t xml:space="preserve"> настоящего Закона;</w:t>
      </w:r>
    </w:p>
    <w:p w:rsidR="007F6B4E" w:rsidRDefault="007F6B4E">
      <w:pPr>
        <w:pStyle w:val="ConsPlusNormal"/>
        <w:spacing w:before="220"/>
        <w:ind w:firstLine="540"/>
        <w:jc w:val="both"/>
      </w:pPr>
      <w:r>
        <w:t xml:space="preserve">4) принятие одного из членов многодетной семьи в члены жилищно-строительного кооператива, созданного в рамках реализации Федерального </w:t>
      </w:r>
      <w:hyperlink r:id="rId45" w:history="1">
        <w:r>
          <w:rPr>
            <w:color w:val="0000FF"/>
          </w:rPr>
          <w:t>закона</w:t>
        </w:r>
      </w:hyperlink>
      <w:r>
        <w:t xml:space="preserve"> от 24.07.2008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7F6B4E" w:rsidRDefault="007F6B4E">
      <w:pPr>
        <w:pStyle w:val="ConsPlusNormal"/>
        <w:jc w:val="both"/>
      </w:pPr>
      <w:r>
        <w:t xml:space="preserve">(п. 4 </w:t>
      </w:r>
      <w:proofErr w:type="gramStart"/>
      <w:r>
        <w:t>введен</w:t>
      </w:r>
      <w:proofErr w:type="gramEnd"/>
      <w:r>
        <w:t xml:space="preserve"> </w:t>
      </w:r>
      <w:hyperlink r:id="rId46" w:history="1">
        <w:r>
          <w:rPr>
            <w:color w:val="0000FF"/>
          </w:rPr>
          <w:t>Законом</w:t>
        </w:r>
      </w:hyperlink>
      <w:r>
        <w:t xml:space="preserve"> Пермского края от 06.11.2014 N 391-ПК)</w:t>
      </w:r>
    </w:p>
    <w:p w:rsidR="007F6B4E" w:rsidRDefault="007F6B4E">
      <w:pPr>
        <w:pStyle w:val="ConsPlusNormal"/>
        <w:spacing w:before="220"/>
        <w:ind w:firstLine="540"/>
        <w:jc w:val="both"/>
      </w:pPr>
      <w: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w:t>
      </w:r>
      <w:hyperlink w:anchor="P188" w:history="1">
        <w:r>
          <w:rPr>
            <w:color w:val="0000FF"/>
          </w:rPr>
          <w:t>статьей 3.2</w:t>
        </w:r>
      </w:hyperlink>
      <w:r>
        <w:t xml:space="preserve"> настоящего Закона.</w:t>
      </w:r>
    </w:p>
    <w:p w:rsidR="007F6B4E" w:rsidRDefault="007F6B4E">
      <w:pPr>
        <w:pStyle w:val="ConsPlusNormal"/>
        <w:jc w:val="both"/>
      </w:pPr>
      <w:r>
        <w:t xml:space="preserve">(п. 5 </w:t>
      </w:r>
      <w:proofErr w:type="gramStart"/>
      <w:r>
        <w:t>введен</w:t>
      </w:r>
      <w:proofErr w:type="gramEnd"/>
      <w:r>
        <w:t xml:space="preserve"> </w:t>
      </w:r>
      <w:hyperlink r:id="rId47" w:history="1">
        <w:r>
          <w:rPr>
            <w:color w:val="0000FF"/>
          </w:rPr>
          <w:t>Законом</w:t>
        </w:r>
      </w:hyperlink>
      <w:r>
        <w:t xml:space="preserve"> Пермского края от 02.10.2018 N 281-ПК)</w:t>
      </w:r>
    </w:p>
    <w:p w:rsidR="007F6B4E" w:rsidRDefault="007F6B4E">
      <w:pPr>
        <w:pStyle w:val="ConsPlusNormal"/>
        <w:spacing w:before="220"/>
        <w:ind w:firstLine="540"/>
        <w:jc w:val="both"/>
      </w:pPr>
      <w:r>
        <w:t>7. Решение об отказе в предоставлении земельного участка принимается органом местного самоуправления Пермского края в течение 10 рабочих дней со дня поступления письменного заявления и в течение 5 рабочих дней со дня его принятия направляется многодетной семье.</w:t>
      </w:r>
    </w:p>
    <w:p w:rsidR="007F6B4E" w:rsidRDefault="007F6B4E">
      <w:pPr>
        <w:pStyle w:val="ConsPlusNormal"/>
        <w:spacing w:before="220"/>
        <w:ind w:firstLine="540"/>
        <w:jc w:val="both"/>
      </w:pPr>
      <w:r>
        <w:t>8. Органы местного самоуправления с согласия многодетной семьи, состоящей на учете в другом муниципальном образовании Пермского края, могут принять решение о предоставлении ей земельного участка из Перечня или Альтернативного перечня на основании соглашений, заключенных между органами местного самоуправления Пермского края.</w:t>
      </w:r>
    </w:p>
    <w:p w:rsidR="007F6B4E" w:rsidRDefault="007F6B4E">
      <w:pPr>
        <w:pStyle w:val="ConsPlusNormal"/>
        <w:jc w:val="both"/>
      </w:pPr>
      <w:r>
        <w:t>(</w:t>
      </w:r>
      <w:proofErr w:type="gramStart"/>
      <w:r>
        <w:t>в</w:t>
      </w:r>
      <w:proofErr w:type="gramEnd"/>
      <w:r>
        <w:t xml:space="preserve"> ред. </w:t>
      </w:r>
      <w:hyperlink r:id="rId48" w:history="1">
        <w:r>
          <w:rPr>
            <w:color w:val="0000FF"/>
          </w:rPr>
          <w:t>Закона</w:t>
        </w:r>
      </w:hyperlink>
      <w:r>
        <w:t xml:space="preserve"> Пермского края от 02.10.2018 N 281-ПК)</w:t>
      </w:r>
    </w:p>
    <w:p w:rsidR="007F6B4E" w:rsidRDefault="007F6B4E">
      <w:pPr>
        <w:pStyle w:val="ConsPlusNormal"/>
        <w:spacing w:before="220"/>
        <w:ind w:firstLine="540"/>
        <w:jc w:val="both"/>
      </w:pPr>
      <w:r>
        <w:t xml:space="preserve">9. Органы, принявшие решение о предоставлении земельного участка, не позднее 10 дней </w:t>
      </w:r>
      <w:proofErr w:type="gramStart"/>
      <w:r>
        <w:t>с даты принятия</w:t>
      </w:r>
      <w:proofErr w:type="gramEnd"/>
      <w:r>
        <w:t xml:space="preserve"> решения направляют заказным письмом с уведомлением о вручении или выдают многодетной семье копию соответствующего решения с приложением выписки из Единого государственного реестра недвижимости об объекте недвижимости.</w:t>
      </w:r>
    </w:p>
    <w:p w:rsidR="007F6B4E" w:rsidRDefault="007F6B4E">
      <w:pPr>
        <w:pStyle w:val="ConsPlusNormal"/>
        <w:jc w:val="both"/>
      </w:pPr>
      <w:r>
        <w:t>(</w:t>
      </w:r>
      <w:proofErr w:type="gramStart"/>
      <w:r>
        <w:t>ч</w:t>
      </w:r>
      <w:proofErr w:type="gramEnd"/>
      <w:r>
        <w:t xml:space="preserve">асть 9 в ред. </w:t>
      </w:r>
      <w:hyperlink r:id="rId49" w:history="1">
        <w:r>
          <w:rPr>
            <w:color w:val="0000FF"/>
          </w:rPr>
          <w:t>Закона</w:t>
        </w:r>
      </w:hyperlink>
      <w:r>
        <w:t xml:space="preserve"> Пермского края от 02.10.2018 N 281-ПК)</w:t>
      </w:r>
    </w:p>
    <w:p w:rsidR="007F6B4E" w:rsidRDefault="007F6B4E">
      <w:pPr>
        <w:pStyle w:val="ConsPlusNonformat"/>
        <w:shd w:val="clear" w:color="auto" w:fill="F4F3F8"/>
        <w:jc w:val="both"/>
      </w:pPr>
      <w:r>
        <w:rPr>
          <w:color w:val="392C69"/>
        </w:rPr>
        <w:t xml:space="preserve">        1</w:t>
      </w:r>
    </w:p>
    <w:p w:rsidR="007F6B4E" w:rsidRDefault="007F6B4E">
      <w:pPr>
        <w:pStyle w:val="ConsPlusNonformat"/>
        <w:shd w:val="clear" w:color="auto" w:fill="F4F3F8"/>
        <w:jc w:val="both"/>
      </w:pPr>
      <w:r>
        <w:rPr>
          <w:color w:val="392C69"/>
        </w:rPr>
        <w:t>Часть  9  вступает в силу по истечении шести месяцев после дня официального</w:t>
      </w:r>
    </w:p>
    <w:p w:rsidR="007F6B4E" w:rsidRDefault="007F6B4E">
      <w:pPr>
        <w:pStyle w:val="ConsPlusNonformat"/>
        <w:shd w:val="clear" w:color="auto" w:fill="F4F3F8"/>
        <w:jc w:val="both"/>
      </w:pPr>
      <w:proofErr w:type="gramStart"/>
      <w:r>
        <w:rPr>
          <w:color w:val="392C69"/>
        </w:rPr>
        <w:t>опубликования   (</w:t>
      </w:r>
      <w:hyperlink r:id="rId50" w:history="1">
        <w:r>
          <w:rPr>
            <w:color w:val="0000FF"/>
          </w:rPr>
          <w:t>часть   3   статьи  2</w:t>
        </w:r>
      </w:hyperlink>
      <w:r>
        <w:rPr>
          <w:color w:val="392C69"/>
        </w:rPr>
        <w:t xml:space="preserve">  Закона Пермского края от 02.10.2018</w:t>
      </w:r>
      <w:proofErr w:type="gramEnd"/>
    </w:p>
    <w:p w:rsidR="007F6B4E" w:rsidRDefault="007F6B4E">
      <w:pPr>
        <w:pStyle w:val="ConsPlusNonformat"/>
        <w:shd w:val="clear" w:color="auto" w:fill="F4F3F8"/>
        <w:jc w:val="both"/>
      </w:pPr>
      <w:proofErr w:type="gramStart"/>
      <w:r>
        <w:rPr>
          <w:color w:val="392C69"/>
        </w:rPr>
        <w:t>N 281-ПК).</w:t>
      </w:r>
      <w:proofErr w:type="gramEnd"/>
    </w:p>
    <w:p w:rsidR="007F6B4E" w:rsidRDefault="007F6B4E">
      <w:pPr>
        <w:pStyle w:val="ConsPlusNonformat"/>
        <w:jc w:val="both"/>
      </w:pPr>
      <w:r>
        <w:t xml:space="preserve">     1</w:t>
      </w:r>
    </w:p>
    <w:p w:rsidR="007F6B4E" w:rsidRDefault="007F6B4E">
      <w:pPr>
        <w:pStyle w:val="ConsPlusNonformat"/>
        <w:jc w:val="both"/>
      </w:pPr>
      <w:r>
        <w:t xml:space="preserve">    9 .   В   случае  если   на  земельный  участок  право  общей   долевой</w:t>
      </w:r>
    </w:p>
    <w:p w:rsidR="007F6B4E" w:rsidRDefault="007F6B4E">
      <w:pPr>
        <w:pStyle w:val="ConsPlusNonformat"/>
        <w:jc w:val="both"/>
      </w:pPr>
      <w:r>
        <w:t>собственности  членов  многодетной семьи не было зарегистрировано в течение</w:t>
      </w:r>
    </w:p>
    <w:p w:rsidR="007F6B4E" w:rsidRDefault="007F6B4E">
      <w:pPr>
        <w:pStyle w:val="ConsPlusNonformat"/>
        <w:jc w:val="both"/>
      </w:pPr>
      <w:r>
        <w:t>12  месяцев  со  дня  предоставления  земельного  участка по причине отказа</w:t>
      </w:r>
    </w:p>
    <w:p w:rsidR="007F6B4E" w:rsidRDefault="007F6B4E">
      <w:pPr>
        <w:pStyle w:val="ConsPlusNonformat"/>
        <w:jc w:val="both"/>
      </w:pPr>
      <w:r>
        <w:t>(бездействия) членов многодетной семьи, решение о предоставлении земельного</w:t>
      </w:r>
    </w:p>
    <w:p w:rsidR="007F6B4E" w:rsidRDefault="007F6B4E">
      <w:pPr>
        <w:pStyle w:val="ConsPlusNonformat"/>
        <w:jc w:val="both"/>
      </w:pPr>
      <w:r>
        <w:t>участка утрачивает силу.</w:t>
      </w:r>
    </w:p>
    <w:p w:rsidR="007F6B4E" w:rsidRDefault="007F6B4E">
      <w:pPr>
        <w:pStyle w:val="ConsPlusNormal"/>
        <w:ind w:firstLine="540"/>
        <w:jc w:val="both"/>
      </w:pPr>
      <w:r>
        <w:t xml:space="preserve">Многодетная семья вправе повторно встать на учет в целях бесплатного предоставления земельного участка с учетом условий, установленных </w:t>
      </w:r>
      <w:hyperlink w:anchor="P37" w:history="1">
        <w:r>
          <w:rPr>
            <w:color w:val="0000FF"/>
          </w:rPr>
          <w:t>частью 3 статьи 1</w:t>
        </w:r>
      </w:hyperlink>
      <w:r>
        <w:t xml:space="preserve"> настоящего Закона.</w:t>
      </w:r>
    </w:p>
    <w:p w:rsidR="007F6B4E" w:rsidRDefault="007F6B4E">
      <w:pPr>
        <w:pStyle w:val="ConsPlusNonformat"/>
        <w:jc w:val="both"/>
      </w:pPr>
      <w:r>
        <w:t xml:space="preserve">        1</w:t>
      </w:r>
    </w:p>
    <w:p w:rsidR="007F6B4E" w:rsidRDefault="007F6B4E">
      <w:pPr>
        <w:pStyle w:val="ConsPlusNonformat"/>
        <w:jc w:val="both"/>
      </w:pPr>
      <w:r>
        <w:t xml:space="preserve">(часть 9  введена </w:t>
      </w:r>
      <w:hyperlink r:id="rId51" w:history="1">
        <w:r>
          <w:rPr>
            <w:color w:val="0000FF"/>
          </w:rPr>
          <w:t>Законом</w:t>
        </w:r>
      </w:hyperlink>
      <w:r>
        <w:t xml:space="preserve"> Пермского края от 02.10.2018 N 281-ПК)</w:t>
      </w:r>
    </w:p>
    <w:p w:rsidR="007F6B4E" w:rsidRDefault="007F6B4E">
      <w:pPr>
        <w:pStyle w:val="ConsPlusNormal"/>
        <w:ind w:firstLine="540"/>
        <w:jc w:val="both"/>
      </w:pPr>
      <w:r>
        <w:t xml:space="preserve">10. На момент фактического предоставления земельного участка состоящая на учете многодетная семья сохраняет право </w:t>
      </w:r>
      <w:proofErr w:type="gramStart"/>
      <w:r>
        <w:t>на бесплатное предоставление такого участка в соответствии с настоящим Законом вне зависимости от возраста</w:t>
      </w:r>
      <w:proofErr w:type="gramEnd"/>
      <w:r>
        <w:t xml:space="preserve"> тех членов семьи, которые на момент подачи заявления являлись детьми (ребенком) в соответствии с законодательством.</w:t>
      </w:r>
    </w:p>
    <w:p w:rsidR="007F6B4E" w:rsidRDefault="007F6B4E">
      <w:pPr>
        <w:pStyle w:val="ConsPlusNormal"/>
        <w:jc w:val="both"/>
      </w:pPr>
      <w:r>
        <w:lastRenderedPageBreak/>
        <w:t>(</w:t>
      </w:r>
      <w:proofErr w:type="gramStart"/>
      <w:r>
        <w:t>ч</w:t>
      </w:r>
      <w:proofErr w:type="gramEnd"/>
      <w:r>
        <w:t xml:space="preserve">асть 10 введена </w:t>
      </w:r>
      <w:hyperlink r:id="rId52" w:history="1">
        <w:r>
          <w:rPr>
            <w:color w:val="0000FF"/>
          </w:rPr>
          <w:t>Законом</w:t>
        </w:r>
      </w:hyperlink>
      <w:r>
        <w:t xml:space="preserve"> Пермского края от 07.11.2012 N 113-ПК)</w:t>
      </w:r>
    </w:p>
    <w:p w:rsidR="007F6B4E" w:rsidRDefault="007F6B4E">
      <w:pPr>
        <w:pStyle w:val="ConsPlusNormal"/>
        <w:spacing w:before="220"/>
        <w:ind w:firstLine="540"/>
        <w:jc w:val="both"/>
      </w:pPr>
      <w:r>
        <w:t>11. Снятие многодетных семей с учета осуществляется органом местного самоуправления Пермского края по следующим основаниям:</w:t>
      </w:r>
    </w:p>
    <w:p w:rsidR="007F6B4E" w:rsidRDefault="007F6B4E">
      <w:pPr>
        <w:pStyle w:val="ConsPlusNormal"/>
        <w:spacing w:before="220"/>
        <w:ind w:firstLine="540"/>
        <w:jc w:val="both"/>
      </w:pPr>
      <w:r>
        <w:t>а) заявление всех совершеннолетних членов многодетной семьи о снятии с учета в целях предоставления земельного участка в соответствии с настоящим Законом;</w:t>
      </w:r>
    </w:p>
    <w:p w:rsidR="007F6B4E" w:rsidRDefault="007F6B4E">
      <w:pPr>
        <w:pStyle w:val="ConsPlusNormal"/>
        <w:spacing w:before="220"/>
        <w:ind w:firstLine="540"/>
        <w:jc w:val="both"/>
      </w:pPr>
      <w:proofErr w:type="gramStart"/>
      <w:r>
        <w:t>б) переезд на постоянное место жительства в другой муниципальный район (городской округ) Пермского края, другой субъект Российской Федерации;</w:t>
      </w:r>
      <w:proofErr w:type="gramEnd"/>
    </w:p>
    <w:p w:rsidR="007F6B4E" w:rsidRDefault="007F6B4E">
      <w:pPr>
        <w:pStyle w:val="ConsPlusNormal"/>
        <w:spacing w:before="220"/>
        <w:ind w:firstLine="540"/>
        <w:jc w:val="both"/>
      </w:pPr>
      <w:r>
        <w:t xml:space="preserve">в)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настоящим Законом или предоставление земельного участка по иным основаниям, предусмотренным </w:t>
      </w:r>
      <w:hyperlink r:id="rId53" w:history="1">
        <w:r>
          <w:rPr>
            <w:color w:val="0000FF"/>
          </w:rPr>
          <w:t>пунктом 7 статьи 39.5</w:t>
        </w:r>
      </w:hyperlink>
      <w:r>
        <w:t xml:space="preserve"> Земельного кодекса Российской Федерации;</w:t>
      </w:r>
    </w:p>
    <w:p w:rsidR="007F6B4E" w:rsidRDefault="007F6B4E">
      <w:pPr>
        <w:pStyle w:val="ConsPlusNormal"/>
        <w:spacing w:before="220"/>
        <w:ind w:firstLine="540"/>
        <w:jc w:val="both"/>
      </w:pPr>
      <w:r>
        <w:t xml:space="preserve">г) выявление представленных многодетной семьей заведомо недостоверных сведений в документах, по </w:t>
      </w:r>
      <w:proofErr w:type="gramStart"/>
      <w:r>
        <w:t>результатам</w:t>
      </w:r>
      <w:proofErr w:type="gramEnd"/>
      <w:r>
        <w:t xml:space="preserve"> рассмотрения которых многодетная семья принята на учет в целях бесплатного предоставления земельного участка.</w:t>
      </w:r>
    </w:p>
    <w:p w:rsidR="007F6B4E" w:rsidRDefault="007F6B4E">
      <w:pPr>
        <w:pStyle w:val="ConsPlusNormal"/>
        <w:jc w:val="both"/>
      </w:pPr>
      <w:r>
        <w:t xml:space="preserve">(часть 11 введена </w:t>
      </w:r>
      <w:hyperlink r:id="rId54" w:history="1">
        <w:r>
          <w:rPr>
            <w:color w:val="0000FF"/>
          </w:rPr>
          <w:t>Законом</w:t>
        </w:r>
      </w:hyperlink>
      <w:r>
        <w:t xml:space="preserve"> Пермского края от 02.10.2018 N 281-ПК)</w:t>
      </w:r>
    </w:p>
    <w:p w:rsidR="007F6B4E" w:rsidRDefault="007F6B4E">
      <w:pPr>
        <w:pStyle w:val="ConsPlusNormal"/>
        <w:jc w:val="both"/>
      </w:pPr>
    </w:p>
    <w:p w:rsidR="007F6B4E" w:rsidRDefault="007F6B4E">
      <w:pPr>
        <w:pStyle w:val="ConsPlusTitle"/>
        <w:ind w:firstLine="540"/>
        <w:jc w:val="both"/>
        <w:outlineLvl w:val="0"/>
      </w:pPr>
      <w:r>
        <w:t>Статья 3.1</w:t>
      </w:r>
    </w:p>
    <w:p w:rsidR="007F6B4E" w:rsidRDefault="007F6B4E">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Пермского края от 07.11.2012 N 113-ПК)</w:t>
      </w:r>
    </w:p>
    <w:p w:rsidR="007F6B4E" w:rsidRDefault="007F6B4E">
      <w:pPr>
        <w:pStyle w:val="ConsPlusNormal"/>
        <w:jc w:val="both"/>
      </w:pPr>
    </w:p>
    <w:p w:rsidR="007F6B4E" w:rsidRDefault="007F6B4E">
      <w:pPr>
        <w:pStyle w:val="ConsPlusNormal"/>
        <w:ind w:firstLine="540"/>
        <w:jc w:val="both"/>
      </w:pPr>
      <w:r>
        <w:t>1. 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с особенностями, установленными настоящей статьей.</w:t>
      </w:r>
    </w:p>
    <w:p w:rsidR="007F6B4E" w:rsidRDefault="007F6B4E">
      <w:pPr>
        <w:pStyle w:val="ConsPlusNormal"/>
        <w:spacing w:before="220"/>
        <w:ind w:firstLine="540"/>
        <w:jc w:val="both"/>
      </w:pPr>
      <w:r>
        <w:t>2. При наличии сформированных в соответствии с требованиями земельного законодательства земельных участков уполномоченный орган направляет предложение в орган местного самоуправления о включении указанных земельных участков в Перечень.</w:t>
      </w:r>
    </w:p>
    <w:p w:rsidR="007F6B4E" w:rsidRDefault="007F6B4E">
      <w:pPr>
        <w:pStyle w:val="ConsPlusNormal"/>
        <w:spacing w:before="220"/>
        <w:ind w:firstLine="540"/>
        <w:jc w:val="both"/>
      </w:pPr>
      <w:r>
        <w:t>Порядок направления предложений в орган местного самоуправления о включении земельных участков в Перечень утверждается уполномоченным органом.</w:t>
      </w:r>
    </w:p>
    <w:p w:rsidR="007F6B4E" w:rsidRDefault="007F6B4E">
      <w:pPr>
        <w:pStyle w:val="ConsPlusNormal"/>
        <w:spacing w:before="220"/>
        <w:ind w:firstLine="540"/>
        <w:jc w:val="both"/>
      </w:pPr>
      <w:r>
        <w:t xml:space="preserve">3. На основании предложения уполномоченного органа орган местного самоуправления включает земельные участки в Перечень в установленном порядке в 10-дневный срок </w:t>
      </w:r>
      <w:proofErr w:type="gramStart"/>
      <w:r>
        <w:t>с даты получения</w:t>
      </w:r>
      <w:proofErr w:type="gramEnd"/>
      <w:r>
        <w:t xml:space="preserve"> предложения.</w:t>
      </w:r>
    </w:p>
    <w:p w:rsidR="007F6B4E" w:rsidRDefault="007F6B4E">
      <w:pPr>
        <w:pStyle w:val="ConsPlusNormal"/>
        <w:spacing w:before="220"/>
        <w:ind w:firstLine="540"/>
        <w:jc w:val="both"/>
      </w:pPr>
      <w:r>
        <w:t>Предоставление земельных участков, не включенных в Перечень, не допускается.</w:t>
      </w:r>
    </w:p>
    <w:p w:rsidR="007F6B4E" w:rsidRDefault="007F6B4E">
      <w:pPr>
        <w:pStyle w:val="ConsPlusNormal"/>
        <w:spacing w:before="220"/>
        <w:ind w:firstLine="540"/>
        <w:jc w:val="both"/>
      </w:pPr>
      <w:r>
        <w:t xml:space="preserve">4. Орган местного самоуправления направляет в уполномоченный орган ходатайство о предоставлении конкретного земельного участка многодетной семье, определенной в установленном порядке (далее - ходатайство), в 5-дневный срок </w:t>
      </w:r>
      <w:proofErr w:type="gramStart"/>
      <w:r>
        <w:t>с даты определения</w:t>
      </w:r>
      <w:proofErr w:type="gramEnd"/>
      <w:r>
        <w:t xml:space="preserve"> многодетной семьи, которой предоставляется земельный участок.</w:t>
      </w:r>
    </w:p>
    <w:p w:rsidR="007F6B4E" w:rsidRDefault="007F6B4E">
      <w:pPr>
        <w:pStyle w:val="ConsPlusNormal"/>
        <w:spacing w:before="220"/>
        <w:ind w:firstLine="540"/>
        <w:jc w:val="both"/>
      </w:pPr>
      <w:r>
        <w:t xml:space="preserve">К ходатайству прилагаются документы, указанные в </w:t>
      </w:r>
      <w:hyperlink w:anchor="P65" w:history="1">
        <w:r>
          <w:rPr>
            <w:color w:val="0000FF"/>
          </w:rPr>
          <w:t>абзаце втором части 2 статьи 3</w:t>
        </w:r>
      </w:hyperlink>
      <w:r>
        <w:t xml:space="preserve"> настоящего Закона, а также документ органа местного самоуправления, подтверждающий определение в установленном порядке многодетной семьи для получения конкретного земельного участка, а также отсутствие оснований для отказа в предоставлении земельного участка.</w:t>
      </w:r>
    </w:p>
    <w:p w:rsidR="007F6B4E" w:rsidRDefault="007F6B4E">
      <w:pPr>
        <w:pStyle w:val="ConsPlusNormal"/>
        <w:spacing w:before="220"/>
        <w:ind w:firstLine="540"/>
        <w:jc w:val="both"/>
      </w:pPr>
      <w:r>
        <w:t xml:space="preserve">5. На основании ходатайства уполномоченный орган принимает решение о предоставлении земельного участка многодетной семье в течение 30 дней </w:t>
      </w:r>
      <w:proofErr w:type="gramStart"/>
      <w:r>
        <w:t>с даты получения</w:t>
      </w:r>
      <w:proofErr w:type="gramEnd"/>
      <w:r>
        <w:t xml:space="preserve"> ходатайства.</w:t>
      </w:r>
    </w:p>
    <w:p w:rsidR="007F6B4E" w:rsidRDefault="007F6B4E">
      <w:pPr>
        <w:pStyle w:val="ConsPlusNormal"/>
        <w:spacing w:before="220"/>
        <w:ind w:firstLine="540"/>
        <w:jc w:val="both"/>
      </w:pPr>
      <w:r>
        <w:lastRenderedPageBreak/>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7F6B4E" w:rsidRDefault="007F6B4E">
      <w:pPr>
        <w:pStyle w:val="ConsPlusNormal"/>
        <w:jc w:val="both"/>
      </w:pPr>
    </w:p>
    <w:p w:rsidR="007F6B4E" w:rsidRDefault="007F6B4E">
      <w:pPr>
        <w:pStyle w:val="ConsPlusTitle"/>
        <w:ind w:firstLine="540"/>
        <w:jc w:val="both"/>
        <w:outlineLvl w:val="1"/>
      </w:pPr>
      <w:bookmarkStart w:id="8" w:name="P188"/>
      <w:bookmarkEnd w:id="8"/>
      <w:r>
        <w:t>Статья 3.2</w:t>
      </w:r>
    </w:p>
    <w:p w:rsidR="007F6B4E" w:rsidRDefault="007F6B4E">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Пермского края от 02.10.2018 N 281-ПК)</w:t>
      </w:r>
    </w:p>
    <w:p w:rsidR="007F6B4E" w:rsidRDefault="007F6B4E">
      <w:pPr>
        <w:pStyle w:val="ConsPlusNormal"/>
        <w:jc w:val="both"/>
      </w:pPr>
    </w:p>
    <w:p w:rsidR="007F6B4E" w:rsidRDefault="007F6B4E">
      <w:pPr>
        <w:pStyle w:val="ConsPlusNormal"/>
        <w:ind w:firstLine="540"/>
        <w:jc w:val="both"/>
      </w:pPr>
      <w:r>
        <w:t xml:space="preserve">1. Многодетной семье с ее согласия взамен предоставления земельного участка в собственность бесплатно органом местного самоуправления Пермского края по месту жительства многодетной семьи может быть предоставлена единовременная денежная выплата в случае </w:t>
      </w:r>
      <w:proofErr w:type="gramStart"/>
      <w:r>
        <w:t>наличия решения представительного органа местного самоуправления соответствующего муниципального образования Пермского</w:t>
      </w:r>
      <w:proofErr w:type="gramEnd"/>
      <w:r>
        <w:t xml:space="preserve"> края, устанавливающего такую единовременную денежную выплату и определяющего ее размер.</w:t>
      </w:r>
    </w:p>
    <w:p w:rsidR="007F6B4E" w:rsidRDefault="007F6B4E">
      <w:pPr>
        <w:pStyle w:val="ConsPlusNormal"/>
        <w:spacing w:before="220"/>
        <w:ind w:firstLine="540"/>
        <w:jc w:val="both"/>
      </w:pPr>
      <w:r>
        <w:t>2. Средства единовременной денежной выплаты используются на приобретение в общую долевую собственность на всех членов многодетной семьи земельного участка, расположенного на территории Пермского края,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
    <w:p w:rsidR="007F6B4E" w:rsidRDefault="007F6B4E">
      <w:pPr>
        <w:pStyle w:val="ConsPlusNormal"/>
        <w:spacing w:before="220"/>
        <w:ind w:firstLine="540"/>
        <w:jc w:val="both"/>
      </w:pPr>
      <w:r>
        <w:t xml:space="preserve">3. Получение единовременной денежной выплаты осуществляется на основании заявления, подписанного всеми совершеннолетними членами многодетной семьи, состоящей на учете в соответствии с </w:t>
      </w:r>
      <w:hyperlink w:anchor="P64" w:history="1">
        <w:r>
          <w:rPr>
            <w:color w:val="0000FF"/>
          </w:rPr>
          <w:t>частью 2 статьи 3</w:t>
        </w:r>
      </w:hyperlink>
      <w:r>
        <w:t xml:space="preserve"> настоящего Закона.</w:t>
      </w:r>
    </w:p>
    <w:p w:rsidR="007F6B4E" w:rsidRDefault="007F6B4E">
      <w:pPr>
        <w:pStyle w:val="ConsPlusNormal"/>
        <w:spacing w:before="220"/>
        <w:ind w:firstLine="540"/>
        <w:jc w:val="both"/>
      </w:pPr>
      <w:r>
        <w:t>Заявление на получение единовременной денежной выплаты подлежит рассмотрению органом местного самоуправления, осуществляющим учет многодетных семей в целях предоставления земельного участка в соответствии с настоящим Законом, по результатам которого выносится решение об удовлетворении или отказе в удовлетворении заявления.</w:t>
      </w:r>
    </w:p>
    <w:p w:rsidR="007F6B4E" w:rsidRDefault="007F6B4E">
      <w:pPr>
        <w:pStyle w:val="ConsPlusNormal"/>
        <w:spacing w:before="220"/>
        <w:ind w:firstLine="540"/>
        <w:jc w:val="both"/>
      </w:pPr>
      <w:r>
        <w:t>Порядок рассмотрения заявлений на получение единовременной денежной выплаты, а также перечень документов, подлежащих представлению заявителем, устанавливаются органами местного самоуправления Пермского края.</w:t>
      </w:r>
    </w:p>
    <w:p w:rsidR="007F6B4E" w:rsidRDefault="007F6B4E">
      <w:pPr>
        <w:pStyle w:val="ConsPlusNormal"/>
        <w:spacing w:before="220"/>
        <w:ind w:firstLine="540"/>
        <w:jc w:val="both"/>
      </w:pPr>
      <w:r>
        <w:t>4. Предоставление многодетной семье единовременной денежной выплаты взамен предоставления земельного участка в собственность бесплатно является расходным обязательством органа местного самоуправления соответствующего муниципального образования Пермского края, устанавливающего такую единовременную денежную выплату.</w:t>
      </w:r>
    </w:p>
    <w:p w:rsidR="007F6B4E" w:rsidRDefault="007F6B4E">
      <w:pPr>
        <w:pStyle w:val="ConsPlusNormal"/>
        <w:jc w:val="both"/>
      </w:pPr>
    </w:p>
    <w:p w:rsidR="007F6B4E" w:rsidRDefault="007F6B4E">
      <w:pPr>
        <w:pStyle w:val="ConsPlusTitle"/>
        <w:ind w:firstLine="540"/>
        <w:jc w:val="both"/>
        <w:outlineLvl w:val="0"/>
      </w:pPr>
      <w:bookmarkStart w:id="9" w:name="P198"/>
      <w:bookmarkEnd w:id="9"/>
      <w:r>
        <w:t xml:space="preserve">Статья 4. Действовала до 31 декабря 2013 года. - </w:t>
      </w:r>
      <w:hyperlink w:anchor="P203" w:history="1">
        <w:r>
          <w:rPr>
            <w:color w:val="0000FF"/>
          </w:rPr>
          <w:t>Часть 2 статьи 5</w:t>
        </w:r>
      </w:hyperlink>
      <w:r>
        <w:t xml:space="preserve"> данного Закона</w:t>
      </w:r>
    </w:p>
    <w:p w:rsidR="007F6B4E" w:rsidRDefault="007F6B4E">
      <w:pPr>
        <w:pStyle w:val="ConsPlusNormal"/>
        <w:jc w:val="both"/>
      </w:pPr>
    </w:p>
    <w:p w:rsidR="007F6B4E" w:rsidRDefault="007F6B4E">
      <w:pPr>
        <w:pStyle w:val="ConsPlusTitle"/>
        <w:ind w:firstLine="540"/>
        <w:jc w:val="both"/>
        <w:outlineLvl w:val="0"/>
      </w:pPr>
      <w:r>
        <w:t>Статья 5</w:t>
      </w:r>
    </w:p>
    <w:p w:rsidR="007F6B4E" w:rsidRDefault="007F6B4E">
      <w:pPr>
        <w:pStyle w:val="ConsPlusNormal"/>
        <w:jc w:val="both"/>
      </w:pPr>
    </w:p>
    <w:p w:rsidR="007F6B4E" w:rsidRDefault="007F6B4E">
      <w:pPr>
        <w:pStyle w:val="ConsPlusNormal"/>
        <w:ind w:firstLine="540"/>
        <w:jc w:val="both"/>
      </w:pPr>
      <w:r>
        <w:t>1. Настоящий Закон вступает в силу через десять дней после дня его официального опубликования.</w:t>
      </w:r>
    </w:p>
    <w:p w:rsidR="007F6B4E" w:rsidRDefault="007F6B4E">
      <w:pPr>
        <w:pStyle w:val="ConsPlusNormal"/>
        <w:spacing w:before="220"/>
        <w:ind w:firstLine="540"/>
        <w:jc w:val="both"/>
      </w:pPr>
      <w:bookmarkStart w:id="10" w:name="P203"/>
      <w:bookmarkEnd w:id="10"/>
      <w:r>
        <w:t xml:space="preserve">2. </w:t>
      </w:r>
      <w:hyperlink w:anchor="P198" w:history="1">
        <w:r>
          <w:rPr>
            <w:color w:val="0000FF"/>
          </w:rPr>
          <w:t>Статья 4</w:t>
        </w:r>
      </w:hyperlink>
      <w:r>
        <w:t xml:space="preserve"> настоящего Закона действует до 31 декабря 2013 года.</w:t>
      </w:r>
    </w:p>
    <w:p w:rsidR="007F6B4E" w:rsidRDefault="007F6B4E">
      <w:pPr>
        <w:pStyle w:val="ConsPlusNormal"/>
        <w:jc w:val="both"/>
      </w:pPr>
    </w:p>
    <w:p w:rsidR="007F6B4E" w:rsidRDefault="007F6B4E">
      <w:pPr>
        <w:pStyle w:val="ConsPlusNormal"/>
        <w:jc w:val="right"/>
      </w:pPr>
      <w:r>
        <w:t>Губернатор</w:t>
      </w:r>
    </w:p>
    <w:p w:rsidR="007F6B4E" w:rsidRDefault="007F6B4E">
      <w:pPr>
        <w:pStyle w:val="ConsPlusNormal"/>
        <w:jc w:val="right"/>
      </w:pPr>
      <w:r>
        <w:t>Пермского края</w:t>
      </w:r>
    </w:p>
    <w:p w:rsidR="007F6B4E" w:rsidRDefault="007F6B4E">
      <w:pPr>
        <w:pStyle w:val="ConsPlusNormal"/>
        <w:jc w:val="right"/>
      </w:pPr>
      <w:r>
        <w:t>О.А.ЧИРКУНОВ</w:t>
      </w:r>
    </w:p>
    <w:p w:rsidR="007F6B4E" w:rsidRDefault="007F6B4E">
      <w:pPr>
        <w:pStyle w:val="ConsPlusNormal"/>
        <w:jc w:val="both"/>
      </w:pPr>
      <w:r>
        <w:t>01.12.2011 N 871-ПК</w:t>
      </w:r>
    </w:p>
    <w:p w:rsidR="007F6B4E" w:rsidRDefault="007F6B4E">
      <w:pPr>
        <w:pStyle w:val="ConsPlusNormal"/>
        <w:jc w:val="both"/>
      </w:pPr>
    </w:p>
    <w:p w:rsidR="007F6B4E" w:rsidRDefault="007F6B4E">
      <w:pPr>
        <w:pStyle w:val="ConsPlusNormal"/>
        <w:jc w:val="both"/>
      </w:pPr>
    </w:p>
    <w:p w:rsidR="007F6B4E" w:rsidRDefault="007F6B4E">
      <w:pPr>
        <w:pStyle w:val="ConsPlusNormal"/>
        <w:pBdr>
          <w:top w:val="single" w:sz="6" w:space="0" w:color="auto"/>
        </w:pBdr>
        <w:spacing w:before="100" w:after="100"/>
        <w:jc w:val="both"/>
        <w:rPr>
          <w:sz w:val="2"/>
          <w:szCs w:val="2"/>
        </w:rPr>
      </w:pPr>
    </w:p>
    <w:p w:rsidR="006A52AB" w:rsidRDefault="006A52AB"/>
    <w:sectPr w:rsidR="006A52AB" w:rsidSect="00C15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B4E"/>
    <w:rsid w:val="004F7D87"/>
    <w:rsid w:val="005526AA"/>
    <w:rsid w:val="00555380"/>
    <w:rsid w:val="00557C70"/>
    <w:rsid w:val="005846F3"/>
    <w:rsid w:val="00614D81"/>
    <w:rsid w:val="006A52AB"/>
    <w:rsid w:val="007F6B4E"/>
    <w:rsid w:val="009212DB"/>
    <w:rsid w:val="00AB3345"/>
    <w:rsid w:val="00CE16CD"/>
    <w:rsid w:val="00CF5DEC"/>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10D3198A84A5E293F91F445CC4FADAE213A1B4D62A41782A93364D7B5EF017B6FA2D13175927EBB76EBE8B77DF9B49079691C695FF88579426397DiCW0I" TargetMode="External"/><Relationship Id="rId18" Type="http://schemas.openxmlformats.org/officeDocument/2006/relationships/hyperlink" Target="consultantplus://offline/ref=8210D3198A84A5E293F901494AA8A7D1E919F9BAD02B4D277FC6301A240EF642F6BA2B46541D29ECB665EADB3181C21841DD9CC289E38852i8W3I" TargetMode="External"/><Relationship Id="rId26" Type="http://schemas.openxmlformats.org/officeDocument/2006/relationships/hyperlink" Target="consultantplus://offline/ref=8210D3198A84A5E293F91F445CC4FADAE213A1B4D62A41782A93364D7B5EF017B6FA2D13175927EBB76EBE8873DF9B49079691C695FF88579426397DiCW0I" TargetMode="External"/><Relationship Id="rId39" Type="http://schemas.openxmlformats.org/officeDocument/2006/relationships/hyperlink" Target="consultantplus://offline/ref=8210D3198A84A5E293F91F445CC4FADAE213A1B4D129447622996B477307FC15B1F5720410102BEAB76EBA837E809E5C16CE9CC489E18C4D882438i7W5I" TargetMode="External"/><Relationship Id="rId21" Type="http://schemas.openxmlformats.org/officeDocument/2006/relationships/hyperlink" Target="consultantplus://offline/ref=8210D3198A84A5E293F91F445CC4FADAE213A1B4D62A41782A93364D7B5EF017B6FA2D13175927EBB76EBE8B7DDF9B49079691C695FF88579426397DiCW0I" TargetMode="External"/><Relationship Id="rId34" Type="http://schemas.openxmlformats.org/officeDocument/2006/relationships/hyperlink" Target="consultantplus://offline/ref=8210D3198A84A5E293F91F445CC4FADAE213A1B4DE2C477926996B477307FC15B1F5720410102BEAB76EBF8C7E809E5C16CE9CC489E18C4D882438i7W5I" TargetMode="External"/><Relationship Id="rId42" Type="http://schemas.openxmlformats.org/officeDocument/2006/relationships/hyperlink" Target="consultantplus://offline/ref=8210D3198A84A5E293F91F445CC4FADAE213A1B4D62A41782A93364D7B5EF017B6FA2D13175927EBB76EBE8971DF9B49079691C695FF88579426397DiCW0I" TargetMode="External"/><Relationship Id="rId47" Type="http://schemas.openxmlformats.org/officeDocument/2006/relationships/hyperlink" Target="consultantplus://offline/ref=8210D3198A84A5E293F91F445CC4FADAE213A1B4D62A41782A93364D7B5EF017B6FA2D13175927EBB76EBE897CDF9B49079691C695FF88579426397DiCW0I" TargetMode="External"/><Relationship Id="rId50" Type="http://schemas.openxmlformats.org/officeDocument/2006/relationships/hyperlink" Target="consultantplus://offline/ref=8210D3198A84A5E293F91F445CC4FADAE213A1B4D62A41782A93364D7B5EF017B6FA2D13175927EBB76EBE8C71DF9B49079691C695FF88579426397DiCW0I" TargetMode="External"/><Relationship Id="rId55" Type="http://schemas.openxmlformats.org/officeDocument/2006/relationships/hyperlink" Target="consultantplus://offline/ref=8210D3198A84A5E293F91F445CC4FADAE213A1B4D129447622996B477307FC15B1F5720410102BEAB76EB88B7E809E5C16CE9CC489E18C4D882438i7W5I" TargetMode="External"/><Relationship Id="rId7" Type="http://schemas.openxmlformats.org/officeDocument/2006/relationships/hyperlink" Target="consultantplus://offline/ref=8210D3198A84A5E293F91F445CC4FADAE213A1B4DE2C477926996B477307FC15B1F5720410102BEAB76EBE8D7E809E5C16CE9CC489E18C4D882438i7W5I" TargetMode="External"/><Relationship Id="rId12" Type="http://schemas.openxmlformats.org/officeDocument/2006/relationships/hyperlink" Target="consultantplus://offline/ref=8210D3198A84A5E293F91F445CC4FADAE213A1B4D42E4F7026996B477307FC15B1F57216104827EAB570BE8E6BD6CF19i4WAI" TargetMode="External"/><Relationship Id="rId17" Type="http://schemas.openxmlformats.org/officeDocument/2006/relationships/hyperlink" Target="consultantplus://offline/ref=8210D3198A84A5E293F91F445CC4FADAE213A1B4D62A41782A93364D7B5EF017B6FA2D13175927EBB76EBE8C76DF9B49079691C695FF88579426397DiCW0I" TargetMode="External"/><Relationship Id="rId25" Type="http://schemas.openxmlformats.org/officeDocument/2006/relationships/hyperlink" Target="consultantplus://offline/ref=8210D3198A84A5E293F91F445CC4FADAE213A1B4D129447622996B477307FC15B1F5720410102BEAB76EBD887E809E5C16CE9CC489E18C4D882438i7W5I" TargetMode="External"/><Relationship Id="rId33" Type="http://schemas.openxmlformats.org/officeDocument/2006/relationships/hyperlink" Target="consultantplus://offline/ref=8210D3198A84A5E293F91F445CC4FADAE213A1B4DE2C477926996B477307FC15B1F5720410102BEAB76EBF8F7E809E5C16CE9CC489E18C4D882438i7W5I" TargetMode="External"/><Relationship Id="rId38" Type="http://schemas.openxmlformats.org/officeDocument/2006/relationships/hyperlink" Target="consultantplus://offline/ref=8210D3198A84A5E293F91F445CC4FADAE213A1B4DE2C477926996B477307FC15B1F5720410102BEAB76EBF8D7E809E5C16CE9CC489E18C4D882438i7W5I" TargetMode="External"/><Relationship Id="rId46" Type="http://schemas.openxmlformats.org/officeDocument/2006/relationships/hyperlink" Target="consultantplus://offline/ref=8210D3198A84A5E293F91F445CC4FADAE213A1B4D023427122996B477307FC15B1F5720410102BEAB76EBF8F7E809E5C16CE9CC489E18C4D882438i7W5I" TargetMode="External"/><Relationship Id="rId2" Type="http://schemas.openxmlformats.org/officeDocument/2006/relationships/settings" Target="settings.xml"/><Relationship Id="rId16" Type="http://schemas.openxmlformats.org/officeDocument/2006/relationships/hyperlink" Target="consultantplus://offline/ref=8210D3198A84A5E293F91F445CC4FADAE213A1B4D62A41782A93364D7B5EF017B6FA2D13175927EBB76EBE8B76DF9B49079691C695FF88579426397DiCW0I" TargetMode="External"/><Relationship Id="rId20" Type="http://schemas.openxmlformats.org/officeDocument/2006/relationships/hyperlink" Target="consultantplus://offline/ref=8210D3198A84A5E293F91F445CC4FADAE213A1B4D62A41782A93364D7B5EF017B6FA2D13175927EBB76EBE8B72DF9B49079691C695FF88579426397DiCW0I" TargetMode="External"/><Relationship Id="rId29" Type="http://schemas.openxmlformats.org/officeDocument/2006/relationships/hyperlink" Target="consultantplus://offline/ref=8210D3198A84A5E293F91F445CC4FADAE213A1B4D62A41782A93364D7B5EF017B6FA2D13175927EBB76EBE887DDF9B49079691C695FF88579426397DiCW0I" TargetMode="External"/><Relationship Id="rId41" Type="http://schemas.openxmlformats.org/officeDocument/2006/relationships/hyperlink" Target="consultantplus://offline/ref=8210D3198A84A5E293F91F445CC4FADAE213A1B4DE2C477926996B477307FC15B1F5720410102BEAB76EBF837E809E5C16CE9CC489E18C4D882438i7W5I" TargetMode="External"/><Relationship Id="rId54" Type="http://schemas.openxmlformats.org/officeDocument/2006/relationships/hyperlink" Target="consultantplus://offline/ref=8210D3198A84A5E293F91F445CC4FADAE213A1B4D62A41782A93364D7B5EF017B6FA2D13175927EBB76EBE8E72DF9B49079691C695FF88579426397DiCW0I" TargetMode="External"/><Relationship Id="rId1" Type="http://schemas.openxmlformats.org/officeDocument/2006/relationships/styles" Target="styles.xml"/><Relationship Id="rId6" Type="http://schemas.openxmlformats.org/officeDocument/2006/relationships/hyperlink" Target="consultantplus://offline/ref=8210D3198A84A5E293F91F445CC4FADAE213A1B4D023427122996B477307FC15B1F5720410102BEAB76EBE827E809E5C16CE9CC489E18C4D882438i7W5I" TargetMode="External"/><Relationship Id="rId11" Type="http://schemas.openxmlformats.org/officeDocument/2006/relationships/hyperlink" Target="consultantplus://offline/ref=8210D3198A84A5E293F901494AA8A7D1E918FEB9D62A4D277FC6301A240EF642E4BA734A541F34EAB370BC8A74iDWDI" TargetMode="External"/><Relationship Id="rId24" Type="http://schemas.openxmlformats.org/officeDocument/2006/relationships/hyperlink" Target="consultantplus://offline/ref=8210D3198A84A5E293F91F445CC4FADAE213A1B4D62A41782A93364D7B5EF017B6FA2D13175927EBB76EBE8877DF9B49079691C695FF88579426397DiCW0I" TargetMode="External"/><Relationship Id="rId32" Type="http://schemas.openxmlformats.org/officeDocument/2006/relationships/hyperlink" Target="consultantplus://offline/ref=8210D3198A84A5E293F91F445CC4FADAE213A1B4DE2C477926996B477307FC15B1F5720410102BEAB76EBF8E7E809E5C16CE9CC489E18C4D882438i7W5I" TargetMode="External"/><Relationship Id="rId37" Type="http://schemas.openxmlformats.org/officeDocument/2006/relationships/hyperlink" Target="consultantplus://offline/ref=8210D3198A84A5E293F91F445CC4FADAE213A1B4DE2C477926996B477307FC15B1F5720410102BEAB76EBF8C7E809E5C16CE9CC489E18C4D882438i7W5I" TargetMode="External"/><Relationship Id="rId40" Type="http://schemas.openxmlformats.org/officeDocument/2006/relationships/hyperlink" Target="consultantplus://offline/ref=8210D3198A84A5E293F91F445CC4FADAE213A1B4DE2C477926996B477307FC15B1F5720410102BEAB76EBF827E809E5C16CE9CC489E18C4D882438i7W5I" TargetMode="External"/><Relationship Id="rId45" Type="http://schemas.openxmlformats.org/officeDocument/2006/relationships/hyperlink" Target="consultantplus://offline/ref=8210D3198A84A5E293F901494AA8A7D1E810F8B8D3224D277FC6301A240EF642E4BA734A541F34EAB370BC8A74iDWDI" TargetMode="External"/><Relationship Id="rId53" Type="http://schemas.openxmlformats.org/officeDocument/2006/relationships/hyperlink" Target="consultantplus://offline/ref=8210D3198A84A5E293F901494AA8A7D1E918FFB1DF2B4D277FC6301A240EF642F6BA2B43521E21BEE62AEB8775D6D11847DD9EC696iEW8I" TargetMode="External"/><Relationship Id="rId58" Type="http://schemas.openxmlformats.org/officeDocument/2006/relationships/theme" Target="theme/theme1.xml"/><Relationship Id="rId5" Type="http://schemas.openxmlformats.org/officeDocument/2006/relationships/hyperlink" Target="consultantplus://offline/ref=8210D3198A84A5E293F91F445CC4FADAE213A1B4D129447622996B477307FC15B1F5720410102BEAB76EBE8D7E809E5C16CE9CC489E18C4D882438i7W5I" TargetMode="External"/><Relationship Id="rId15" Type="http://schemas.openxmlformats.org/officeDocument/2006/relationships/hyperlink" Target="consultantplus://offline/ref=8210D3198A84A5E293F91F445CC4FADAE213A1B4D42E4F7026996B477307FC15B1F57216104827EAB570BE8E6BD6CF19i4WAI" TargetMode="External"/><Relationship Id="rId23" Type="http://schemas.openxmlformats.org/officeDocument/2006/relationships/hyperlink" Target="consultantplus://offline/ref=8210D3198A84A5E293F91F445CC4FADAE213A1B4D62A41782A93364D7B5EF017B6FA2D13175927EBB76EBE8874DF9B49079691C695FF88579426397DiCW0I" TargetMode="External"/><Relationship Id="rId28" Type="http://schemas.openxmlformats.org/officeDocument/2006/relationships/hyperlink" Target="consultantplus://offline/ref=8210D3198A84A5E293F91F445CC4FADAE213A1B4D62A41782A93364D7B5EF017B6FA2D13175927EBB76EBE8872DF9B49079691C695FF88579426397DiCW0I" TargetMode="External"/><Relationship Id="rId36" Type="http://schemas.openxmlformats.org/officeDocument/2006/relationships/hyperlink" Target="consultantplus://offline/ref=8210D3198A84A5E293F91F445CC4FADAE213A1B4D023427122996B477307FC15B1F5720410102BEAB76EBE837E809E5C16CE9CC489E18C4D882438i7W5I" TargetMode="External"/><Relationship Id="rId49" Type="http://schemas.openxmlformats.org/officeDocument/2006/relationships/hyperlink" Target="consultantplus://offline/ref=8210D3198A84A5E293F91F445CC4FADAE213A1B4D62A41782A93364D7B5EF017B6FA2D13175927EBB76EBE8E77DF9B49079691C695FF88579426397DiCW0I" TargetMode="External"/><Relationship Id="rId57" Type="http://schemas.openxmlformats.org/officeDocument/2006/relationships/fontTable" Target="fontTable.xml"/><Relationship Id="rId10" Type="http://schemas.openxmlformats.org/officeDocument/2006/relationships/hyperlink" Target="consultantplus://offline/ref=8210D3198A84A5E293F91F445CC4FADAE213A1B4D62A41782A93364D7B5EF017B6FA2D13175927EBB76EBE8B75DF9B49079691C695FF88579426397DiCW0I" TargetMode="External"/><Relationship Id="rId19" Type="http://schemas.openxmlformats.org/officeDocument/2006/relationships/hyperlink" Target="consultantplus://offline/ref=8210D3198A84A5E293F91F445CC4FADAE213A1B4D62A41782A93364D7B5EF017B6FA2D13175927EBB76EBE8B71DF9B49079691C695FF88579426397DiCW0I" TargetMode="External"/><Relationship Id="rId31" Type="http://schemas.openxmlformats.org/officeDocument/2006/relationships/hyperlink" Target="consultantplus://offline/ref=8210D3198A84A5E293F91F445CC4FADAE213A1B4D129447622996B477307FC15B1F5720410102BEAB76EBD897E809E5C16CE9CC489E18C4D882438i7W5I" TargetMode="External"/><Relationship Id="rId44" Type="http://schemas.openxmlformats.org/officeDocument/2006/relationships/hyperlink" Target="consultantplus://offline/ref=8210D3198A84A5E293F91F445CC4FADAE213A1B4D62A41782A93364D7B5EF017B6FA2D13175927EBB76EBE8973DF9B49079691C695FF88579426397DiCW0I" TargetMode="External"/><Relationship Id="rId52" Type="http://schemas.openxmlformats.org/officeDocument/2006/relationships/hyperlink" Target="consultantplus://offline/ref=8210D3198A84A5E293F91F445CC4FADAE213A1B4D129447622996B477307FC15B1F5720410102BEAB76EBB837E809E5C16CE9CC489E18C4D882438i7W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10D3198A84A5E293F91F445CC4FADAE213A1B4D129447622996B477307FC15B1F5720410102BEAB76EBE827E809E5C16CE9CC489E18C4D882438i7W5I" TargetMode="External"/><Relationship Id="rId14" Type="http://schemas.openxmlformats.org/officeDocument/2006/relationships/hyperlink" Target="consultantplus://offline/ref=8210D3198A84A5E293F901494AA8A7D1E918FEB9D62A4D277FC6301A240EF642E4BA734A541F34EAB370BC8A74iDWDI" TargetMode="External"/><Relationship Id="rId22" Type="http://schemas.openxmlformats.org/officeDocument/2006/relationships/hyperlink" Target="consultantplus://offline/ref=8210D3198A84A5E293F91F445CC4FADAE213A1B4D62A41782A93364D7B5EF017B6FA2D13175927EBB76EBE8875DF9B49079691C695FF88579426397DiCW0I" TargetMode="External"/><Relationship Id="rId27" Type="http://schemas.openxmlformats.org/officeDocument/2006/relationships/hyperlink" Target="consultantplus://offline/ref=8210D3198A84A5E293F91F445CC4FADAE213A1B4DE2C477926996B477307FC15B1F5720410102BEAB76EBF8B7E809E5C16CE9CC489E18C4D882438i7W5I" TargetMode="External"/><Relationship Id="rId30" Type="http://schemas.openxmlformats.org/officeDocument/2006/relationships/hyperlink" Target="consultantplus://offline/ref=8210D3198A84A5E293F91F445CC4FADAE213A1B4D62A41782A93364D7B5EF017B6FA2D13175927EBB76EBE8975DF9B49079691C695FF88579426397DiCW0I" TargetMode="External"/><Relationship Id="rId35" Type="http://schemas.openxmlformats.org/officeDocument/2006/relationships/hyperlink" Target="consultantplus://offline/ref=8210D3198A84A5E293F91F445CC4FADAE213A1B4D62A41782A93364D7B5EF017B6FA2D13175927EBB76EBE8977DF9B49079691C695FF88579426397DiCW0I" TargetMode="External"/><Relationship Id="rId43" Type="http://schemas.openxmlformats.org/officeDocument/2006/relationships/hyperlink" Target="consultantplus://offline/ref=8210D3198A84A5E293F91F445CC4FADAE213A1B4D129447622996B477307FC15B1F5720410102BEAB76EBB8B7E809E5C16CE9CC489E18C4D882438i7W5I" TargetMode="External"/><Relationship Id="rId48" Type="http://schemas.openxmlformats.org/officeDocument/2006/relationships/hyperlink" Target="consultantplus://offline/ref=8210D3198A84A5E293F91F445CC4FADAE213A1B4D62A41782A93364D7B5EF017B6FA2D13175927EBB76EBE8E74DF9B49079691C695FF88579426397DiCW0I" TargetMode="External"/><Relationship Id="rId56" Type="http://schemas.openxmlformats.org/officeDocument/2006/relationships/hyperlink" Target="consultantplus://offline/ref=8210D3198A84A5E293F91F445CC4FADAE213A1B4D62A41782A93364D7B5EF017B6FA2D13175927EBB76EBE8F76DF9B49079691C695FF88579426397DiCW0I" TargetMode="External"/><Relationship Id="rId8" Type="http://schemas.openxmlformats.org/officeDocument/2006/relationships/hyperlink" Target="consultantplus://offline/ref=8210D3198A84A5E293F91F445CC4FADAE213A1B4D62A41782A93364D7B5EF017B6FA2D13175927EBB76EBE8A7DDF9B49079691C695FF88579426397DiCW0I" TargetMode="External"/><Relationship Id="rId51" Type="http://schemas.openxmlformats.org/officeDocument/2006/relationships/hyperlink" Target="consultantplus://offline/ref=8210D3198A84A5E293F91F445CC4FADAE213A1B4D62A41782A93364D7B5EF017B6FA2D13175927EBB76EBE8E71DF9B49079691C695FF88579426397DiCW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2019-04-02T08:22:00Z</dcterms:created>
  <dcterms:modified xsi:type="dcterms:W3CDTF">2019-04-02T08:24:00Z</dcterms:modified>
</cp:coreProperties>
</file>