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E41B21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Pr="00EC4FA0">
        <w:rPr>
          <w:b/>
          <w:sz w:val="28"/>
          <w:szCs w:val="28"/>
        </w:rPr>
        <w:t xml:space="preserve"> 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9008B5" w:rsidRDefault="000441E0" w:rsidP="00E41B21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9008B5">
        <w:rPr>
          <w:sz w:val="28"/>
          <w:szCs w:val="28"/>
        </w:rPr>
        <w:t xml:space="preserve">Настоящим </w:t>
      </w:r>
      <w:r w:rsidR="009457BF" w:rsidRPr="009008B5">
        <w:rPr>
          <w:sz w:val="28"/>
          <w:szCs w:val="28"/>
        </w:rPr>
        <w:t xml:space="preserve">Управление по </w:t>
      </w:r>
      <w:r w:rsidR="00215376">
        <w:rPr>
          <w:sz w:val="28"/>
          <w:szCs w:val="28"/>
        </w:rPr>
        <w:t xml:space="preserve">связям с общественностью и </w:t>
      </w:r>
      <w:r w:rsidR="009457BF" w:rsidRPr="009008B5">
        <w:rPr>
          <w:sz w:val="28"/>
          <w:szCs w:val="28"/>
        </w:rPr>
        <w:t xml:space="preserve">вопросам </w:t>
      </w:r>
      <w:r w:rsidR="00215376">
        <w:rPr>
          <w:sz w:val="28"/>
          <w:szCs w:val="28"/>
        </w:rPr>
        <w:t xml:space="preserve">внутренней политики </w:t>
      </w:r>
      <w:r w:rsidR="009457BF" w:rsidRPr="009008B5">
        <w:rPr>
          <w:sz w:val="28"/>
          <w:szCs w:val="28"/>
        </w:rPr>
        <w:t>администрации города Березники</w:t>
      </w:r>
      <w:r w:rsidRPr="009008B5">
        <w:rPr>
          <w:sz w:val="28"/>
          <w:szCs w:val="28"/>
        </w:rPr>
        <w:t xml:space="preserve"> уведомляет о начале подготовки </w:t>
      </w:r>
      <w:r w:rsidRPr="00E41B21">
        <w:rPr>
          <w:sz w:val="28"/>
          <w:szCs w:val="28"/>
        </w:rPr>
        <w:t xml:space="preserve">проекта </w:t>
      </w:r>
      <w:r w:rsidR="00E62555" w:rsidRPr="00E41B21">
        <w:rPr>
          <w:sz w:val="28"/>
          <w:szCs w:val="28"/>
        </w:rPr>
        <w:t xml:space="preserve">муниципального </w:t>
      </w:r>
      <w:r w:rsidR="0053128F" w:rsidRPr="00E41B21">
        <w:rPr>
          <w:sz w:val="28"/>
          <w:szCs w:val="28"/>
        </w:rPr>
        <w:t>нормативно</w:t>
      </w:r>
      <w:r w:rsidR="00E62555" w:rsidRPr="00E41B21">
        <w:rPr>
          <w:sz w:val="28"/>
          <w:szCs w:val="28"/>
        </w:rPr>
        <w:t>го</w:t>
      </w:r>
      <w:r w:rsidR="0053128F" w:rsidRPr="00E41B21">
        <w:rPr>
          <w:sz w:val="28"/>
          <w:szCs w:val="28"/>
        </w:rPr>
        <w:t xml:space="preserve"> правового акта</w:t>
      </w:r>
      <w:r w:rsidR="00E62555" w:rsidRPr="00E41B21">
        <w:rPr>
          <w:sz w:val="28"/>
          <w:szCs w:val="28"/>
        </w:rPr>
        <w:t xml:space="preserve"> органа местного самоуправления </w:t>
      </w:r>
      <w:r w:rsidR="00E41B21" w:rsidRPr="00E41B21">
        <w:rPr>
          <w:sz w:val="28"/>
          <w:szCs w:val="28"/>
        </w:rPr>
        <w:t>муниципального образования «Город Березники»</w:t>
      </w:r>
      <w:r w:rsidRPr="00E41B21">
        <w:rPr>
          <w:sz w:val="28"/>
          <w:szCs w:val="28"/>
        </w:rPr>
        <w:t xml:space="preserve"> </w:t>
      </w:r>
      <w:r w:rsidR="00215376" w:rsidRPr="00215376">
        <w:rPr>
          <w:sz w:val="28"/>
          <w:szCs w:val="28"/>
        </w:rPr>
        <w:t>«Об утверждении прейскуранта предельных (максимальных) цен на платные услуги, оказываемые Муниципальным автономным учреждением «Районная редакция «</w:t>
      </w:r>
      <w:proofErr w:type="spellStart"/>
      <w:r w:rsidR="00215376" w:rsidRPr="00215376">
        <w:rPr>
          <w:sz w:val="28"/>
          <w:szCs w:val="28"/>
        </w:rPr>
        <w:t>Усольская</w:t>
      </w:r>
      <w:proofErr w:type="spellEnd"/>
      <w:r w:rsidR="00215376" w:rsidRPr="00215376">
        <w:rPr>
          <w:sz w:val="28"/>
          <w:szCs w:val="28"/>
        </w:rPr>
        <w:t xml:space="preserve"> газета»</w:t>
      </w:r>
      <w:r w:rsidR="00215376">
        <w:rPr>
          <w:sz w:val="28"/>
          <w:szCs w:val="28"/>
        </w:rPr>
        <w:t xml:space="preserve">, </w:t>
      </w:r>
      <w:r w:rsidRPr="009008B5">
        <w:rPr>
          <w:sz w:val="28"/>
          <w:szCs w:val="28"/>
        </w:rPr>
        <w:t>затрагивающего вопросы осуществления предпринимательской и инвестиционной деятельности.</w:t>
      </w:r>
      <w:proofErr w:type="gramEnd"/>
    </w:p>
    <w:p w:rsidR="009008B5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731097" w:rsidRPr="009008B5">
        <w:rPr>
          <w:sz w:val="28"/>
          <w:szCs w:val="28"/>
        </w:rPr>
        <w:t xml:space="preserve">Управление по </w:t>
      </w:r>
      <w:r w:rsidR="00731097">
        <w:rPr>
          <w:sz w:val="28"/>
          <w:szCs w:val="28"/>
        </w:rPr>
        <w:t xml:space="preserve">связям с общественностью и </w:t>
      </w:r>
      <w:r w:rsidR="00731097" w:rsidRPr="009008B5">
        <w:rPr>
          <w:sz w:val="28"/>
          <w:szCs w:val="28"/>
        </w:rPr>
        <w:t xml:space="preserve">вопросам </w:t>
      </w:r>
      <w:r w:rsidR="00731097">
        <w:rPr>
          <w:sz w:val="28"/>
          <w:szCs w:val="28"/>
        </w:rPr>
        <w:t xml:space="preserve">внутренней политики </w:t>
      </w:r>
      <w:r w:rsidR="00731097" w:rsidRPr="009008B5">
        <w:rPr>
          <w:sz w:val="28"/>
          <w:szCs w:val="28"/>
        </w:rPr>
        <w:t>администрации города Березники</w:t>
      </w:r>
      <w:r w:rsidR="00731097">
        <w:rPr>
          <w:sz w:val="28"/>
          <w:szCs w:val="28"/>
        </w:rPr>
        <w:t>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 xml:space="preserve">3 рабочих дня </w:t>
      </w:r>
      <w:proofErr w:type="gramStart"/>
      <w:r w:rsidRPr="009008B5">
        <w:rPr>
          <w:sz w:val="28"/>
          <w:szCs w:val="28"/>
        </w:rPr>
        <w:t>с даты размещения</w:t>
      </w:r>
      <w:proofErr w:type="gramEnd"/>
      <w:r w:rsidRPr="009008B5">
        <w:rPr>
          <w:sz w:val="28"/>
          <w:szCs w:val="28"/>
        </w:rPr>
        <w:t xml:space="preserve"> извещения на официальном сайте.</w:t>
      </w:r>
    </w:p>
    <w:p w:rsidR="00F85355" w:rsidRDefault="000441E0" w:rsidP="00E46946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560DB3" w:rsidRPr="009008B5">
        <w:rPr>
          <w:rFonts w:eastAsia="Calibri"/>
          <w:sz w:val="28"/>
          <w:szCs w:val="28"/>
          <w:lang w:eastAsia="en-US"/>
        </w:rPr>
        <w:t>п</w:t>
      </w:r>
      <w:r w:rsidRPr="009008B5">
        <w:rPr>
          <w:rFonts w:eastAsia="Calibri"/>
          <w:sz w:val="28"/>
          <w:szCs w:val="28"/>
          <w:lang w:eastAsia="en-US"/>
        </w:rPr>
        <w:t>редлагаем</w:t>
      </w:r>
      <w:r w:rsidR="009008B5" w:rsidRPr="009008B5">
        <w:rPr>
          <w:rFonts w:eastAsia="Calibri"/>
          <w:sz w:val="28"/>
          <w:szCs w:val="28"/>
          <w:lang w:eastAsia="en-US"/>
        </w:rPr>
        <w:t>ый</w:t>
      </w:r>
      <w:r w:rsidRPr="009008B5">
        <w:rPr>
          <w:rFonts w:eastAsia="Calibri"/>
          <w:sz w:val="28"/>
          <w:szCs w:val="28"/>
          <w:lang w:eastAsia="en-US"/>
        </w:rPr>
        <w:t xml:space="preserve"> проект </w:t>
      </w:r>
      <w:r w:rsidR="00E62555" w:rsidRPr="00E62555">
        <w:rPr>
          <w:sz w:val="28"/>
          <w:szCs w:val="28"/>
        </w:rPr>
        <w:t>муниципального нормативного правового акта органа местного самоуправления г. Березники</w:t>
      </w:r>
      <w:r w:rsidRPr="009008B5">
        <w:rPr>
          <w:rFonts w:eastAsia="Calibri"/>
          <w:sz w:val="28"/>
          <w:szCs w:val="28"/>
          <w:lang w:eastAsia="en-US"/>
        </w:rPr>
        <w:t xml:space="preserve"> </w:t>
      </w:r>
      <w:r w:rsidR="00E46946">
        <w:rPr>
          <w:sz w:val="28"/>
          <w:szCs w:val="28"/>
        </w:rPr>
        <w:t xml:space="preserve">предусматривает </w:t>
      </w:r>
      <w:r w:rsidR="00F85355">
        <w:rPr>
          <w:sz w:val="28"/>
          <w:szCs w:val="28"/>
        </w:rPr>
        <w:t>утверждение п</w:t>
      </w:r>
      <w:r w:rsidR="00F85355" w:rsidRPr="008F70BE">
        <w:rPr>
          <w:bCs/>
          <w:sz w:val="28"/>
          <w:szCs w:val="28"/>
        </w:rPr>
        <w:t>рейскурант</w:t>
      </w:r>
      <w:r w:rsidR="00F85355">
        <w:rPr>
          <w:bCs/>
          <w:sz w:val="28"/>
          <w:szCs w:val="28"/>
        </w:rPr>
        <w:t>а</w:t>
      </w:r>
      <w:r w:rsidR="00F85355" w:rsidRPr="008F70BE">
        <w:rPr>
          <w:bCs/>
          <w:sz w:val="28"/>
          <w:szCs w:val="28"/>
        </w:rPr>
        <w:t xml:space="preserve"> предельных (максимальных) цен на платные услуги, оказываемые Муниципальным автономным учреждением «Районная редакция «</w:t>
      </w:r>
      <w:proofErr w:type="spellStart"/>
      <w:r w:rsidR="00F85355" w:rsidRPr="008F70BE">
        <w:rPr>
          <w:bCs/>
          <w:sz w:val="28"/>
          <w:szCs w:val="28"/>
        </w:rPr>
        <w:t>Усольская</w:t>
      </w:r>
      <w:proofErr w:type="spellEnd"/>
      <w:r w:rsidR="00F85355" w:rsidRPr="008F70BE">
        <w:rPr>
          <w:bCs/>
          <w:sz w:val="28"/>
          <w:szCs w:val="28"/>
        </w:rPr>
        <w:t xml:space="preserve"> газета»</w:t>
      </w:r>
      <w:r w:rsidR="00F85355">
        <w:rPr>
          <w:bCs/>
          <w:sz w:val="28"/>
          <w:szCs w:val="28"/>
        </w:rPr>
        <w:t>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9008B5">
        <w:rPr>
          <w:sz w:val="28"/>
          <w:szCs w:val="28"/>
        </w:rPr>
        <w:t xml:space="preserve"> </w:t>
      </w:r>
      <w:r w:rsidR="007B21EF" w:rsidRPr="007B21EF">
        <w:rPr>
          <w:sz w:val="28"/>
          <w:szCs w:val="28"/>
        </w:rPr>
        <w:t>krasnih_o@berezniki.perm.ru</w:t>
      </w:r>
      <w:r w:rsidRPr="009008B5">
        <w:rPr>
          <w:sz w:val="28"/>
          <w:szCs w:val="28"/>
          <w:shd w:val="clear" w:color="auto" w:fill="FFFFFF"/>
        </w:rPr>
        <w:t xml:space="preserve"> </w:t>
      </w: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>муниципального нормативного правового акта органа местного самоуправления</w:t>
      </w:r>
      <w:proofErr w:type="gramEnd"/>
      <w:r w:rsidR="00E62555" w:rsidRPr="00E62555">
        <w:rPr>
          <w:sz w:val="28"/>
          <w:szCs w:val="28"/>
        </w:rPr>
        <w:t xml:space="preserve"> г. Березники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</w:p>
    <w:p w:rsidR="0053128F" w:rsidRDefault="008E46BB" w:rsidP="00E41B21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Красных Олег Андреевич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8E46BB">
        <w:rPr>
          <w:rFonts w:ascii="Times New Roman" w:hAnsi="Times New Roman" w:cs="Times New Roman"/>
          <w:sz w:val="28"/>
          <w:szCs w:val="28"/>
        </w:rPr>
        <w:t>Управление по связям с общественностью и вопросам внутренней политики администрации города Березники</w:t>
      </w:r>
      <w:r w:rsidR="0053128F" w:rsidRPr="008E46BB">
        <w:rPr>
          <w:rFonts w:ascii="Times New Roman" w:hAnsi="Times New Roman" w:cs="Times New Roman"/>
          <w:sz w:val="28"/>
          <w:szCs w:val="28"/>
        </w:rPr>
        <w:t>, тел. 8</w:t>
      </w:r>
      <w:r w:rsidR="009008B5" w:rsidRPr="008E46BB">
        <w:rPr>
          <w:rFonts w:ascii="Times New Roman" w:hAnsi="Times New Roman" w:cs="Times New Roman"/>
          <w:sz w:val="28"/>
          <w:szCs w:val="28"/>
        </w:rPr>
        <w:t xml:space="preserve"> </w:t>
      </w:r>
      <w:r w:rsidR="0053128F" w:rsidRPr="008E46BB">
        <w:rPr>
          <w:rFonts w:ascii="Times New Roman" w:hAnsi="Times New Roman" w:cs="Times New Roman"/>
          <w:sz w:val="28"/>
          <w:szCs w:val="28"/>
        </w:rPr>
        <w:t>(3424) 2</w:t>
      </w:r>
      <w:r w:rsidRPr="008E46BB">
        <w:rPr>
          <w:rFonts w:ascii="Times New Roman" w:hAnsi="Times New Roman" w:cs="Times New Roman"/>
          <w:sz w:val="28"/>
          <w:szCs w:val="28"/>
        </w:rPr>
        <w:t>6</w:t>
      </w:r>
      <w:r w:rsidR="009008B5" w:rsidRPr="008E46BB">
        <w:rPr>
          <w:rFonts w:ascii="Times New Roman" w:hAnsi="Times New Roman" w:cs="Times New Roman"/>
          <w:sz w:val="28"/>
          <w:szCs w:val="28"/>
        </w:rPr>
        <w:t xml:space="preserve"> </w:t>
      </w:r>
      <w:r w:rsidRPr="008E46BB">
        <w:rPr>
          <w:rFonts w:ascii="Times New Roman" w:hAnsi="Times New Roman" w:cs="Times New Roman"/>
          <w:sz w:val="28"/>
          <w:szCs w:val="28"/>
        </w:rPr>
        <w:t>24 43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, </w:t>
      </w:r>
      <w:r w:rsidRPr="008E46BB">
        <w:rPr>
          <w:rFonts w:ascii="Times New Roman" w:hAnsi="Times New Roman" w:cs="Times New Roman"/>
          <w:sz w:val="28"/>
          <w:szCs w:val="28"/>
        </w:rPr>
        <w:t xml:space="preserve">krasnih_o@berezniki.perm.ru </w:t>
      </w:r>
    </w:p>
    <w:p w:rsidR="00F85355" w:rsidRDefault="00F85355" w:rsidP="00E41B21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355" w:rsidRDefault="00F85355" w:rsidP="00E41B21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355" w:rsidRDefault="00F85355" w:rsidP="00E41B21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5355" w:rsidSect="00E469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3610"/>
    <w:rsid w:val="000441E0"/>
    <w:rsid w:val="00046628"/>
    <w:rsid w:val="001B292B"/>
    <w:rsid w:val="00215376"/>
    <w:rsid w:val="002D7841"/>
    <w:rsid w:val="003A6265"/>
    <w:rsid w:val="003C0338"/>
    <w:rsid w:val="00420AEE"/>
    <w:rsid w:val="004714C7"/>
    <w:rsid w:val="004F7D87"/>
    <w:rsid w:val="0053128F"/>
    <w:rsid w:val="00555380"/>
    <w:rsid w:val="00557C70"/>
    <w:rsid w:val="00560DB3"/>
    <w:rsid w:val="005846F3"/>
    <w:rsid w:val="00614D81"/>
    <w:rsid w:val="006A52AB"/>
    <w:rsid w:val="00731097"/>
    <w:rsid w:val="007B21EF"/>
    <w:rsid w:val="00853B22"/>
    <w:rsid w:val="008E46BB"/>
    <w:rsid w:val="009008B5"/>
    <w:rsid w:val="009212DB"/>
    <w:rsid w:val="009457BF"/>
    <w:rsid w:val="009F377C"/>
    <w:rsid w:val="009F62E2"/>
    <w:rsid w:val="00AB3345"/>
    <w:rsid w:val="00B161EC"/>
    <w:rsid w:val="00B94071"/>
    <w:rsid w:val="00BE4067"/>
    <w:rsid w:val="00CE16CD"/>
    <w:rsid w:val="00D05065"/>
    <w:rsid w:val="00D35AFC"/>
    <w:rsid w:val="00E41B21"/>
    <w:rsid w:val="00E46946"/>
    <w:rsid w:val="00E62555"/>
    <w:rsid w:val="00F81818"/>
    <w:rsid w:val="00F85355"/>
    <w:rsid w:val="00FB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Вербицкая Н.Н.</cp:lastModifiedBy>
  <cp:revision>6</cp:revision>
  <cp:lastPrinted>2019-01-25T11:02:00Z</cp:lastPrinted>
  <dcterms:created xsi:type="dcterms:W3CDTF">2019-02-11T10:22:00Z</dcterms:created>
  <dcterms:modified xsi:type="dcterms:W3CDTF">2019-02-11T10:37:00Z</dcterms:modified>
</cp:coreProperties>
</file>