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0" w:rsidRPr="0013796A" w:rsidRDefault="00E775E0" w:rsidP="00E775E0">
      <w:pPr>
        <w:spacing w:line="300" w:lineRule="exact"/>
        <w:jc w:val="center"/>
        <w:rPr>
          <w:b/>
          <w:sz w:val="28"/>
          <w:szCs w:val="28"/>
        </w:rPr>
      </w:pPr>
      <w:r w:rsidRPr="0013796A">
        <w:rPr>
          <w:b/>
          <w:sz w:val="28"/>
          <w:szCs w:val="28"/>
        </w:rPr>
        <w:t>ИЗВЕЩЕНИЕ</w:t>
      </w:r>
    </w:p>
    <w:p w:rsidR="00E775E0" w:rsidRPr="0013796A" w:rsidRDefault="00E775E0" w:rsidP="00E775E0">
      <w:pPr>
        <w:spacing w:line="300" w:lineRule="exact"/>
        <w:jc w:val="center"/>
        <w:rPr>
          <w:b/>
          <w:sz w:val="28"/>
          <w:szCs w:val="28"/>
        </w:rPr>
      </w:pPr>
      <w:r w:rsidRPr="0013796A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E775E0" w:rsidRPr="0013796A" w:rsidRDefault="00E775E0" w:rsidP="00E775E0">
      <w:pPr>
        <w:spacing w:line="300" w:lineRule="exact"/>
        <w:rPr>
          <w:b/>
          <w:sz w:val="28"/>
          <w:szCs w:val="28"/>
        </w:rPr>
      </w:pPr>
    </w:p>
    <w:p w:rsidR="00E775E0" w:rsidRPr="0013796A" w:rsidRDefault="00E775E0" w:rsidP="00E775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13796A">
        <w:rPr>
          <w:sz w:val="28"/>
          <w:szCs w:val="28"/>
        </w:rPr>
        <w:t xml:space="preserve">Настоящим </w:t>
      </w:r>
      <w:r w:rsidRPr="0013796A">
        <w:rPr>
          <w:sz w:val="28"/>
          <w:szCs w:val="20"/>
        </w:rPr>
        <w:t>Управление имущественных и земельных отношений администрации города</w:t>
      </w:r>
      <w:r w:rsidRPr="0013796A">
        <w:rPr>
          <w:sz w:val="28"/>
          <w:szCs w:val="28"/>
        </w:rPr>
        <w:t xml:space="preserve"> Березники уведомляет о начале подготовки проекта нормативно правового акта - решение </w:t>
      </w:r>
      <w:proofErr w:type="spellStart"/>
      <w:r w:rsidRPr="0013796A">
        <w:rPr>
          <w:sz w:val="28"/>
          <w:szCs w:val="28"/>
        </w:rPr>
        <w:t>Березниковской</w:t>
      </w:r>
      <w:proofErr w:type="spellEnd"/>
      <w:r w:rsidRPr="0013796A">
        <w:rPr>
          <w:sz w:val="28"/>
          <w:szCs w:val="28"/>
        </w:rPr>
        <w:t xml:space="preserve"> городской Думы «О внесении изменений в Положение об аренде муниципального имущества и Методику расчета арендной платы при передаче в аренду муниципального имущества без проведения торгов, утвержденных решением </w:t>
      </w:r>
      <w:proofErr w:type="spellStart"/>
      <w:r w:rsidRPr="0013796A">
        <w:rPr>
          <w:sz w:val="28"/>
          <w:szCs w:val="28"/>
        </w:rPr>
        <w:t>Березниковской</w:t>
      </w:r>
      <w:proofErr w:type="spellEnd"/>
      <w:r w:rsidRPr="0013796A">
        <w:rPr>
          <w:sz w:val="28"/>
          <w:szCs w:val="28"/>
        </w:rPr>
        <w:t xml:space="preserve"> городской Думы от 27.03.2012 №327» и обсуждении его концепции (идеи) в форме публичных</w:t>
      </w:r>
      <w:proofErr w:type="gramEnd"/>
      <w:r w:rsidRPr="0013796A">
        <w:rPr>
          <w:sz w:val="28"/>
          <w:szCs w:val="28"/>
        </w:rPr>
        <w:t xml:space="preserve"> консультаций в целях проведения оценки регулирующего воздействия проекта нормативно правового акта города Березники, затрагивающего вопросы осуществления предпринимательской и инвестиционной деятельности.</w:t>
      </w:r>
    </w:p>
    <w:p w:rsidR="00E775E0" w:rsidRPr="0013796A" w:rsidRDefault="00E775E0" w:rsidP="00E775E0">
      <w:pPr>
        <w:ind w:firstLine="709"/>
        <w:jc w:val="both"/>
        <w:rPr>
          <w:spacing w:val="-4"/>
          <w:sz w:val="20"/>
          <w:szCs w:val="20"/>
        </w:rPr>
      </w:pPr>
      <w:r w:rsidRPr="0013796A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13796A">
        <w:rPr>
          <w:spacing w:val="-4"/>
          <w:sz w:val="28"/>
          <w:szCs w:val="28"/>
        </w:rPr>
        <w:t xml:space="preserve"> </w:t>
      </w:r>
      <w:r w:rsidRPr="0013796A">
        <w:rPr>
          <w:spacing w:val="-4"/>
          <w:sz w:val="28"/>
          <w:szCs w:val="20"/>
        </w:rPr>
        <w:t>Управление имущественных и земельных отношений администрации города</w:t>
      </w:r>
      <w:r w:rsidRPr="0013796A">
        <w:rPr>
          <w:spacing w:val="-4"/>
          <w:sz w:val="28"/>
          <w:szCs w:val="28"/>
        </w:rPr>
        <w:t xml:space="preserve"> </w:t>
      </w:r>
      <w:r w:rsidRPr="0013796A">
        <w:rPr>
          <w:spacing w:val="-4"/>
          <w:sz w:val="20"/>
          <w:szCs w:val="20"/>
        </w:rPr>
        <w:t xml:space="preserve"> </w:t>
      </w:r>
      <w:r w:rsidRPr="0013796A">
        <w:rPr>
          <w:spacing w:val="-4"/>
          <w:sz w:val="28"/>
          <w:szCs w:val="28"/>
        </w:rPr>
        <w:t>Березники.</w:t>
      </w:r>
    </w:p>
    <w:p w:rsidR="00E775E0" w:rsidRPr="0013796A" w:rsidRDefault="00E775E0" w:rsidP="00E775E0">
      <w:pPr>
        <w:ind w:firstLine="709"/>
        <w:jc w:val="both"/>
        <w:rPr>
          <w:b/>
          <w:spacing w:val="-4"/>
          <w:sz w:val="28"/>
          <w:szCs w:val="28"/>
        </w:rPr>
      </w:pPr>
      <w:r w:rsidRPr="0013796A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13796A">
        <w:rPr>
          <w:spacing w:val="-4"/>
          <w:sz w:val="28"/>
          <w:szCs w:val="28"/>
        </w:rPr>
        <w:t xml:space="preserve">3 рабочих дня </w:t>
      </w:r>
      <w:proofErr w:type="gramStart"/>
      <w:r w:rsidRPr="0013796A">
        <w:rPr>
          <w:spacing w:val="-4"/>
          <w:sz w:val="28"/>
          <w:szCs w:val="28"/>
        </w:rPr>
        <w:t>с даты размещения</w:t>
      </w:r>
      <w:proofErr w:type="gramEnd"/>
      <w:r w:rsidRPr="0013796A">
        <w:rPr>
          <w:spacing w:val="-4"/>
          <w:sz w:val="28"/>
          <w:szCs w:val="28"/>
        </w:rPr>
        <w:t xml:space="preserve"> извещения на официальном сайте.</w:t>
      </w:r>
    </w:p>
    <w:p w:rsidR="00E775E0" w:rsidRPr="0013796A" w:rsidRDefault="00E775E0" w:rsidP="00E775E0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3796A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13796A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Pr="0013796A">
        <w:rPr>
          <w:spacing w:val="-4"/>
          <w:sz w:val="28"/>
          <w:szCs w:val="28"/>
        </w:rPr>
        <w:t xml:space="preserve">Положение об аренде муниципального имущества и Методику расчета арендной платы при передаче в аренду муниципального имущества, </w:t>
      </w:r>
      <w:proofErr w:type="gramStart"/>
      <w:r w:rsidRPr="0013796A">
        <w:rPr>
          <w:spacing w:val="-4"/>
          <w:sz w:val="28"/>
          <w:szCs w:val="28"/>
        </w:rPr>
        <w:t>утвержденных</w:t>
      </w:r>
      <w:proofErr w:type="gramEnd"/>
      <w:r w:rsidRPr="0013796A">
        <w:rPr>
          <w:spacing w:val="-4"/>
          <w:sz w:val="28"/>
          <w:szCs w:val="28"/>
        </w:rPr>
        <w:t xml:space="preserve"> решением </w:t>
      </w:r>
      <w:proofErr w:type="spellStart"/>
      <w:r w:rsidRPr="0013796A">
        <w:rPr>
          <w:spacing w:val="-4"/>
          <w:sz w:val="28"/>
          <w:szCs w:val="28"/>
        </w:rPr>
        <w:t>Березниковской</w:t>
      </w:r>
      <w:proofErr w:type="spellEnd"/>
      <w:r w:rsidRPr="0013796A">
        <w:rPr>
          <w:spacing w:val="-4"/>
          <w:sz w:val="28"/>
          <w:szCs w:val="28"/>
        </w:rPr>
        <w:t xml:space="preserve"> городской Думы от 27.03.2012 №327</w:t>
      </w:r>
      <w:r w:rsidRPr="0013796A">
        <w:rPr>
          <w:rFonts w:eastAsia="Calibri"/>
          <w:spacing w:val="-4"/>
          <w:sz w:val="28"/>
          <w:szCs w:val="28"/>
          <w:lang w:eastAsia="en-US"/>
        </w:rPr>
        <w:t>:</w:t>
      </w:r>
    </w:p>
    <w:p w:rsidR="00E775E0" w:rsidRPr="0013796A" w:rsidRDefault="00E775E0" w:rsidP="00E775E0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3796A">
        <w:rPr>
          <w:rFonts w:eastAsia="Calibri"/>
          <w:spacing w:val="-4"/>
          <w:sz w:val="28"/>
          <w:szCs w:val="28"/>
          <w:lang w:eastAsia="en-US"/>
        </w:rPr>
        <w:t xml:space="preserve">Изменения в </w:t>
      </w:r>
      <w:r w:rsidRPr="0013796A">
        <w:rPr>
          <w:spacing w:val="-4"/>
          <w:sz w:val="28"/>
          <w:szCs w:val="28"/>
        </w:rPr>
        <w:t xml:space="preserve">Положение об аренде муниципального имущества: </w:t>
      </w:r>
    </w:p>
    <w:p w:rsidR="00E775E0" w:rsidRPr="0013796A" w:rsidRDefault="00E775E0" w:rsidP="00E775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96A">
        <w:rPr>
          <w:rFonts w:eastAsia="Calibri"/>
          <w:sz w:val="28"/>
          <w:szCs w:val="28"/>
          <w:lang w:eastAsia="en-US"/>
        </w:rPr>
        <w:t xml:space="preserve">1. предоставляется право передавать в субаренду </w:t>
      </w:r>
      <w:r w:rsidRPr="0013796A">
        <w:rPr>
          <w:sz w:val="28"/>
          <w:szCs w:val="28"/>
        </w:rPr>
        <w:t xml:space="preserve">муниципальное недвижимое имущество, площадь которого составляет не менее 500 квадратных метров; </w:t>
      </w:r>
    </w:p>
    <w:p w:rsidR="00E775E0" w:rsidRPr="0013796A" w:rsidRDefault="00E775E0" w:rsidP="00E775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96A">
        <w:rPr>
          <w:rFonts w:eastAsia="Calibri"/>
          <w:sz w:val="28"/>
          <w:szCs w:val="28"/>
          <w:lang w:eastAsia="en-US"/>
        </w:rPr>
        <w:t>2. вносятся технические правки по порядку предоставления муниципального имущества в субаренду;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 xml:space="preserve">3. арендаторы освобождаются от ежегодной индексации размера арендной платы, которая осуществляется с 1 января очередного года для учета инфляции, по договорам аренды муниципального имущества муниципальных организаций, осуществляющих образовательную деятельность, переданного в аренду: </w:t>
      </w:r>
    </w:p>
    <w:p w:rsidR="00E775E0" w:rsidRPr="0013796A" w:rsidRDefault="00E775E0" w:rsidP="00E77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медицинским организациям для охраны здоровья обучающихся и работников организаций, осуществляющих образовательную деятельность;</w:t>
      </w:r>
    </w:p>
    <w:p w:rsidR="00E775E0" w:rsidRPr="0013796A" w:rsidRDefault="00E775E0" w:rsidP="00E77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организациям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3796A">
        <w:rPr>
          <w:sz w:val="28"/>
          <w:szCs w:val="28"/>
        </w:rPr>
        <w:t>физкультурно-спортивными</w:t>
      </w:r>
      <w:proofErr w:type="gramEnd"/>
      <w:r w:rsidRPr="0013796A">
        <w:rPr>
          <w:sz w:val="28"/>
          <w:szCs w:val="28"/>
        </w:rPr>
        <w:t xml:space="preserve"> организациям для создания условий для занятия обучающимися физической культурой и спортом;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lastRenderedPageBreak/>
        <w:t>3. ограничивается пятилетним сроком период ежегодной индексации размера платы по договорам аренды (субаренды) муниципального имущества, за исключением муниципального имущества в виде коммунальных систем, обеспечивающих муниципальное образование «Город Березники» услугами теплоснабжения, электроснабжения, водоснабжения и водоотведения.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При завершении срока аренды 5 лет размер арендной платы за муниципальное имущество, определяется на основании отчета об оценке рыночной стоимости арендной платы, выполненного в соответствии с действующим законодательством об оценочной деятельности.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4. расходы по подготовке отчета об оценке рыночной стоимости арендной платы, возлагаются на арендатора, в соответствии с условиями договора аренды, с рассрочкой платежа до 3 месяцев.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5. Положение об аренде муниципального имущества дополняется разделом 8 «Порядок передачи муниципального имущества в субаренду».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rFonts w:eastAsia="Calibri"/>
          <w:bCs/>
          <w:sz w:val="28"/>
          <w:szCs w:val="28"/>
          <w:lang w:eastAsia="en-US"/>
        </w:rPr>
        <w:t>Предлагается изложить Методику расчета арендной платы при передаче в аренду муниципального имущества в новой редакции. Новой редакцией в Методику</w:t>
      </w:r>
      <w:r w:rsidRPr="0013796A">
        <w:rPr>
          <w:sz w:val="28"/>
          <w:szCs w:val="28"/>
        </w:rPr>
        <w:t xml:space="preserve"> вносятся следующие изменения:</w:t>
      </w:r>
    </w:p>
    <w:p w:rsidR="00E775E0" w:rsidRPr="0013796A" w:rsidRDefault="00E775E0" w:rsidP="00E775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- утверждается Базовая ставка (</w:t>
      </w:r>
      <w:proofErr w:type="spellStart"/>
      <w:r w:rsidRPr="0013796A">
        <w:rPr>
          <w:sz w:val="28"/>
          <w:szCs w:val="28"/>
        </w:rPr>
        <w:t>Рб</w:t>
      </w:r>
      <w:proofErr w:type="spellEnd"/>
      <w:r w:rsidRPr="0013796A">
        <w:rPr>
          <w:sz w:val="28"/>
          <w:szCs w:val="28"/>
        </w:rPr>
        <w:t>) для расчета арендной платы, применяемая при расчете арендной платы;</w:t>
      </w:r>
    </w:p>
    <w:p w:rsidR="00E775E0" w:rsidRPr="0013796A" w:rsidRDefault="00E775E0" w:rsidP="00E775E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3796A">
        <w:rPr>
          <w:sz w:val="28"/>
          <w:szCs w:val="28"/>
        </w:rPr>
        <w:t xml:space="preserve">- вводится коэффициент </w:t>
      </w:r>
      <w:proofErr w:type="spellStart"/>
      <w:r w:rsidRPr="0013796A">
        <w:rPr>
          <w:sz w:val="28"/>
          <w:szCs w:val="28"/>
        </w:rPr>
        <w:t>Ксуб</w:t>
      </w:r>
      <w:proofErr w:type="spellEnd"/>
      <w:r w:rsidRPr="0013796A">
        <w:rPr>
          <w:sz w:val="28"/>
          <w:szCs w:val="28"/>
        </w:rPr>
        <w:t xml:space="preserve"> для расчета арендной платы, учитывающий передачу арендатором арендуемого Объекта или его части в субаренду.</w:t>
      </w:r>
    </w:p>
    <w:p w:rsidR="00E775E0" w:rsidRPr="0013796A" w:rsidRDefault="00E775E0" w:rsidP="00E775E0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13796A">
        <w:rPr>
          <w:sz w:val="28"/>
          <w:szCs w:val="28"/>
        </w:rPr>
        <w:t xml:space="preserve">- в связи с преобразованием поселений, входящих в состав </w:t>
      </w:r>
      <w:proofErr w:type="spellStart"/>
      <w:r w:rsidRPr="0013796A">
        <w:rPr>
          <w:sz w:val="28"/>
          <w:szCs w:val="28"/>
        </w:rPr>
        <w:t>Усольского</w:t>
      </w:r>
      <w:proofErr w:type="spellEnd"/>
      <w:r w:rsidRPr="0013796A">
        <w:rPr>
          <w:sz w:val="28"/>
          <w:szCs w:val="28"/>
        </w:rPr>
        <w:t xml:space="preserve"> муниципального района, путем объединения с муниципальным образованием «Город Березники»  на основании Закона Пермского края от 21.06.2018 № 252-ПК, коэффициент </w:t>
      </w:r>
      <w:proofErr w:type="spellStart"/>
      <w:r w:rsidRPr="0013796A">
        <w:rPr>
          <w:sz w:val="28"/>
          <w:szCs w:val="28"/>
        </w:rPr>
        <w:t>Ктр</w:t>
      </w:r>
      <w:proofErr w:type="spellEnd"/>
      <w:r w:rsidRPr="0013796A">
        <w:rPr>
          <w:sz w:val="28"/>
          <w:szCs w:val="28"/>
        </w:rPr>
        <w:t xml:space="preserve">, учитывающий территориальное расположение объектов, дополняется значениями по территориям </w:t>
      </w:r>
      <w:proofErr w:type="spellStart"/>
      <w:r w:rsidRPr="0013796A">
        <w:rPr>
          <w:sz w:val="28"/>
          <w:szCs w:val="28"/>
        </w:rPr>
        <w:t>Усольского</w:t>
      </w:r>
      <w:proofErr w:type="spellEnd"/>
      <w:r w:rsidRPr="0013796A">
        <w:rPr>
          <w:sz w:val="28"/>
          <w:szCs w:val="28"/>
        </w:rPr>
        <w:t xml:space="preserve"> района;</w:t>
      </w:r>
    </w:p>
    <w:p w:rsidR="00E775E0" w:rsidRPr="0013796A" w:rsidRDefault="00E775E0" w:rsidP="00E775E0">
      <w:pPr>
        <w:autoSpaceDE w:val="0"/>
        <w:autoSpaceDN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3796A">
        <w:rPr>
          <w:spacing w:val="-8"/>
          <w:sz w:val="28"/>
          <w:szCs w:val="28"/>
        </w:rPr>
        <w:t xml:space="preserve">- </w:t>
      </w:r>
      <w:r w:rsidRPr="0013796A">
        <w:rPr>
          <w:spacing w:val="4"/>
          <w:sz w:val="28"/>
          <w:szCs w:val="28"/>
        </w:rPr>
        <w:t xml:space="preserve">расчет арендной платы при передаче муниципального имущества во временное пользование дополняется коэффициентом </w:t>
      </w:r>
      <w:proofErr w:type="spellStart"/>
      <w:r w:rsidRPr="0013796A">
        <w:rPr>
          <w:spacing w:val="4"/>
          <w:sz w:val="28"/>
          <w:szCs w:val="28"/>
        </w:rPr>
        <w:t>Кп</w:t>
      </w:r>
      <w:proofErr w:type="spellEnd"/>
      <w:r w:rsidRPr="0013796A">
        <w:rPr>
          <w:spacing w:val="4"/>
          <w:sz w:val="28"/>
          <w:szCs w:val="28"/>
        </w:rPr>
        <w:t xml:space="preserve"> - коэффициент, понижающий размер арендной платы для некоммерческих организаций, равный 0,3. Данные изменения </w:t>
      </w:r>
      <w:r w:rsidRPr="0013796A">
        <w:rPr>
          <w:rFonts w:eastAsia="Calibri"/>
          <w:bCs/>
          <w:sz w:val="28"/>
          <w:szCs w:val="28"/>
          <w:lang w:eastAsia="en-US"/>
        </w:rPr>
        <w:t xml:space="preserve">позволят определять </w:t>
      </w:r>
      <w:r w:rsidRPr="0013796A">
        <w:rPr>
          <w:sz w:val="28"/>
          <w:szCs w:val="28"/>
        </w:rPr>
        <w:t xml:space="preserve">размер арендной платы </w:t>
      </w:r>
      <w:r w:rsidRPr="0013796A">
        <w:rPr>
          <w:spacing w:val="4"/>
          <w:sz w:val="28"/>
          <w:szCs w:val="28"/>
        </w:rPr>
        <w:t>при передаче муниципального имущества н</w:t>
      </w:r>
      <w:r w:rsidRPr="0013796A">
        <w:rPr>
          <w:rFonts w:eastAsia="Calibri"/>
          <w:bCs/>
          <w:sz w:val="28"/>
          <w:szCs w:val="28"/>
          <w:lang w:eastAsia="en-US"/>
        </w:rPr>
        <w:t>екоммерческим организациям</w:t>
      </w:r>
      <w:r w:rsidRPr="0013796A">
        <w:rPr>
          <w:spacing w:val="4"/>
          <w:sz w:val="28"/>
          <w:szCs w:val="28"/>
        </w:rPr>
        <w:t xml:space="preserve"> во временное (почасовое) пользование.</w:t>
      </w:r>
    </w:p>
    <w:p w:rsidR="00E775E0" w:rsidRPr="0013796A" w:rsidRDefault="00E775E0" w:rsidP="00E775E0">
      <w:pPr>
        <w:spacing w:line="240" w:lineRule="atLeast"/>
        <w:ind w:firstLine="708"/>
        <w:rPr>
          <w:b/>
          <w:sz w:val="28"/>
          <w:szCs w:val="28"/>
        </w:rPr>
      </w:pPr>
    </w:p>
    <w:p w:rsidR="00E775E0" w:rsidRPr="0013796A" w:rsidRDefault="00E775E0" w:rsidP="00E775E0">
      <w:pPr>
        <w:spacing w:line="240" w:lineRule="atLeast"/>
        <w:ind w:firstLine="708"/>
        <w:rPr>
          <w:b/>
          <w:sz w:val="28"/>
          <w:szCs w:val="28"/>
          <w:u w:val="single"/>
        </w:rPr>
      </w:pPr>
      <w:r w:rsidRPr="0013796A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13796A">
        <w:rPr>
          <w:sz w:val="28"/>
          <w:szCs w:val="28"/>
        </w:rPr>
        <w:t xml:space="preserve"> </w:t>
      </w:r>
      <w:r w:rsidRPr="0013796A">
        <w:rPr>
          <w:b/>
          <w:sz w:val="28"/>
          <w:szCs w:val="28"/>
          <w:u w:val="single"/>
          <w:shd w:val="clear" w:color="auto" w:fill="FFFFFF"/>
        </w:rPr>
        <w:t>michckov2011@yandex.ru</w:t>
      </w:r>
    </w:p>
    <w:p w:rsidR="00E775E0" w:rsidRPr="0013796A" w:rsidRDefault="00E775E0" w:rsidP="00E775E0">
      <w:pPr>
        <w:spacing w:line="300" w:lineRule="exact"/>
        <w:rPr>
          <w:sz w:val="28"/>
          <w:szCs w:val="28"/>
        </w:rPr>
      </w:pPr>
      <w:r w:rsidRPr="0013796A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E775E0" w:rsidRPr="0013796A" w:rsidRDefault="00E775E0" w:rsidP="00E775E0">
      <w:pPr>
        <w:spacing w:line="300" w:lineRule="exact"/>
        <w:ind w:firstLine="708"/>
        <w:jc w:val="both"/>
        <w:rPr>
          <w:sz w:val="28"/>
          <w:szCs w:val="28"/>
        </w:rPr>
      </w:pPr>
      <w:r w:rsidRPr="0013796A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E775E0" w:rsidRPr="0013796A" w:rsidRDefault="00E775E0" w:rsidP="00E775E0">
      <w:pPr>
        <w:spacing w:line="300" w:lineRule="exact"/>
        <w:ind w:firstLine="708"/>
        <w:jc w:val="both"/>
        <w:rPr>
          <w:sz w:val="28"/>
          <w:szCs w:val="28"/>
        </w:rPr>
      </w:pPr>
      <w:r w:rsidRPr="0013796A">
        <w:rPr>
          <w:b/>
          <w:sz w:val="28"/>
          <w:szCs w:val="28"/>
        </w:rPr>
        <w:t>Контактное лицо разработчика</w:t>
      </w:r>
      <w:r w:rsidRPr="0013796A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proofErr w:type="spellStart"/>
      <w:r w:rsidRPr="0013796A">
        <w:rPr>
          <w:sz w:val="28"/>
          <w:szCs w:val="28"/>
        </w:rPr>
        <w:t>Мичков</w:t>
      </w:r>
      <w:proofErr w:type="spellEnd"/>
      <w:r w:rsidRPr="0013796A">
        <w:rPr>
          <w:sz w:val="28"/>
          <w:szCs w:val="28"/>
        </w:rPr>
        <w:t xml:space="preserve"> Максим Фёдорович, заведующий отделом аренды УИЗО, 8(3424) 29-01-78, </w:t>
      </w:r>
      <w:r w:rsidRPr="0013796A">
        <w:rPr>
          <w:b/>
          <w:sz w:val="28"/>
          <w:szCs w:val="28"/>
          <w:u w:val="single"/>
          <w:shd w:val="clear" w:color="auto" w:fill="FFFFFF"/>
        </w:rPr>
        <w:t>michckov2011@yandex.ru</w:t>
      </w:r>
    </w:p>
    <w:p w:rsidR="006A52AB" w:rsidRDefault="006A52AB"/>
    <w:sectPr w:rsidR="006A52AB" w:rsidSect="00E775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E0"/>
    <w:rsid w:val="004F7D87"/>
    <w:rsid w:val="00555380"/>
    <w:rsid w:val="00557C70"/>
    <w:rsid w:val="005846F3"/>
    <w:rsid w:val="00614D81"/>
    <w:rsid w:val="006A52AB"/>
    <w:rsid w:val="009212DB"/>
    <w:rsid w:val="009E4409"/>
    <w:rsid w:val="00AB3345"/>
    <w:rsid w:val="00CE16CD"/>
    <w:rsid w:val="00D35AFC"/>
    <w:rsid w:val="00E775E0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2019-02-20T09:13:00Z</dcterms:created>
  <dcterms:modified xsi:type="dcterms:W3CDTF">2019-02-20T09:13:00Z</dcterms:modified>
</cp:coreProperties>
</file>