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F" w:rsidRPr="004333DB" w:rsidRDefault="001C2A7F" w:rsidP="001C2A7F">
      <w:pPr>
        <w:tabs>
          <w:tab w:val="left" w:pos="284"/>
          <w:tab w:val="left" w:pos="567"/>
        </w:tabs>
        <w:spacing w:line="280" w:lineRule="exact"/>
        <w:ind w:firstLine="425"/>
        <w:outlineLvl w:val="0"/>
        <w:rPr>
          <w:bCs/>
          <w:iCs/>
          <w:spacing w:val="-4"/>
          <w:sz w:val="23"/>
          <w:szCs w:val="23"/>
          <w:u w:val="single"/>
          <w:lang/>
        </w:rPr>
      </w:pPr>
      <w:r w:rsidRPr="004333DB">
        <w:rPr>
          <w:bCs/>
          <w:iCs/>
          <w:spacing w:val="-4"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1C2A7F" w:rsidRPr="004333DB" w:rsidRDefault="001C2A7F" w:rsidP="001C2A7F">
      <w:pPr>
        <w:tabs>
          <w:tab w:val="left" w:pos="284"/>
          <w:tab w:val="left" w:pos="567"/>
        </w:tabs>
        <w:spacing w:line="280" w:lineRule="exact"/>
        <w:ind w:firstLine="425"/>
        <w:outlineLvl w:val="0"/>
        <w:rPr>
          <w:bCs/>
          <w:iCs/>
          <w:spacing w:val="-4"/>
          <w:sz w:val="23"/>
          <w:szCs w:val="23"/>
          <w:u w:val="single"/>
          <w:lang/>
        </w:rPr>
      </w:pPr>
    </w:p>
    <w:p w:rsidR="001C2A7F" w:rsidRPr="004333DB" w:rsidRDefault="001C2A7F" w:rsidP="001C2A7F">
      <w:pPr>
        <w:tabs>
          <w:tab w:val="left" w:pos="284"/>
          <w:tab w:val="left" w:pos="567"/>
        </w:tabs>
        <w:spacing w:line="280" w:lineRule="exact"/>
        <w:ind w:firstLine="425"/>
        <w:outlineLvl w:val="0"/>
        <w:rPr>
          <w:b/>
          <w:bCs/>
          <w:iCs/>
          <w:spacing w:val="-4"/>
          <w:sz w:val="23"/>
          <w:szCs w:val="23"/>
          <w:u w:val="single"/>
          <w:lang/>
        </w:rPr>
      </w:pPr>
      <w:r w:rsidRPr="004333DB">
        <w:rPr>
          <w:b/>
          <w:bCs/>
          <w:iCs/>
          <w:spacing w:val="-4"/>
          <w:sz w:val="23"/>
          <w:szCs w:val="23"/>
          <w:u w:val="single"/>
          <w:lang/>
        </w:rPr>
        <w:t>ПРОТОКОЛ</w:t>
      </w:r>
    </w:p>
    <w:p w:rsidR="001C2A7F" w:rsidRPr="004333DB" w:rsidRDefault="001C2A7F" w:rsidP="001C2A7F">
      <w:pPr>
        <w:spacing w:line="280" w:lineRule="exact"/>
        <w:ind w:firstLine="425"/>
        <w:jc w:val="both"/>
        <w:rPr>
          <w:spacing w:val="-4"/>
          <w:sz w:val="23"/>
          <w:szCs w:val="23"/>
        </w:rPr>
      </w:pPr>
      <w:r w:rsidRPr="004333DB">
        <w:rPr>
          <w:spacing w:val="-4"/>
          <w:sz w:val="23"/>
          <w:szCs w:val="23"/>
        </w:rPr>
        <w:t>25.01.2019г. №1</w:t>
      </w:r>
    </w:p>
    <w:p w:rsidR="001C2A7F" w:rsidRPr="004333DB" w:rsidRDefault="001C2A7F" w:rsidP="001C2A7F">
      <w:pPr>
        <w:spacing w:line="280" w:lineRule="exact"/>
        <w:ind w:firstLine="425"/>
        <w:jc w:val="both"/>
        <w:rPr>
          <w:b/>
          <w:spacing w:val="-4"/>
          <w:sz w:val="23"/>
          <w:szCs w:val="23"/>
        </w:rPr>
      </w:pPr>
      <w:r w:rsidRPr="004333DB">
        <w:rPr>
          <w:b/>
          <w:spacing w:val="-4"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Председатель комиссии: А.А. Якин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Секретарь: А.Л. Унжакова</w:t>
      </w:r>
    </w:p>
    <w:p w:rsidR="001C2A7F" w:rsidRPr="004333DB" w:rsidRDefault="001C2A7F" w:rsidP="001C2A7F">
      <w:pPr>
        <w:spacing w:line="240" w:lineRule="exact"/>
        <w:ind w:left="426" w:hanging="1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Присутствовали: Н.А. Лежнева, Е.В. Климова, Н.А. Набоких, Г.С. Малинин, П.С. Кушнин</w:t>
      </w:r>
    </w:p>
    <w:p w:rsidR="001C2A7F" w:rsidRPr="004333DB" w:rsidRDefault="001C2A7F" w:rsidP="001C2A7F">
      <w:pPr>
        <w:spacing w:line="240" w:lineRule="exact"/>
        <w:ind w:firstLine="567"/>
        <w:jc w:val="both"/>
        <w:rPr>
          <w:bCs/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bCs/>
          <w:spacing w:val="-6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4333DB">
        <w:rPr>
          <w:spacing w:val="-6"/>
          <w:sz w:val="23"/>
          <w:szCs w:val="23"/>
        </w:rPr>
        <w:t>ризнание заявителей участниками аукциона.</w:t>
      </w:r>
    </w:p>
    <w:p w:rsidR="001C2A7F" w:rsidRPr="004333DB" w:rsidRDefault="001C2A7F" w:rsidP="001C2A7F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>Лот 1</w:t>
      </w:r>
      <w:r w:rsidRPr="004333DB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70,7 кв.м. (номера на поэтажном плане 1-5), расположенных в цокольном этаже жилого дома по адресу: Пермский край, г. Березники, Советский проспект, 50.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127291 (Сто двадцать семь тысяч двести девяносто один) рубль 00 копеек.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Шаг аукциона – 6365 (Шесть тысяч триста шестьдесят пять) рублей 00 копеек.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права заключения договора аренды 25458 (Двадцать пять тысяч четыреста пятьдесят восемь)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Лот 2 </w:t>
      </w:r>
      <w:r w:rsidRPr="004333DB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35165 (Тридцать пять тысяч сто шестьдесят пять) рублей 00 копеек.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Шаг аукциона – 1758 (Одна тысяча семьсот пятьдесят восемь) рублей 00 копеек.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права заключения договора аренды 7033 (Семь тысяч тридцать три) рубля 00 копеек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4333DB">
        <w:rPr>
          <w:b/>
          <w:sz w:val="23"/>
          <w:szCs w:val="23"/>
        </w:rPr>
        <w:t xml:space="preserve">Лот 3 </w:t>
      </w:r>
      <w:r w:rsidRPr="004333DB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г.Березники, ул. Большевистская, 35а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41878 (Сорок одна тысяча восемьсот семьдесят восемь) рублей 00 копеек.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Шаг аукциона – 2094 (Две тысячи девяносто четыре) рубля 00 копеек.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права заключения договора аренды 8376 (Восемь тысяч триста семьдесят шесть) рублей 00 копеек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>Лот 4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4333DB">
        <w:rPr>
          <w:rFonts w:eastAsia="Calibri"/>
          <w:bCs/>
          <w:iCs/>
          <w:spacing w:val="-6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МКУ «УЭАЗ», </w:t>
      </w:r>
      <w:r w:rsidRPr="004333DB">
        <w:rPr>
          <w:spacing w:val="-6"/>
          <w:sz w:val="23"/>
          <w:szCs w:val="23"/>
        </w:rPr>
        <w:t>в виде гаража (Лит. А), общей площадью 24,7 кв.м. (номер на поэтажном плане 84), расположенного по адресу: Пермский край, Усольский район, поселок Пыскор, ул. Мира, 16.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lastRenderedPageBreak/>
        <w:t>Начальная цена права заключения договора аренды за объект составляет 2843 (Две тысячи восемьсот сорок три) рубля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142 (Сто сорок два) рубля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569 (Пятьсот шестьдесят девять) рублей 00 копеек.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5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4333DB">
        <w:rPr>
          <w:rFonts w:eastAsia="Calibri"/>
          <w:bCs/>
          <w:iCs/>
          <w:spacing w:val="-6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МКУ «УЭАЗ», </w:t>
      </w:r>
      <w:r w:rsidRPr="004333DB">
        <w:rPr>
          <w:spacing w:val="-6"/>
          <w:sz w:val="23"/>
          <w:szCs w:val="23"/>
        </w:rPr>
        <w:t>в виде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rFonts w:eastAsia="Calibri"/>
          <w:spacing w:val="-6"/>
          <w:sz w:val="23"/>
          <w:szCs w:val="23"/>
          <w:lang/>
        </w:rPr>
        <w:t>встроенных нежилых помещений, общей площадью 113,2 кв.м. (номера на поэтажном плане 45, 59),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13028 (Тринадцать тысяч двадцать восемь)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651 (Шестьсот пятьдесят один) рубль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2606 (Две тысячи шестьсот шесть) рублей 00 копеек.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6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4333DB">
        <w:rPr>
          <w:rFonts w:eastAsia="Calibri"/>
          <w:bCs/>
          <w:iCs/>
          <w:spacing w:val="-6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МКУ «УЭАЗ», </w:t>
      </w:r>
      <w:r w:rsidRPr="004333DB">
        <w:rPr>
          <w:spacing w:val="-6"/>
          <w:sz w:val="23"/>
          <w:szCs w:val="23"/>
        </w:rPr>
        <w:t>в виде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rFonts w:eastAsia="Calibri"/>
          <w:spacing w:val="-6"/>
          <w:sz w:val="23"/>
          <w:szCs w:val="23"/>
          <w:lang/>
        </w:rPr>
        <w:t>встроенных нежилых помещений с крыльцом, общей площадью 128,3 кв.м. (номера на поэтажном плане 35 - 44, 46 - 49, часть 50),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14765 (Четырнадцать тысяч семьсот шестьдесят пять)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738 (Семьсот тридцать восемь)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2953 (Две тысячи девятьсот пятьдесят три) рубля 00 копеек.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7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4333DB">
        <w:rPr>
          <w:rFonts w:eastAsia="Calibri"/>
          <w:bCs/>
          <w:iCs/>
          <w:spacing w:val="-6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МКУ «УЭАЗ», </w:t>
      </w:r>
      <w:r w:rsidRPr="004333DB">
        <w:rPr>
          <w:spacing w:val="-6"/>
          <w:sz w:val="23"/>
          <w:szCs w:val="23"/>
        </w:rPr>
        <w:t>в виде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rFonts w:eastAsia="Calibri"/>
          <w:spacing w:val="-6"/>
          <w:sz w:val="23"/>
          <w:szCs w:val="23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59177 (Пятьдесят девять тысяч сто семьдесят семь)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2959 (Две тысячи девятьсот пятьдесят девять)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право заключения договора аренды 11835 (Одиннадцать тысяч восемьсот тридцать пять)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iCs/>
          <w:sz w:val="23"/>
          <w:szCs w:val="23"/>
          <w:lang w:eastAsia="en-US"/>
        </w:rPr>
      </w:pPr>
      <w:r w:rsidRPr="004333DB">
        <w:rPr>
          <w:b/>
          <w:sz w:val="23"/>
          <w:szCs w:val="23"/>
        </w:rPr>
        <w:t>Лот 8</w:t>
      </w:r>
      <w:r w:rsidRPr="004333DB">
        <w:rPr>
          <w:rFonts w:eastAsia="Calibri"/>
          <w:sz w:val="23"/>
          <w:szCs w:val="23"/>
          <w:lang w:eastAsia="en-US"/>
        </w:rPr>
        <w:t xml:space="preserve"> </w:t>
      </w:r>
      <w:r w:rsidRPr="004333DB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4333DB">
        <w:rPr>
          <w:rFonts w:eastAsia="Calibri"/>
          <w:bCs/>
          <w:iCs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4333DB">
        <w:rPr>
          <w:rFonts w:eastAsia="Calibri"/>
          <w:sz w:val="23"/>
          <w:szCs w:val="23"/>
          <w:lang w:eastAsia="en-US"/>
        </w:rPr>
        <w:t xml:space="preserve">МКУ «УЭАЗ», </w:t>
      </w:r>
      <w:r w:rsidRPr="004333DB">
        <w:rPr>
          <w:sz w:val="23"/>
          <w:szCs w:val="23"/>
        </w:rPr>
        <w:t xml:space="preserve">в виде </w:t>
      </w:r>
      <w:r w:rsidRPr="004333DB">
        <w:rPr>
          <w:rFonts w:eastAsia="Calibri"/>
          <w:sz w:val="23"/>
          <w:szCs w:val="23"/>
          <w:lang w:eastAsia="en-US"/>
        </w:rPr>
        <w:t xml:space="preserve">встроенных нежилых помещений, общей площадью 115,5 кв.м. (номера на поэтажном плане 35-44, 46-48, часть 50), расположенных </w:t>
      </w:r>
      <w:r w:rsidRPr="004333DB">
        <w:rPr>
          <w:rFonts w:eastAsia="Calibri"/>
          <w:iCs/>
          <w:sz w:val="23"/>
          <w:szCs w:val="23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132924 (Сто тридцать две тысячи девятьсот двадцать четыре) рубля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6646 (Шесть тысяч шестьсот сорок шесть)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lastRenderedPageBreak/>
        <w:t>Сумма задатка: 20% от начальной цены право заключения договора аренды 26585 (Двадцать шесть тысяч пятьсот восемьдесят пять)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iCs/>
          <w:sz w:val="23"/>
          <w:szCs w:val="23"/>
          <w:lang w:eastAsia="en-US"/>
        </w:rPr>
      </w:pPr>
      <w:r w:rsidRPr="004333DB">
        <w:rPr>
          <w:b/>
          <w:sz w:val="23"/>
          <w:szCs w:val="23"/>
        </w:rPr>
        <w:t>Лот 9</w:t>
      </w:r>
      <w:r w:rsidRPr="004333DB">
        <w:rPr>
          <w:rFonts w:eastAsia="Calibri"/>
          <w:sz w:val="23"/>
          <w:szCs w:val="23"/>
          <w:lang w:eastAsia="en-US"/>
        </w:rPr>
        <w:t xml:space="preserve"> </w:t>
      </w:r>
      <w:r w:rsidRPr="004333DB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4333DB">
        <w:rPr>
          <w:rFonts w:eastAsia="Calibri"/>
          <w:bCs/>
          <w:iCs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4333DB">
        <w:rPr>
          <w:rFonts w:eastAsia="Calibri"/>
          <w:sz w:val="23"/>
          <w:szCs w:val="23"/>
          <w:lang w:eastAsia="en-US"/>
        </w:rPr>
        <w:t xml:space="preserve">МКУ «УЭАЗ», </w:t>
      </w:r>
      <w:r w:rsidRPr="004333DB">
        <w:rPr>
          <w:sz w:val="23"/>
          <w:szCs w:val="23"/>
        </w:rPr>
        <w:t xml:space="preserve">в виде </w:t>
      </w:r>
      <w:r w:rsidRPr="004333DB">
        <w:rPr>
          <w:rFonts w:eastAsia="Calibri"/>
          <w:sz w:val="23"/>
          <w:szCs w:val="23"/>
          <w:lang w:eastAsia="en-US"/>
        </w:rPr>
        <w:t xml:space="preserve">встроенного нежилого помещения, общей площадью 9,2 кв.м. (номер на поэтажном плане 34), расположенного </w:t>
      </w:r>
      <w:r w:rsidRPr="004333DB">
        <w:rPr>
          <w:rFonts w:eastAsia="Calibri"/>
          <w:iCs/>
          <w:sz w:val="23"/>
          <w:szCs w:val="23"/>
          <w:lang w:eastAsia="en-US"/>
        </w:rPr>
        <w:t>в кирпичном здании торгового центра, общей площадью 1594,2, кадастровый номер 59:37:0510105:387 по адресу: Пермский край, Усольский район, п. Пыскор, ул. Мира, 16.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10588 (Десять тысяч пятьсот восемьдесят восемь)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529 (Пятьсот двадцать девять)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право заключения договора аренды 2118 (Две тысячи сто восемнадцать)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iCs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10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4333DB">
        <w:rPr>
          <w:rFonts w:eastAsia="Calibri"/>
          <w:bCs/>
          <w:iCs/>
          <w:spacing w:val="-6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МКУ «УЭАЗ», </w:t>
      </w:r>
      <w:r w:rsidRPr="004333DB">
        <w:rPr>
          <w:spacing w:val="-6"/>
          <w:sz w:val="23"/>
          <w:szCs w:val="23"/>
        </w:rPr>
        <w:t xml:space="preserve">в виде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встроенных нежилых помещений с крыльцом, общей площадью 163,7 кв.м. (номера на поэтажном плане 1-16, 27, 28, 29), расположенных </w:t>
      </w:r>
      <w:r w:rsidRPr="004333DB">
        <w:rPr>
          <w:rFonts w:eastAsia="Calibri"/>
          <w:iCs/>
          <w:spacing w:val="-6"/>
          <w:sz w:val="23"/>
          <w:szCs w:val="23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188395 (Сто восемьдесят восемь тысяч триста девяносто пять)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9420 (Девять тысяч четыреста двадцать)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право заключения договора аренды 37679 (Тридцать семь тысяч шестьсот семьдесят девять)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iCs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11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4333DB">
        <w:rPr>
          <w:rFonts w:eastAsia="Calibri"/>
          <w:bCs/>
          <w:iCs/>
          <w:spacing w:val="-6"/>
          <w:sz w:val="23"/>
          <w:szCs w:val="23"/>
          <w:lang w:eastAsia="en-US"/>
        </w:rPr>
        <w:t xml:space="preserve">закрепленного на праве оперативного управления за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МКУ «УЭАЗ», </w:t>
      </w:r>
      <w:r w:rsidRPr="004333DB">
        <w:rPr>
          <w:spacing w:val="-6"/>
          <w:sz w:val="23"/>
          <w:szCs w:val="23"/>
        </w:rPr>
        <w:t xml:space="preserve">в виде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встроенных нежилых помещений с площадкой и лестницей, общей площадью 128,4 кв.м. (номера на поэтажном плане 49, часть 50, 51- 56, 60 - 62), расположенных </w:t>
      </w:r>
      <w:r w:rsidRPr="004333DB">
        <w:rPr>
          <w:rFonts w:eastAsia="Calibri"/>
          <w:iCs/>
          <w:spacing w:val="-6"/>
          <w:sz w:val="23"/>
          <w:szCs w:val="23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147770 (Сто сорок семь тысяч семьсот семьдесят)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7388 (Семь тысяч триста восемьдесят восемь)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право заключения договора аренды 29554 (Двадцать девять тысяч пятьсот пятьдесят четыре) рубля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12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4333DB">
        <w:rPr>
          <w:rFonts w:eastAsia="Calibri"/>
          <w:spacing w:val="-6"/>
          <w:sz w:val="23"/>
          <w:szCs w:val="23"/>
          <w:lang w:eastAsia="en-US"/>
        </w:rPr>
        <w:t>Муниципальным казенным учреждением «Управление по эксплуатации административных зданий»,</w:t>
      </w:r>
      <w:r w:rsidRPr="004333DB">
        <w:rPr>
          <w:rFonts w:eastAsia="Calibri"/>
          <w:b/>
          <w:spacing w:val="-6"/>
          <w:sz w:val="23"/>
          <w:szCs w:val="23"/>
          <w:lang w:eastAsia="en-US"/>
        </w:rPr>
        <w:t xml:space="preserve"> </w:t>
      </w:r>
      <w:r w:rsidRPr="004333DB">
        <w:rPr>
          <w:rFonts w:eastAsia="Calibri"/>
          <w:spacing w:val="-6"/>
          <w:sz w:val="23"/>
          <w:szCs w:val="23"/>
          <w:lang w:eastAsia="en-US"/>
        </w:rPr>
        <w:t>в виде встроенных нежилых помещений, общей площадью 38,7 кв.м. (номера на поэтажном плане 1 - 2), расположенных в подвале отдельно стоящего здания по адресу: Пермский край, Усольский район, пос. Орел, ул. В. Тимашева, д. 42.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11 месяцев.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31177 (Тридцать одна тысяча сто семьдесят семь) рублей 00 копеек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1559 (Одна тысяча пятьсот пятьдесят девять)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6235 (Шесть тысяч двести тридцать пять) рублей 00 копеек.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13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4333DB">
        <w:rPr>
          <w:rFonts w:eastAsia="Calibri"/>
          <w:spacing w:val="-6"/>
          <w:sz w:val="23"/>
          <w:szCs w:val="23"/>
          <w:lang w:eastAsia="en-US"/>
        </w:rPr>
        <w:t>Муниципальным казенным учреждением «Управление по эксплуатации административных зданий»,</w:t>
      </w:r>
      <w:r w:rsidRPr="004333DB">
        <w:rPr>
          <w:rFonts w:eastAsia="Calibri"/>
          <w:b/>
          <w:spacing w:val="-6"/>
          <w:sz w:val="23"/>
          <w:szCs w:val="23"/>
          <w:lang w:eastAsia="en-US"/>
        </w:rPr>
        <w:t xml:space="preserve"> </w:t>
      </w:r>
      <w:r w:rsidRPr="004333DB">
        <w:rPr>
          <w:rFonts w:eastAsia="Calibri"/>
          <w:spacing w:val="-6"/>
          <w:sz w:val="23"/>
          <w:szCs w:val="23"/>
          <w:lang w:eastAsia="en-US"/>
        </w:rPr>
        <w:t>в виде встроенных нежилых помещений, общей площадью 211,5 кв.м. (номера на поэтажном плане 4-10, 12-16, 18), расположенных на 1 этаже отдельно стоящего здания по адресу: Пермский край, Усольский район, пос. Орел, ул. В. Тимашева, д. 42.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76064 (Семьдесят шесть тысяч шестьдесят четыре) рубля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3803 (Три тысячи восемьсот три) рубля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15213 (Пятнадцать тысяч двести тринадцать)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4333DB">
        <w:rPr>
          <w:sz w:val="23"/>
          <w:szCs w:val="23"/>
        </w:rPr>
        <w:t xml:space="preserve">Целевое использование муниципального имущества - </w:t>
      </w:r>
      <w:r w:rsidRPr="004333DB">
        <w:rPr>
          <w:rFonts w:eastAsia="Calibri"/>
          <w:sz w:val="23"/>
          <w:szCs w:val="23"/>
          <w:lang w:eastAsia="en-US"/>
        </w:rPr>
        <w:t>размещение физкультурно-оздоровительного центра.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14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16,6 кв.м. (помещение № 40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13373 (Тринадцать тысяч триста семьдесят три) рубля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669 (Шестьсот шестьдесят девять)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2675 (Две тысячи шестьсот семьдесят пять) рублей 00 копеек.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>Лот 15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15,9 кв.м. (помещение №39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12809 (Двенадцать тысяч восемьсот девять)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640 (Шестьсот сорок)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2562 (Две тысячи пятьсот шестьдесят два) рубля 00 копеек.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16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12,1 кв.м. (помещение №37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9748 (Девять тысяч семьсот сорок восемь)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Шаг аукциона – 487 (Четыреста восемьдесят семь) рублей 00 копеек.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1950 (Одна тысяча девятьсот пятьдесят) рублей 00 копеек.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17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 (номер на поэтажном плане 2), </w:t>
      </w:r>
      <w:r w:rsidRPr="004333DB">
        <w:rPr>
          <w:rFonts w:eastAsia="Calibri"/>
          <w:spacing w:val="-6"/>
          <w:sz w:val="23"/>
          <w:szCs w:val="23"/>
          <w:lang w:eastAsia="en-US"/>
        </w:rPr>
        <w:lastRenderedPageBreak/>
        <w:t>расположенного на первом этаже жилого дома по адресу: Пермский край, Усольский район, п.Романово, ул. Молодежная, 15.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rFonts w:eastAsia="Calibri"/>
          <w:bCs/>
          <w:spacing w:val="-6"/>
          <w:sz w:val="23"/>
          <w:szCs w:val="23"/>
          <w:lang w:eastAsia="en-US"/>
        </w:rPr>
        <w:t>16168 (Шестнадцать тысяч сто шестьдесят восемь) рублей 00 копеек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Шаг аукциона – 808 (Восемьсот восемь)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Сумма задатка: 20% от начальной цены права заключения договора аренды 3234 (Три тысячи двести тридцать четыре) рубля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>Лот 18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68,7 кв.м., расположенных на 1 этаже жилого дома по адресу: Пермский край, п. Железнодорожный, ул. 35 лет Победы, д. 6.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Договор аренды заключается сроком на 5 лет.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44907 (Сорок четыре тысячи девятьсот семь) рублей 00 копеек.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Шаг аукциона – 2245 (Две тысячи двести сорок пять) рублей 00 копеек.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120"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права заключения договора аренды 8981 (Восемь тысяч девятьсот восемьдесят один) рубль 00 копеек.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120" w:line="240" w:lineRule="exact"/>
        <w:ind w:firstLine="425"/>
        <w:contextualSpacing/>
        <w:jc w:val="both"/>
        <w:rPr>
          <w:spacing w:val="-6"/>
          <w:sz w:val="23"/>
          <w:szCs w:val="23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1C2A7F" w:rsidRPr="004333DB" w:rsidTr="00D8624B">
        <w:trPr>
          <w:jc w:val="center"/>
        </w:trPr>
        <w:tc>
          <w:tcPr>
            <w:tcW w:w="567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898" w:type="dxa"/>
            <w:vAlign w:val="center"/>
          </w:tcPr>
          <w:p w:rsidR="001C2A7F" w:rsidRPr="004333DB" w:rsidRDefault="001C2A7F" w:rsidP="00D8624B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1C2A7F" w:rsidRPr="004333DB" w:rsidTr="00D8624B">
        <w:trPr>
          <w:trHeight w:val="569"/>
          <w:jc w:val="center"/>
        </w:trPr>
        <w:tc>
          <w:tcPr>
            <w:tcW w:w="567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898" w:type="dxa"/>
            <w:vAlign w:val="center"/>
          </w:tcPr>
          <w:p w:rsidR="001C2A7F" w:rsidRPr="004333DB" w:rsidRDefault="001C2A7F" w:rsidP="00D8624B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 xml:space="preserve">Индивидуальный предприниматель </w:t>
            </w:r>
          </w:p>
          <w:p w:rsidR="001C2A7F" w:rsidRPr="004333DB" w:rsidRDefault="001C2A7F" w:rsidP="00D8624B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Шишигин Михаил Александрович</w:t>
            </w:r>
          </w:p>
        </w:tc>
        <w:tc>
          <w:tcPr>
            <w:tcW w:w="5550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ИНН 595602245230, ОГРНИП 317595800039755</w:t>
            </w:r>
          </w:p>
        </w:tc>
      </w:tr>
    </w:tbl>
    <w:p w:rsidR="001C2A7F" w:rsidRPr="004333DB" w:rsidRDefault="001C2A7F" w:rsidP="001C2A7F">
      <w:pPr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Решили: 1. Признать заявителя ИП Шишигина М. А. участником аукциона и допустить к участию в аукционе по лоту № 18.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18, так как подана только одна заявка.</w:t>
      </w:r>
    </w:p>
    <w:p w:rsidR="001C2A7F" w:rsidRPr="004333DB" w:rsidRDefault="001C2A7F" w:rsidP="001C2A7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4333DB">
        <w:rPr>
          <w:spacing w:val="-12"/>
          <w:sz w:val="23"/>
          <w:szCs w:val="23"/>
        </w:rPr>
        <w:t>3. Заключить договор аренды по лоту № 18 с единственным участником аукциона ИП Шишигиным М. А.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8"/>
          <w:sz w:val="23"/>
          <w:szCs w:val="23"/>
        </w:rPr>
      </w:pPr>
      <w:r w:rsidRPr="004333DB">
        <w:rPr>
          <w:b/>
          <w:spacing w:val="-8"/>
          <w:sz w:val="23"/>
          <w:szCs w:val="23"/>
        </w:rPr>
        <w:t>Лот 19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</w:t>
      </w:r>
      <w:r w:rsidRPr="004333DB">
        <w:rPr>
          <w:spacing w:val="-8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 (далее - МКУ «УЭАЗ»), в виде встроенного нежилого помещения, общей площадью 13,9 кв.м. (номер на поэтажном плане 18), расположенного на втором этаже двухэтажного нежилого административного здания по адресу: Пермский край, Усольский район, с. Романово, ул. Трактовая, д. 72.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 xml:space="preserve">Договор аренды заключается сроком на 5 лет. 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Начальная цена права заключения договора аренды за объект составляет 26661 (Двадцать шесть тысяч шестьсот шестьдесят один) рубль 00 копеек.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Шаг аукциона – 1333 (Одна тысяча триста тридцать три) рубля 00 копеек.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Сумма задатка: 20% от начальной цены права заключения договора аренды 5332 (Пять тысяч триста тридцать два) рубля 00 копеек.</w:t>
      </w:r>
    </w:p>
    <w:p w:rsidR="001C2A7F" w:rsidRPr="004333DB" w:rsidRDefault="001C2A7F" w:rsidP="001C2A7F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120" w:line="240" w:lineRule="exact"/>
        <w:ind w:firstLine="425"/>
        <w:contextualSpacing/>
        <w:jc w:val="both"/>
        <w:rPr>
          <w:spacing w:val="-6"/>
          <w:sz w:val="23"/>
          <w:szCs w:val="23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1C2A7F" w:rsidRPr="004333DB" w:rsidTr="00D8624B">
        <w:trPr>
          <w:jc w:val="center"/>
        </w:trPr>
        <w:tc>
          <w:tcPr>
            <w:tcW w:w="567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898" w:type="dxa"/>
            <w:vAlign w:val="center"/>
          </w:tcPr>
          <w:p w:rsidR="001C2A7F" w:rsidRPr="004333DB" w:rsidRDefault="001C2A7F" w:rsidP="00D8624B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1C2A7F" w:rsidRPr="004333DB" w:rsidTr="00D8624B">
        <w:trPr>
          <w:trHeight w:val="900"/>
          <w:jc w:val="center"/>
        </w:trPr>
        <w:tc>
          <w:tcPr>
            <w:tcW w:w="567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898" w:type="dxa"/>
            <w:vAlign w:val="center"/>
          </w:tcPr>
          <w:p w:rsidR="001C2A7F" w:rsidRPr="004333DB" w:rsidRDefault="001C2A7F" w:rsidP="00D8624B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 xml:space="preserve">Индивидуальный предприниматель </w:t>
            </w:r>
          </w:p>
          <w:p w:rsidR="001C2A7F" w:rsidRPr="004333DB" w:rsidRDefault="001C2A7F" w:rsidP="00D8624B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Шишигин Михаил Александрович</w:t>
            </w:r>
          </w:p>
        </w:tc>
        <w:tc>
          <w:tcPr>
            <w:tcW w:w="5550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ИНН 595602245230, ОГРНИП 317595800039755</w:t>
            </w:r>
          </w:p>
          <w:p w:rsidR="001C2A7F" w:rsidRPr="004333DB" w:rsidRDefault="001C2A7F" w:rsidP="00D8624B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 xml:space="preserve">618400, Пермский край, г. Березники, </w:t>
            </w:r>
          </w:p>
          <w:p w:rsidR="001C2A7F" w:rsidRPr="004333DB" w:rsidRDefault="001C2A7F" w:rsidP="00D8624B">
            <w:pPr>
              <w:spacing w:line="240" w:lineRule="exact"/>
              <w:jc w:val="both"/>
              <w:rPr>
                <w:spacing w:val="-6"/>
                <w:sz w:val="23"/>
                <w:szCs w:val="23"/>
              </w:rPr>
            </w:pPr>
            <w:r w:rsidRPr="004333DB">
              <w:rPr>
                <w:spacing w:val="-6"/>
                <w:sz w:val="23"/>
                <w:szCs w:val="23"/>
              </w:rPr>
              <w:t>ул. Пятилетки, д. 86, кв. 36, телефон: 89504417055</w:t>
            </w:r>
          </w:p>
        </w:tc>
      </w:tr>
    </w:tbl>
    <w:p w:rsidR="001C2A7F" w:rsidRPr="004333DB" w:rsidRDefault="001C2A7F" w:rsidP="001C2A7F">
      <w:pPr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Решили: 1. Признать заявителя ИП Шишигина М. А. участником аукциона и допустить к участию в аукционе по лоту № 19.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19, так как подана только одна заявка.</w:t>
      </w:r>
    </w:p>
    <w:p w:rsidR="001C2A7F" w:rsidRPr="004333DB" w:rsidRDefault="001C2A7F" w:rsidP="001C2A7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4333DB">
        <w:rPr>
          <w:spacing w:val="-12"/>
          <w:sz w:val="23"/>
          <w:szCs w:val="23"/>
        </w:rPr>
        <w:lastRenderedPageBreak/>
        <w:t>3. Заключить договор аренды по лоту № 19 с единственным участником аукциона ИП Шишигиным М. А.</w:t>
      </w:r>
    </w:p>
    <w:p w:rsidR="001C2A7F" w:rsidRPr="004333DB" w:rsidRDefault="001C2A7F" w:rsidP="001C2A7F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8"/>
          <w:sz w:val="23"/>
          <w:szCs w:val="23"/>
        </w:rPr>
      </w:pPr>
      <w:r w:rsidRPr="004333DB">
        <w:rPr>
          <w:b/>
          <w:spacing w:val="-8"/>
          <w:sz w:val="23"/>
          <w:szCs w:val="23"/>
        </w:rPr>
        <w:t>Лот 20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</w:t>
      </w:r>
      <w:r w:rsidRPr="004333DB">
        <w:rPr>
          <w:spacing w:val="-8"/>
          <w:sz w:val="23"/>
          <w:szCs w:val="23"/>
        </w:rPr>
        <w:t xml:space="preserve">Право 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(бывшей котельной) (кадастровый номер 59:37:0620302:193), общей площадью 91,1 кв.м., расположенного на земельном участке, площадью 765,7 кв.м., по адресу: Пермский край, г. Усолье, ул. Свободы, 138б. </w:t>
      </w:r>
    </w:p>
    <w:p w:rsidR="001C2A7F" w:rsidRPr="004333DB" w:rsidRDefault="001C2A7F" w:rsidP="001C2A7F">
      <w:pPr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46805 (Сорок шесть тысяч восемьсот пять)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2340 (Две тысячи триста сорок)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9361 (Девять тысяч триста шестьдесят один) рубль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bCs/>
          <w:spacing w:val="-8"/>
          <w:sz w:val="23"/>
          <w:szCs w:val="23"/>
        </w:rPr>
      </w:pPr>
      <w:r w:rsidRPr="004333DB">
        <w:rPr>
          <w:b/>
          <w:spacing w:val="-8"/>
          <w:sz w:val="23"/>
          <w:szCs w:val="23"/>
        </w:rPr>
        <w:t>Лот 21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</w:t>
      </w:r>
      <w:r w:rsidRPr="004333DB">
        <w:rPr>
          <w:spacing w:val="-8"/>
          <w:sz w:val="23"/>
          <w:szCs w:val="23"/>
        </w:rPr>
        <w:t>Право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1C2A7F" w:rsidRPr="004333DB" w:rsidRDefault="001C2A7F" w:rsidP="001C2A7F">
      <w:pPr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130581 (Сто тридцать тысяч пятьсот восемьдесят один) рубль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6529 (Шесть тысяч пятьсот двадцать девять)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26116 (Двадцать шесть тысяч сто шестнадцать) рублей 00 копеек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>Лот 22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4 - 6), общей площадью 107,6 кв.м. (в том числе основная площадь 68,2 кв.м. и места общего пользования 39,4 кв.м.), расположенных на первом этаже жилого двухэтажного дома по адресу: Пермский край, г. Усолье, ул. Красноармейская, 85а.</w:t>
      </w:r>
    </w:p>
    <w:p w:rsidR="001C2A7F" w:rsidRPr="004333DB" w:rsidRDefault="001C2A7F" w:rsidP="001C2A7F">
      <w:pPr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47367 (Сорок семь тысяч триста шестьдесят семь) рублей 00 копеек.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2368 (Две тысячи триста шестьдесят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9473 (Девять тысяч четыреста семьдесят три)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>Лот 23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30,5 кв.м. (в том числе основная площадь 19,3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1C2A7F" w:rsidRPr="004333DB" w:rsidRDefault="001C2A7F" w:rsidP="001C2A7F">
      <w:pPr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13426 (Тринадцать тысяч четыреста двадцать шесть)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671 (Шестьсот семьдесят один) рубль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2685 (Две тысячи шестьсот восемьдесят пять)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highlight w:val="lightGray"/>
          <w:lang w:eastAsia="en-US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>Лот 24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22,4 кв.м. (в том </w:t>
      </w:r>
      <w:r w:rsidRPr="004333DB">
        <w:rPr>
          <w:rFonts w:eastAsia="Calibri"/>
          <w:spacing w:val="-6"/>
          <w:sz w:val="23"/>
          <w:szCs w:val="23"/>
          <w:lang w:eastAsia="en-US"/>
        </w:rPr>
        <w:lastRenderedPageBreak/>
        <w:t>числе основная площадь 14,2 кв.м. и места общего пользования 8,2 кв.м.), расположенного на первом этаже жилого двухэтажного дома по адресу: Пермский край, г. Усолье, ул. Красноармейская, 85а.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9861 (Девять тысяч восемьсот шестьдесят один) рубль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493 (Четыреста девяносто три)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1972 (Одна тысяча девятьсот семьдесят два)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>Лот 25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10), общей площадью 30,6 кв.м. (в том числе основная площадь 19,4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13470 (Тринадцать тысяч четыреста семьдесят)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674 (Шестьсот семьдесят четыре)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2694 (Две тысячи шестьсот девяносто четыре)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tbl>
      <w:tblPr>
        <w:tblW w:w="952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128"/>
      </w:tblGrid>
      <w:tr w:rsidR="001C2A7F" w:rsidRPr="004333DB" w:rsidTr="00D8624B">
        <w:trPr>
          <w:jc w:val="center"/>
        </w:trPr>
        <w:tc>
          <w:tcPr>
            <w:tcW w:w="567" w:type="dxa"/>
            <w:vAlign w:val="center"/>
          </w:tcPr>
          <w:p w:rsidR="001C2A7F" w:rsidRPr="004333DB" w:rsidRDefault="001C2A7F" w:rsidP="00D8624B">
            <w:pPr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4333DB">
              <w:rPr>
                <w:sz w:val="23"/>
                <w:szCs w:val="23"/>
              </w:rPr>
              <w:t>п/п</w:t>
            </w:r>
          </w:p>
        </w:tc>
        <w:tc>
          <w:tcPr>
            <w:tcW w:w="3827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333DB">
              <w:rPr>
                <w:sz w:val="23"/>
                <w:szCs w:val="23"/>
              </w:rPr>
              <w:t>Наименование заявителя</w:t>
            </w:r>
          </w:p>
        </w:tc>
        <w:tc>
          <w:tcPr>
            <w:tcW w:w="5128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333DB">
              <w:rPr>
                <w:sz w:val="23"/>
                <w:szCs w:val="23"/>
              </w:rPr>
              <w:t>Сведения о заявителе</w:t>
            </w:r>
          </w:p>
        </w:tc>
      </w:tr>
      <w:tr w:rsidR="001C2A7F" w:rsidRPr="004333DB" w:rsidTr="00D8624B">
        <w:trPr>
          <w:trHeight w:val="617"/>
          <w:jc w:val="center"/>
        </w:trPr>
        <w:tc>
          <w:tcPr>
            <w:tcW w:w="567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333DB">
              <w:rPr>
                <w:sz w:val="23"/>
                <w:szCs w:val="23"/>
              </w:rPr>
              <w:t>1</w:t>
            </w:r>
          </w:p>
        </w:tc>
        <w:tc>
          <w:tcPr>
            <w:tcW w:w="3827" w:type="dxa"/>
            <w:vAlign w:val="center"/>
          </w:tcPr>
          <w:p w:rsidR="001C2A7F" w:rsidRPr="004333DB" w:rsidRDefault="001C2A7F" w:rsidP="00D8624B">
            <w:pPr>
              <w:tabs>
                <w:tab w:val="left" w:pos="709"/>
              </w:tabs>
              <w:spacing w:line="240" w:lineRule="exact"/>
              <w:rPr>
                <w:sz w:val="23"/>
                <w:szCs w:val="23"/>
              </w:rPr>
            </w:pPr>
            <w:r w:rsidRPr="004333DB">
              <w:rPr>
                <w:sz w:val="23"/>
                <w:szCs w:val="23"/>
              </w:rPr>
              <w:t>Индивидуальный предприниматель Тетерина Наталья Юрьевна</w:t>
            </w:r>
          </w:p>
        </w:tc>
        <w:tc>
          <w:tcPr>
            <w:tcW w:w="5128" w:type="dxa"/>
            <w:vAlign w:val="center"/>
          </w:tcPr>
          <w:p w:rsidR="001C2A7F" w:rsidRPr="004333DB" w:rsidRDefault="001C2A7F" w:rsidP="00D8624B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4333DB">
              <w:rPr>
                <w:sz w:val="23"/>
                <w:szCs w:val="23"/>
              </w:rPr>
              <w:t>ИНН 591151509882, ОГРНИП 318595800169206</w:t>
            </w:r>
          </w:p>
        </w:tc>
      </w:tr>
    </w:tbl>
    <w:p w:rsidR="001C2A7F" w:rsidRPr="004333DB" w:rsidRDefault="001C2A7F" w:rsidP="001C2A7F">
      <w:pPr>
        <w:spacing w:before="120"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Решили: 1. Признать заявителя ИП Тетерину Н. Ю участником аукциона и допустить к участию в аукционе по лоту № 25.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25, так как подана только одна заявка.</w:t>
      </w:r>
    </w:p>
    <w:p w:rsidR="001C2A7F" w:rsidRPr="004333DB" w:rsidRDefault="001C2A7F" w:rsidP="001C2A7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4333DB">
        <w:rPr>
          <w:rFonts w:eastAsia="Calibri"/>
          <w:spacing w:val="-8"/>
          <w:sz w:val="23"/>
          <w:szCs w:val="23"/>
          <w:lang w:eastAsia="en-US"/>
        </w:rPr>
        <w:t>3. Заключить договор аренды по лоту № 25 с единственным участником аукциона ИП Тетериной Н. Ю.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8"/>
          <w:sz w:val="23"/>
          <w:szCs w:val="23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4333DB">
        <w:rPr>
          <w:b/>
          <w:spacing w:val="-8"/>
          <w:sz w:val="23"/>
          <w:szCs w:val="23"/>
        </w:rPr>
        <w:t>Лот 26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</w:t>
      </w:r>
      <w:r w:rsidRPr="004333DB">
        <w:rPr>
          <w:spacing w:val="-8"/>
          <w:sz w:val="23"/>
          <w:szCs w:val="23"/>
        </w:rPr>
        <w:t xml:space="preserve">Право 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4333DB">
        <w:rPr>
          <w:rFonts w:eastAsia="Calibri"/>
          <w:b/>
          <w:spacing w:val="-8"/>
          <w:sz w:val="23"/>
          <w:szCs w:val="23"/>
          <w:u w:val="single"/>
          <w:lang w:eastAsia="en-US"/>
        </w:rPr>
        <w:t>на первом этаже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10789 (Десять тысяч семьсот восемьдесят девять)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539 (Пятьсот тридцать девять)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2158 (Две тысячи сто пятьдесят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27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 xml:space="preserve">Право 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№№13, 14, 20 - 24 и места общего пользования 26,9 кв.м. – часть помещений №№27, 28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первом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69925 (Шестьдесят девять тысяч девятьсот двадцать пять)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lastRenderedPageBreak/>
        <w:t xml:space="preserve">Шаг аукциона – </w:t>
      </w:r>
      <w:r w:rsidRPr="004333DB">
        <w:rPr>
          <w:spacing w:val="-6"/>
          <w:sz w:val="23"/>
          <w:szCs w:val="23"/>
        </w:rPr>
        <w:t>3496 (Три тысячи четыреста девяносто шесть)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13985 (Тринадцать тысяч девятьсот восемьдесят пять)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4333DB">
        <w:rPr>
          <w:b/>
          <w:spacing w:val="-8"/>
          <w:sz w:val="23"/>
          <w:szCs w:val="23"/>
        </w:rPr>
        <w:t>Лот 28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</w:t>
      </w:r>
      <w:r w:rsidRPr="004333DB">
        <w:rPr>
          <w:spacing w:val="-8"/>
          <w:sz w:val="23"/>
          <w:szCs w:val="23"/>
        </w:rPr>
        <w:t xml:space="preserve">Право 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№№18, 19 и места общего пользования 5,3 кв.м. – помещение №17 на поэтажном плане), расположенных </w:t>
      </w:r>
      <w:r w:rsidRPr="004333DB">
        <w:rPr>
          <w:rFonts w:eastAsia="Calibri"/>
          <w:b/>
          <w:spacing w:val="-8"/>
          <w:sz w:val="23"/>
          <w:szCs w:val="23"/>
          <w:u w:val="single"/>
          <w:lang w:eastAsia="en-US"/>
        </w:rPr>
        <w:t>на первом этаже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18085 (Восемнадцать тысяч восемьдесят пять)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904 (Девятьсот четыре)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3617 (Три тысячи шестьсот семнадцать)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29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>Право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№№10, 11 (часть) и места общего пользования 5,9 кв.м. – часть помещений №№27, 28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первом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31648 (Тридцать одна тысяча шестьсот сорок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1582 (Одна тысяча пятьсот восемьдесят два)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6330 (Шесть тысяч триста тридцать)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30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>Право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35964 (Тридцать пять тысяч девятьсот шестьдесят четыре) рубля 00 копеек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1798 (Одна тысяча семьсот девяносто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7193 (Семь тысяч сто девяносто три) рубля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31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>Право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48038 (Сорок восемь тысяч тридцать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2402 (Две тысячи четыреста два)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9608 (Девять тысяч шестьсот восемь)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32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>Право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№№ 31, 32 и места общего пользования 13,8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42540 (Сорок две тысячи пятьсот сорок)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2127 (Две тысячи сто двадцать 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8508 (Восемь тысяч пятьсот восемь)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33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>Право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№№ 26-28 и места общего пользования 13,5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41616 (Сорок одна тысяча шестьсот шестнадцать)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2081 (Две тысячи восемьдесят один) рубль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8323 (Восемь тысяч триста двадцать три) рубля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34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>Право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№№ 10,11 и места общего пользования 7,6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23325 (Двадцать три тысячи триста двадцать пять)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1166 (Одна тысяча сто шестьдесят шесть)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4665 (Четыре тысячи шестьсот шестьдесят пять)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35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4333DB">
        <w:rPr>
          <w:spacing w:val="-6"/>
          <w:sz w:val="23"/>
          <w:szCs w:val="23"/>
        </w:rPr>
        <w:t>Право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№№ 13-15 и места общего пользования 7,6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23428 (Двадцать три тысячи четыреста двадцать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1171 (Одна тысяча сто семьдесят один) рубль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4686 (Четыре тысячи шестьсот восемьдесят шесть)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36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</w:t>
      </w:r>
      <w:r w:rsidRPr="004333DB">
        <w:rPr>
          <w:rFonts w:eastAsia="Calibri"/>
          <w:spacing w:val="-6"/>
          <w:sz w:val="23"/>
          <w:szCs w:val="23"/>
          <w:lang w:eastAsia="en-US"/>
        </w:rPr>
        <w:lastRenderedPageBreak/>
        <w:t xml:space="preserve">кв.м. - помещение № 16 и места общего пользования 4,7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36350 (Тридцать шесть тысяч триста пятьдесят)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1817 (Одна тысяча восемьсот семнадцать)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7270 (Семь тысяч двести семьдесят)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37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№№ 23,24 и места общего пользования 5,1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15567 (Пятнадцать тысяч пятьсот шестьдесят 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778 (Семьсот семьдесят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3113 (Три тысячи сто тринадцать) рублей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38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№№ 18-22 и места общего пользования 8,5 кв.м. – часть помещений №№1, 8, 9, 12, 20, 25, 29 на поэтажном плане),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2 года.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26254 (Двадцать шесть тысяч двести пятьдесят четыре)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1313 (Одна тысяча триста тринадцать)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5251 (Пять тысяч двести пятьдесят один) рубль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highlight w:val="lightGray"/>
          <w:lang w:eastAsia="en-US"/>
        </w:rPr>
      </w:pP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39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4333DB">
        <w:rPr>
          <w:rFonts w:eastAsia="Calibri"/>
          <w:b/>
          <w:spacing w:val="-6"/>
          <w:sz w:val="23"/>
          <w:szCs w:val="23"/>
          <w:u w:val="single"/>
          <w:lang w:eastAsia="en-US"/>
        </w:rPr>
        <w:t>на втором этаже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163668 (Сто шестьдесят три тысячи шестьсот шестьдесят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8183 (Восемь тысяч сто восемьдесят три)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32734 (Тридцать две тысячи семьсот тридцать четыре)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40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lastRenderedPageBreak/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94945 (Девяносто четыре тысячи девятьсот сорок пять)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4747 (Четыре тысячи семьсот сорок 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18989 (Восемнадцать тысяч девятьсот восемьдесят девять)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b/>
          <w:spacing w:val="-6"/>
          <w:sz w:val="23"/>
          <w:szCs w:val="23"/>
        </w:rPr>
        <w:t>Лот 41</w:t>
      </w:r>
      <w:r w:rsidRPr="004333DB">
        <w:rPr>
          <w:rFonts w:eastAsia="Calibri"/>
          <w:spacing w:val="-6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301688 (Триста одна тысяча шестьсот восемьдесят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15084 (Пятнадцать тысяч восемьдесят четыре) рубля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60338 (Шестьдесят тысяч триста тридцать восемь)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3"/>
          <w:szCs w:val="23"/>
        </w:rPr>
      </w:pPr>
      <w:r w:rsidRPr="004333DB">
        <w:rPr>
          <w:b/>
          <w:spacing w:val="-8"/>
          <w:sz w:val="23"/>
          <w:szCs w:val="23"/>
        </w:rPr>
        <w:t>Лот 42</w:t>
      </w:r>
      <w:r w:rsidRPr="004333DB">
        <w:rPr>
          <w:rFonts w:eastAsia="Calibri"/>
          <w:spacing w:val="-8"/>
          <w:sz w:val="23"/>
          <w:szCs w:val="23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4333DB">
        <w:rPr>
          <w:spacing w:val="-8"/>
          <w:sz w:val="23"/>
          <w:szCs w:val="23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4333DB">
        <w:rPr>
          <w:spacing w:val="-6"/>
          <w:sz w:val="23"/>
          <w:szCs w:val="23"/>
        </w:rPr>
        <w:t>25810 (Двадцать пять тысяч восемьсот десять) рублей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4333DB">
        <w:rPr>
          <w:spacing w:val="-6"/>
          <w:sz w:val="23"/>
          <w:szCs w:val="23"/>
        </w:rPr>
        <w:t>1291 (Одна тысяча двести девяносто один) рубль 00 копеек</w:t>
      </w:r>
      <w:r w:rsidRPr="004333DB">
        <w:rPr>
          <w:rFonts w:eastAsia="Calibri"/>
          <w:spacing w:val="-6"/>
          <w:sz w:val="23"/>
          <w:szCs w:val="23"/>
          <w:lang w:eastAsia="en-US"/>
        </w:rPr>
        <w:t>.</w:t>
      </w:r>
    </w:p>
    <w:p w:rsidR="001C2A7F" w:rsidRPr="004333DB" w:rsidRDefault="001C2A7F" w:rsidP="001C2A7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4333DB">
        <w:rPr>
          <w:spacing w:val="-6"/>
          <w:sz w:val="23"/>
          <w:szCs w:val="23"/>
        </w:rPr>
        <w:t>5162 (Пять тысяч сто шестьдесят два) рубля 00 копеек.</w:t>
      </w:r>
    </w:p>
    <w:p w:rsidR="001C2A7F" w:rsidRPr="004333DB" w:rsidRDefault="001C2A7F" w:rsidP="001C2A7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4333DB">
        <w:rPr>
          <w:b/>
          <w:spacing w:val="-6"/>
          <w:sz w:val="23"/>
          <w:szCs w:val="23"/>
        </w:rPr>
        <w:t xml:space="preserve">Заявок нет 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rFonts w:eastAsia="Calibri"/>
          <w:spacing w:val="-6"/>
          <w:sz w:val="23"/>
          <w:szCs w:val="23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1 - 17, 20 - 24, 26 - 42 так как не подано ни одной заявки</w:t>
      </w:r>
      <w:r w:rsidRPr="004333DB">
        <w:rPr>
          <w:bCs/>
          <w:iCs/>
          <w:spacing w:val="-6"/>
          <w:sz w:val="23"/>
          <w:szCs w:val="23"/>
        </w:rPr>
        <w:t>.</w:t>
      </w:r>
    </w:p>
    <w:p w:rsidR="001C2A7F" w:rsidRPr="004333DB" w:rsidRDefault="001C2A7F" w:rsidP="001C2A7F">
      <w:pPr>
        <w:spacing w:line="240" w:lineRule="exact"/>
        <w:ind w:firstLine="425"/>
        <w:jc w:val="both"/>
        <w:rPr>
          <w:strike/>
          <w:spacing w:val="-6"/>
          <w:sz w:val="23"/>
          <w:szCs w:val="23"/>
        </w:rPr>
      </w:pPr>
    </w:p>
    <w:p w:rsidR="001C2A7F" w:rsidRPr="004333DB" w:rsidRDefault="001C2A7F" w:rsidP="001C2A7F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4333DB">
        <w:rPr>
          <w:spacing w:val="-6"/>
          <w:sz w:val="23"/>
          <w:szCs w:val="23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1C2A7F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2A7F" w:rsidRPr="004333DB" w:rsidRDefault="001C2A7F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1C2A7F" w:rsidRPr="004333DB" w:rsidRDefault="001C2A7F" w:rsidP="00D8624B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/ А.А. Якин /</w:t>
            </w:r>
          </w:p>
        </w:tc>
      </w:tr>
      <w:tr w:rsidR="001C2A7F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2A7F" w:rsidRPr="004333DB" w:rsidRDefault="001C2A7F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1C2A7F" w:rsidRPr="004333DB" w:rsidRDefault="001C2A7F" w:rsidP="00D8624B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4333DB">
              <w:rPr>
                <w:spacing w:val="-4"/>
                <w:sz w:val="23"/>
                <w:szCs w:val="23"/>
              </w:rPr>
              <w:t>А.Л. Унжакова</w:t>
            </w:r>
            <w:r w:rsidRPr="004333DB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1C2A7F" w:rsidRPr="004333DB" w:rsidTr="00D8624B">
        <w:trPr>
          <w:trHeight w:val="453"/>
        </w:trPr>
        <w:tc>
          <w:tcPr>
            <w:tcW w:w="3524" w:type="dxa"/>
          </w:tcPr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/Н.А. Набоких/</w:t>
            </w:r>
          </w:p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4333DB">
              <w:rPr>
                <w:spacing w:val="-4"/>
                <w:sz w:val="23"/>
                <w:szCs w:val="23"/>
              </w:rPr>
              <w:t>Г.С. Малинин</w:t>
            </w:r>
          </w:p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4333DB">
              <w:rPr>
                <w:spacing w:val="-4"/>
                <w:sz w:val="23"/>
                <w:szCs w:val="23"/>
                <w:lang w:eastAsia="en-US"/>
              </w:rPr>
              <w:t>/П.С. Кушнин/</w:t>
            </w:r>
          </w:p>
        </w:tc>
      </w:tr>
      <w:tr w:rsidR="001C2A7F" w:rsidRPr="004333DB" w:rsidTr="00D8624B">
        <w:trPr>
          <w:trHeight w:val="453"/>
        </w:trPr>
        <w:tc>
          <w:tcPr>
            <w:tcW w:w="3524" w:type="dxa"/>
          </w:tcPr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724" w:type="dxa"/>
          </w:tcPr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680" w:type="dxa"/>
          </w:tcPr>
          <w:p w:rsidR="001C2A7F" w:rsidRPr="004333DB" w:rsidRDefault="001C2A7F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A7F"/>
    <w:rsid w:val="001C2A7F"/>
    <w:rsid w:val="003E1AE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5752</Words>
  <Characters>32789</Characters>
  <Application>Microsoft Office Word</Application>
  <DocSecurity>0</DocSecurity>
  <Lines>273</Lines>
  <Paragraphs>76</Paragraphs>
  <ScaleCrop>false</ScaleCrop>
  <Company/>
  <LinksUpToDate>false</LinksUpToDate>
  <CharactersWithSpaces>38465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2019-01-28T11:22:00Z</dcterms:created>
  <dcterms:modified xsi:type="dcterms:W3CDTF">2019-01-28T11:22:00Z</dcterms:modified>
</cp:coreProperties>
</file>