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E" w:rsidRPr="007B0130" w:rsidRDefault="00E8434E" w:rsidP="00E8434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7B0130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E8434E" w:rsidRPr="007B0130" w:rsidRDefault="00E8434E" w:rsidP="00E8434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E8434E" w:rsidRPr="007B0130" w:rsidRDefault="00E8434E" w:rsidP="00E8434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7B0130">
        <w:rPr>
          <w:b/>
          <w:bCs/>
          <w:iCs/>
          <w:spacing w:val="-4"/>
          <w:u w:val="single"/>
          <w:lang/>
        </w:rPr>
        <w:t>ПРОТОКОЛ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22.02.2019г. №12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Председатель комиссии: А.А. Якин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Секретарь: А.Л. Унжакова</w:t>
      </w:r>
    </w:p>
    <w:p w:rsidR="00E8434E" w:rsidRPr="007B0130" w:rsidRDefault="00E8434E" w:rsidP="00E8434E">
      <w:pPr>
        <w:spacing w:line="240" w:lineRule="exact"/>
        <w:ind w:left="426" w:hanging="1"/>
        <w:jc w:val="both"/>
        <w:rPr>
          <w:bCs/>
          <w:spacing w:val="-6"/>
          <w:sz w:val="22"/>
          <w:szCs w:val="22"/>
        </w:rPr>
      </w:pPr>
      <w:r w:rsidRPr="007B0130">
        <w:rPr>
          <w:spacing w:val="-6"/>
        </w:rPr>
        <w:t xml:space="preserve">Присутствовали: </w:t>
      </w:r>
      <w:r w:rsidRPr="007B0130">
        <w:rPr>
          <w:bCs/>
          <w:spacing w:val="-6"/>
          <w:sz w:val="22"/>
          <w:szCs w:val="22"/>
        </w:rPr>
        <w:t>О.И. Баженова, Н.А. Лежнева, Е.В. Климова, Е. Ю. Беляева, П.С. Кушнин</w:t>
      </w:r>
    </w:p>
    <w:p w:rsidR="00E8434E" w:rsidRPr="007B0130" w:rsidRDefault="00E8434E" w:rsidP="00E8434E">
      <w:pPr>
        <w:spacing w:line="240" w:lineRule="exact"/>
        <w:ind w:left="426" w:hanging="1"/>
        <w:jc w:val="both"/>
        <w:rPr>
          <w:bCs/>
          <w:spacing w:val="-6"/>
        </w:rPr>
      </w:pP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6"/>
        </w:rPr>
      </w:pPr>
      <w:r w:rsidRPr="007B0130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B0130">
        <w:rPr>
          <w:spacing w:val="-6"/>
        </w:rPr>
        <w:t>ризнание заявителей участниками аукциона.</w:t>
      </w:r>
    </w:p>
    <w:p w:rsidR="00E8434E" w:rsidRPr="007B0130" w:rsidRDefault="00E8434E" w:rsidP="00E8434E">
      <w:pPr>
        <w:spacing w:line="240" w:lineRule="exact"/>
        <w:jc w:val="both"/>
        <w:rPr>
          <w:b/>
          <w:spacing w:val="-4"/>
          <w:lang/>
        </w:rPr>
      </w:pPr>
    </w:p>
    <w:p w:rsidR="00E8434E" w:rsidRPr="007B0130" w:rsidRDefault="00E8434E" w:rsidP="00E8434E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Лот 1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Договор аренды заключается сроком на 5 лет.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107 (Сто семь) рублей 00 копеек.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425"/>
        <w:jc w:val="both"/>
        <w:rPr>
          <w:b/>
          <w:spacing w:val="-4"/>
          <w:lang/>
        </w:rPr>
      </w:pP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b/>
          <w:spacing w:val="-4"/>
        </w:rPr>
        <w:t xml:space="preserve">Лот 2 </w:t>
      </w:r>
      <w:r w:rsidRPr="007B0130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г. Березники, ул. Карла Маркса, 53.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284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pacing w:val="-4"/>
        </w:rPr>
        <w:t>2225 (Две тысячи двести двадцать пять) рублей 00 копеек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 xml:space="preserve">Шаг аукциона – </w:t>
      </w:r>
      <w:r w:rsidRPr="007B0130">
        <w:rPr>
          <w:spacing w:val="-4"/>
        </w:rPr>
        <w:t>111 (Сто одиннадцать) рублей 00 копеек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pacing w:val="-4"/>
        </w:rPr>
        <w:t>445 (Четыреста сорок пять) рублей 00 копеек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2 является годовой арендной платой по договору аренды. </w:t>
      </w:r>
    </w:p>
    <w:p w:rsidR="00E8434E" w:rsidRPr="007B0130" w:rsidRDefault="00E8434E" w:rsidP="00E8434E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pacing w:val="-4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E8434E" w:rsidRPr="007B0130" w:rsidTr="00403250">
        <w:trPr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Сведения о заявителе</w:t>
            </w:r>
          </w:p>
        </w:tc>
      </w:tr>
      <w:tr w:rsidR="00E8434E" w:rsidRPr="007B0130" w:rsidTr="00403250">
        <w:trPr>
          <w:trHeight w:val="818"/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Общество с ограниченной ответственностью «Техноснаб»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ИНН 5911996339, ОГРН 1145958021296</w:t>
            </w:r>
          </w:p>
        </w:tc>
      </w:tr>
    </w:tbl>
    <w:p w:rsidR="00E8434E" w:rsidRPr="007B0130" w:rsidRDefault="00E8434E" w:rsidP="00E8434E">
      <w:pPr>
        <w:spacing w:before="120"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Решили: 1. Признать заявителя ООО «Техноснаб» участником аукциона и допустить к участию в аукционе по лоту № 2.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2, так как подана только одна заявка.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3. Заключить договор аренды по лоту № 2 с единственным участником аукциона ООО «Техноснаб».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/>
          <w:spacing w:val="-4"/>
        </w:rPr>
      </w:pP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Лот 3 </w:t>
      </w:r>
      <w:r w:rsidRPr="007B0130">
        <w:rPr>
          <w:rFonts w:eastAsia="Calibri"/>
          <w:spacing w:val="-4"/>
          <w:lang w:eastAsia="en-US"/>
        </w:rPr>
        <w:t>Право</w:t>
      </w:r>
      <w:r w:rsidRPr="007B0130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lastRenderedPageBreak/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19948 (Девятнадцать тысяч девятьсот сорок восемь) рублей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997 (Девятьсот девяносто семь) рублей 00 копеек.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3990 (Три тысячи девятьсот девяносто) рублей 00 копеек.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Лот 4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2 года.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7B0130">
        <w:rPr>
          <w:bCs/>
          <w:spacing w:val="-4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163 (Сто шестьдесят три) рубля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b/>
          <w:spacing w:val="-4"/>
        </w:rPr>
      </w:pP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Лот 5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г. Березники, ул. Черняховского, д.63.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2 года.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4529 (Четыре тысячи пятьсот двадцать девять) рублей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5 является годовой арендной платой по договору аренды. </w:t>
      </w:r>
    </w:p>
    <w:p w:rsidR="00E8434E" w:rsidRPr="007B0130" w:rsidRDefault="00E8434E" w:rsidP="00E8434E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pacing w:val="-4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E8434E" w:rsidRPr="007B0130" w:rsidTr="00403250">
        <w:trPr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Сведения о заявителе</w:t>
            </w:r>
          </w:p>
        </w:tc>
      </w:tr>
      <w:tr w:rsidR="00E8434E" w:rsidRPr="007B0130" w:rsidTr="00403250">
        <w:trPr>
          <w:trHeight w:val="702"/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Индивидуальный предприниматель Китова Марина Васильевна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ИНН 591107678264, ОГРНИП 304591105600091</w:t>
            </w:r>
          </w:p>
        </w:tc>
      </w:tr>
    </w:tbl>
    <w:p w:rsidR="00E8434E" w:rsidRPr="007B0130" w:rsidRDefault="00E8434E" w:rsidP="00E8434E">
      <w:pPr>
        <w:spacing w:before="120"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Решили: 1. Признать заявителя ИП Китову М.В. участником аукциона и допустить к участию в аукционе по лоту № 5.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5, так как подана только одна заявка.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8"/>
          <w:lang w:eastAsia="en-US"/>
        </w:rPr>
      </w:pPr>
      <w:r w:rsidRPr="007B0130">
        <w:rPr>
          <w:rFonts w:eastAsia="Calibri"/>
          <w:spacing w:val="-8"/>
          <w:lang w:eastAsia="en-US"/>
        </w:rPr>
        <w:t>3. Заключить договор аренды по лоту № 5 с единственным участником аукциона ИП Китовой М.В.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/>
          <w:spacing w:val="-4"/>
        </w:rPr>
      </w:pPr>
    </w:p>
    <w:p w:rsidR="00E8434E" w:rsidRPr="007B0130" w:rsidRDefault="00E8434E" w:rsidP="00E8434E">
      <w:pPr>
        <w:tabs>
          <w:tab w:val="left" w:pos="851"/>
        </w:tabs>
        <w:spacing w:line="240" w:lineRule="exact"/>
        <w:ind w:firstLine="425"/>
        <w:jc w:val="both"/>
        <w:rPr>
          <w:spacing w:val="-4"/>
          <w:lang/>
        </w:rPr>
      </w:pPr>
      <w:r w:rsidRPr="007B0130">
        <w:rPr>
          <w:b/>
          <w:spacing w:val="-4"/>
        </w:rPr>
        <w:t xml:space="preserve">Лот 6 </w:t>
      </w:r>
      <w:r w:rsidRPr="007B0130">
        <w:rPr>
          <w:rFonts w:eastAsia="Calibri"/>
          <w:spacing w:val="-4"/>
          <w:lang w:eastAsia="en-US"/>
        </w:rPr>
        <w:t>Право</w:t>
      </w:r>
      <w:r w:rsidRPr="007B0130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B0130">
        <w:rPr>
          <w:spacing w:val="-4"/>
          <w:lang/>
        </w:rPr>
        <w:t>в виде нежилых помещений, площадью 54,4 кв.м., расположенных на первом этаже жилого дома по адресу: Пермский край, г. Березники, пр. Ленина, д.24, для размещения продуктового магазина.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</w:t>
      </w:r>
      <w:r w:rsidRPr="007B0130">
        <w:rPr>
          <w:spacing w:val="-4"/>
          <w:lang/>
        </w:rPr>
        <w:t>срок на 11 месяцев</w:t>
      </w:r>
      <w:r w:rsidRPr="007B0130">
        <w:rPr>
          <w:spacing w:val="-4"/>
        </w:rPr>
        <w:t xml:space="preserve">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34539 (Тридцать четыре тысячи пятьсот тридцать девять) рублей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1727 (Одна тысяча семьсот двадцать семь) рублей 00 копеек.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lastRenderedPageBreak/>
        <w:t>Сумма задатка: 20% от начальной цены права заключения договора аренды 6908 (Шесть тысяч девятьсот восемь) рублей 00 копеек</w:t>
      </w:r>
      <w:r w:rsidRPr="007B0130">
        <w:rPr>
          <w:bCs/>
          <w:spacing w:val="-4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spacing w:line="240" w:lineRule="exact"/>
        <w:ind w:firstLine="284"/>
        <w:jc w:val="both"/>
        <w:rPr>
          <w:spacing w:val="-4"/>
        </w:rPr>
      </w:pPr>
      <w:r w:rsidRPr="007B0130">
        <w:rPr>
          <w:b/>
          <w:spacing w:val="-4"/>
        </w:rPr>
        <w:t xml:space="preserve">Лот 7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182,7 кв.м., расположенного в подвале жилого дома по адресу: Пермский край, г. Березники, пр. Ленина, 41.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Начальная цена права заключения договора аренды за объект составляет </w:t>
      </w:r>
      <w:r w:rsidRPr="007B0130">
        <w:rPr>
          <w:bCs/>
          <w:spacing w:val="-4"/>
        </w:rPr>
        <w:t>12162 (Двенадцать тысяч сто шестьдесят два) рубля 00 копеек</w:t>
      </w:r>
      <w:r w:rsidRPr="007B0130">
        <w:rPr>
          <w:spacing w:val="-4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Шаг аукциона – </w:t>
      </w:r>
      <w:r w:rsidRPr="007B0130">
        <w:rPr>
          <w:bCs/>
          <w:spacing w:val="-4"/>
        </w:rPr>
        <w:t>608 (Шестьсот восемь) рублей 00 копеек</w:t>
      </w:r>
      <w:r w:rsidRPr="007B0130">
        <w:rPr>
          <w:spacing w:val="-4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Сумма задатка: 20% от начальной цены права заключения договора аренды </w:t>
      </w:r>
      <w:r w:rsidRPr="007B0130">
        <w:rPr>
          <w:bCs/>
          <w:spacing w:val="-4"/>
        </w:rPr>
        <w:t>2432 (Две тысячи четыреста тридцать два) рубля 00 копеек</w:t>
      </w:r>
      <w:r w:rsidRPr="007B0130">
        <w:rPr>
          <w:spacing w:val="-4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E8434E" w:rsidRPr="007B0130" w:rsidRDefault="00E8434E" w:rsidP="00E8434E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pacing w:val="-4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E8434E" w:rsidRPr="007B0130" w:rsidTr="00403250">
        <w:trPr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Сведения о заявителе</w:t>
            </w:r>
          </w:p>
        </w:tc>
      </w:tr>
      <w:tr w:rsidR="00E8434E" w:rsidRPr="007B0130" w:rsidTr="00403250">
        <w:trPr>
          <w:trHeight w:val="525"/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Новиков Алексей Семенович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ИНН 591100645735</w:t>
            </w:r>
          </w:p>
        </w:tc>
      </w:tr>
    </w:tbl>
    <w:p w:rsidR="00E8434E" w:rsidRPr="007B0130" w:rsidRDefault="00E8434E" w:rsidP="00E8434E">
      <w:pPr>
        <w:spacing w:before="120"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Решили: 1. Признать заявителя Новикова А.С. участником аукциона и допустить к участию в аукционе по лоту № 7.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7, так как подана только одна заявка.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8"/>
          <w:lang w:eastAsia="en-US"/>
        </w:rPr>
      </w:pPr>
      <w:r w:rsidRPr="007B0130">
        <w:rPr>
          <w:rFonts w:eastAsia="Calibri"/>
          <w:spacing w:val="-8"/>
          <w:lang w:eastAsia="en-US"/>
        </w:rPr>
        <w:t>3. Заключить договор аренды по лоту № 7 с единственным участником аукциона Новиковым А.С.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b/>
          <w:spacing w:val="-4"/>
        </w:rPr>
        <w:t xml:space="preserve">Лот 8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rFonts w:eastAsia="Calibri"/>
          <w:spacing w:val="-4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7B0130">
        <w:rPr>
          <w:rFonts w:eastAsia="Calibri"/>
          <w:bCs/>
          <w:spacing w:val="-4"/>
          <w:lang w:eastAsia="en-US"/>
        </w:rPr>
        <w:t>в подвале</w:t>
      </w:r>
      <w:r w:rsidRPr="007B0130">
        <w:rPr>
          <w:rFonts w:eastAsia="Calibri"/>
          <w:spacing w:val="-4"/>
          <w:lang w:eastAsia="en-US"/>
        </w:rPr>
        <w:t xml:space="preserve"> жилого дома по адресу: Пермский край, г. Березники, пр. Советский, 20.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332 (Триста тридцать два) рубля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7B0130">
        <w:rPr>
          <w:bCs/>
          <w:spacing w:val="-4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№81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Лот 9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Договор аренды заключается сроком на 5 лет.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Начальная цена право заключения договора аренды за объект составляет </w:t>
      </w:r>
      <w:r w:rsidRPr="007B0130">
        <w:rPr>
          <w:bCs/>
          <w:spacing w:val="-4"/>
        </w:rPr>
        <w:t>7301 (Семь тысяч триста один) рубль 00 копеек</w:t>
      </w:r>
      <w:r w:rsidRPr="007B0130">
        <w:rPr>
          <w:spacing w:val="-4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Шаг аукциона – 365 (Триста шестьдесят пять) рублей 00 копеек.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lastRenderedPageBreak/>
        <w:t>Целевое использование – для размещения банкомата, терминала.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Лот 10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pacing w:val="-4"/>
          <w:lang w:eastAsia="en-US"/>
        </w:rPr>
        <w:t xml:space="preserve"> части (расположенной с левой стороны при в ходе в здание) в</w:t>
      </w:r>
      <w:r w:rsidRPr="007B0130">
        <w:rPr>
          <w:rFonts w:eastAsia="Calibri"/>
          <w:spacing w:val="-4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7B0130">
        <w:rPr>
          <w:rFonts w:eastAsia="Calibri"/>
          <w:b/>
          <w:spacing w:val="-4"/>
          <w:u w:val="single"/>
          <w:lang w:eastAsia="en-US"/>
        </w:rPr>
        <w:t>на 1 этаже</w:t>
      </w:r>
      <w:r w:rsidRPr="007B0130">
        <w:rPr>
          <w:rFonts w:eastAsia="Calibri"/>
          <w:spacing w:val="-4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 xml:space="preserve">Начальная цена права заключения договора аренды за объект составляет </w:t>
      </w:r>
      <w:r w:rsidRPr="007B0130">
        <w:rPr>
          <w:rFonts w:eastAsia="Calibri"/>
          <w:bCs/>
          <w:spacing w:val="-4"/>
          <w:lang w:eastAsia="en-US"/>
        </w:rPr>
        <w:t>13328 (Тринадцать тысяч триста двадцать восемь) рублей 00 копеек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Шаг аукциона – </w:t>
      </w:r>
      <w:r w:rsidRPr="007B0130">
        <w:rPr>
          <w:rFonts w:eastAsia="Calibri"/>
          <w:bCs/>
          <w:spacing w:val="-4"/>
          <w:lang w:eastAsia="en-US"/>
        </w:rPr>
        <w:t>666 (Шестьсот шестьдесят шесть) рублей 00 копеек</w:t>
      </w:r>
      <w:r w:rsidRPr="007B0130">
        <w:rPr>
          <w:spacing w:val="-4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Сумма задатка: 20% от начальной цены права заключения договора аренды </w:t>
      </w:r>
      <w:r w:rsidRPr="007B0130">
        <w:rPr>
          <w:rFonts w:eastAsia="Calibri"/>
          <w:bCs/>
          <w:spacing w:val="-4"/>
          <w:lang w:eastAsia="en-US"/>
        </w:rPr>
        <w:t>2666 (Две тысячи шестьсот шестьдесят шесть) рублей 00 копеек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>Целевое использование – для размещения банкомата, терминала.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Лот 11 </w:t>
      </w:r>
      <w:r w:rsidRPr="007B013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pacing w:val="-4"/>
          <w:lang w:eastAsia="en-US"/>
        </w:rPr>
        <w:t xml:space="preserve"> встроенных нежилых помещений, </w:t>
      </w:r>
      <w:r w:rsidRPr="007B0130">
        <w:rPr>
          <w:rFonts w:eastAsia="Calibri"/>
          <w:spacing w:val="-4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7B0130">
        <w:rPr>
          <w:rFonts w:eastAsia="Calibri"/>
          <w:b/>
          <w:spacing w:val="-4"/>
          <w:u w:val="single"/>
          <w:lang w:eastAsia="en-US"/>
        </w:rPr>
        <w:t>5 этаже</w:t>
      </w:r>
      <w:r w:rsidRPr="007B0130">
        <w:rPr>
          <w:rFonts w:eastAsia="Calibri"/>
          <w:spacing w:val="-4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992 (Девятьсот девяносто два) рубля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11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>Лот 12</w:t>
      </w:r>
      <w:r w:rsidRPr="007B0130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7B0130">
        <w:rPr>
          <w:spacing w:val="-4"/>
        </w:rPr>
        <w:t xml:space="preserve">, общей площадью </w:t>
      </w:r>
      <w:r w:rsidRPr="007B0130">
        <w:rPr>
          <w:rFonts w:eastAsia="Calibri"/>
          <w:spacing w:val="-4"/>
          <w:lang w:eastAsia="en-US"/>
        </w:rPr>
        <w:t>98,1</w:t>
      </w:r>
      <w:r w:rsidRPr="007B0130">
        <w:rPr>
          <w:spacing w:val="-4"/>
        </w:rPr>
        <w:t xml:space="preserve"> кв.м.</w:t>
      </w:r>
      <w:r w:rsidRPr="007B0130">
        <w:rPr>
          <w:rFonts w:eastAsia="Calibri"/>
          <w:spacing w:val="-4"/>
          <w:lang w:eastAsia="en-US"/>
        </w:rPr>
        <w:t>, в том числе помещения общей площадью 91,1 кв.м.</w:t>
      </w:r>
      <w:r w:rsidRPr="007B0130">
        <w:rPr>
          <w:spacing w:val="-4"/>
        </w:rPr>
        <w:t xml:space="preserve"> (номера на поэтажном плане </w:t>
      </w:r>
      <w:r w:rsidRPr="007B0130">
        <w:rPr>
          <w:rFonts w:eastAsia="Calibri"/>
          <w:spacing w:val="-4"/>
          <w:lang w:eastAsia="en-US"/>
        </w:rPr>
        <w:t>15, 16, 18, 20) и места общего пользования общей площадью 7,0 кв.м.</w:t>
      </w:r>
      <w:r w:rsidRPr="007B0130">
        <w:rPr>
          <w:spacing w:val="-4"/>
        </w:rPr>
        <w:t xml:space="preserve">, расположенных </w:t>
      </w:r>
      <w:r w:rsidRPr="007B0130">
        <w:rPr>
          <w:rFonts w:eastAsia="Calibri"/>
          <w:b/>
          <w:spacing w:val="-4"/>
          <w:u w:val="single"/>
          <w:lang w:eastAsia="en-US"/>
        </w:rPr>
        <w:t>в подвале</w:t>
      </w:r>
      <w:r w:rsidRPr="007B0130">
        <w:rPr>
          <w:spacing w:val="-4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159 (Сто пятьдесят девять) рублей 00 копеек.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7B0130">
        <w:rPr>
          <w:bCs/>
          <w:spacing w:val="-4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>Лот 13</w:t>
      </w:r>
      <w:r w:rsidRPr="007B0130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rFonts w:eastAsia="Calibri"/>
          <w:spacing w:val="-4"/>
          <w:lang w:eastAsia="en-US"/>
        </w:rPr>
        <w:t xml:space="preserve"> </w:t>
      </w:r>
      <w:r w:rsidRPr="007B0130">
        <w:rPr>
          <w:rFonts w:eastAsia="Calibri"/>
          <w:spacing w:val="-4"/>
          <w:lang w:eastAsia="en-US"/>
        </w:rPr>
        <w:lastRenderedPageBreak/>
        <w:t>встроенных нежилых помещений</w:t>
      </w:r>
      <w:r w:rsidRPr="007B0130">
        <w:rPr>
          <w:spacing w:val="-4"/>
        </w:rPr>
        <w:t xml:space="preserve">, </w:t>
      </w:r>
      <w:r w:rsidRPr="007B0130">
        <w:rPr>
          <w:rFonts w:eastAsia="Calibri"/>
          <w:spacing w:val="-4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7B0130">
        <w:rPr>
          <w:spacing w:val="-4"/>
        </w:rPr>
        <w:t xml:space="preserve">, расположенных </w:t>
      </w:r>
      <w:r w:rsidRPr="007B0130">
        <w:rPr>
          <w:rFonts w:eastAsia="Calibri"/>
          <w:b/>
          <w:spacing w:val="-4"/>
          <w:u w:val="single"/>
          <w:lang w:eastAsia="en-US"/>
        </w:rPr>
        <w:t>в подвале</w:t>
      </w:r>
      <w:r w:rsidRPr="007B0130">
        <w:rPr>
          <w:spacing w:val="-4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254 (Двести пятьдесят четыре) рубля 00 копеек.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7B0130">
        <w:rPr>
          <w:bCs/>
          <w:spacing w:val="-4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b/>
          <w:spacing w:val="-4"/>
        </w:rPr>
        <w:t>Лот 14</w:t>
      </w:r>
      <w:r w:rsidRPr="007B0130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B0130">
        <w:rPr>
          <w:spacing w:val="-4"/>
          <w:lang/>
        </w:rPr>
        <w:t xml:space="preserve">в виде нежилых помещений, площадью 217,7 кв.м., (в том числе места общего пользования 47,5 кв.м. и основная площадь 170,2 кв.м. - номера на поэтажном плане 48, 57, 80, 83, 84-89, 91), расположенных </w:t>
      </w:r>
      <w:r w:rsidRPr="007B0130">
        <w:rPr>
          <w:b/>
          <w:spacing w:val="-4"/>
          <w:u w:val="single"/>
          <w:lang/>
        </w:rPr>
        <w:t>на втором этаже</w:t>
      </w:r>
      <w:r w:rsidRPr="007B0130">
        <w:rPr>
          <w:spacing w:val="-4"/>
          <w:lang/>
        </w:rPr>
        <w:t xml:space="preserve"> </w:t>
      </w:r>
      <w:r w:rsidRPr="007B0130">
        <w:rPr>
          <w:rFonts w:eastAsia="Calibri"/>
          <w:spacing w:val="-4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284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bCs/>
          <w:spacing w:val="-4"/>
        </w:rPr>
      </w:pPr>
      <w:r w:rsidRPr="007B0130">
        <w:rPr>
          <w:spacing w:val="-4"/>
        </w:rPr>
        <w:t xml:space="preserve">Начальная цена права заключения договора аренды за объект составляет </w:t>
      </w:r>
      <w:r w:rsidRPr="007B0130">
        <w:rPr>
          <w:bCs/>
          <w:spacing w:val="-4"/>
        </w:rPr>
        <w:t>268656 (Двести шестьдесят восемь тысяч шестьсот пятьдесят шесть) рублей 00 копеек</w:t>
      </w:r>
      <w:r w:rsidRPr="007B0130">
        <w:rPr>
          <w:spacing w:val="-4"/>
        </w:rPr>
        <w:t>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spacing w:val="-4"/>
        </w:rPr>
      </w:pPr>
      <w:r w:rsidRPr="007B0130">
        <w:rPr>
          <w:spacing w:val="-4"/>
        </w:rPr>
        <w:t xml:space="preserve">Шаг аукциона – </w:t>
      </w:r>
      <w:r w:rsidRPr="007B0130">
        <w:rPr>
          <w:bCs/>
          <w:spacing w:val="-4"/>
        </w:rPr>
        <w:t>13433 (Тринадцать тысяч четыреста тридцать три) рубля 00 копеек</w:t>
      </w:r>
      <w:r w:rsidRPr="007B0130">
        <w:rPr>
          <w:spacing w:val="-4"/>
        </w:rPr>
        <w:t>.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4"/>
        </w:rPr>
      </w:pPr>
      <w:r w:rsidRPr="007B0130">
        <w:rPr>
          <w:spacing w:val="-4"/>
        </w:rPr>
        <w:t xml:space="preserve">Сумма задатка: 20% от начальной цены права заключения договора аренды </w:t>
      </w:r>
      <w:r w:rsidRPr="007B0130">
        <w:rPr>
          <w:bCs/>
          <w:spacing w:val="-4"/>
        </w:rPr>
        <w:t>53731 (Пятьдесят три тысячи семьсот тридцать один) рубль 00 копеек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14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E8434E" w:rsidRPr="007B0130" w:rsidRDefault="00E8434E" w:rsidP="00E8434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>Лот 15</w:t>
      </w:r>
      <w:r w:rsidRPr="007B0130">
        <w:rPr>
          <w:spacing w:val="-4"/>
        </w:rPr>
        <w:t xml:space="preserve"> </w:t>
      </w:r>
      <w:r w:rsidRPr="007B0130">
        <w:rPr>
          <w:rFonts w:eastAsia="Calibri"/>
          <w:spacing w:val="-4"/>
          <w:lang w:eastAsia="en-US"/>
        </w:rPr>
        <w:t>Право</w:t>
      </w:r>
      <w:r w:rsidRPr="007B0130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pacing w:val="-4"/>
          <w:lang w:eastAsia="en-US"/>
        </w:rPr>
        <w:t xml:space="preserve"> в</w:t>
      </w:r>
      <w:r w:rsidRPr="007B0130">
        <w:rPr>
          <w:rFonts w:eastAsia="Calibri"/>
          <w:spacing w:val="-4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на 1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 xml:space="preserve">Договор аренды заключается сроком на 5 лет. 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15497 (Пятнадцать тысяч четыреста девяносто семь) рублей 00 копеек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775 (Семьсот семьдесят пять) рублей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bCs/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3099 (Три тысячи девяносто девять) рублей 00 копеек</w:t>
      </w:r>
      <w:r w:rsidRPr="007B0130">
        <w:rPr>
          <w:bCs/>
          <w:spacing w:val="-4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15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rFonts w:eastAsia="Calibri"/>
          <w:spacing w:val="-4"/>
          <w:lang w:eastAsia="en-US"/>
        </w:rPr>
      </w:pPr>
    </w:p>
    <w:p w:rsidR="00E8434E" w:rsidRPr="007B0130" w:rsidRDefault="00E8434E" w:rsidP="00E8434E">
      <w:pPr>
        <w:tabs>
          <w:tab w:val="left" w:pos="851"/>
        </w:tabs>
        <w:spacing w:line="240" w:lineRule="exact"/>
        <w:ind w:firstLine="425"/>
        <w:jc w:val="both"/>
        <w:rPr>
          <w:spacing w:val="-4"/>
          <w:lang/>
        </w:rPr>
      </w:pPr>
      <w:r w:rsidRPr="007B0130">
        <w:rPr>
          <w:b/>
          <w:spacing w:val="-4"/>
        </w:rPr>
        <w:t>Лот 16</w:t>
      </w:r>
      <w:r w:rsidRPr="007B0130">
        <w:rPr>
          <w:spacing w:val="-4"/>
        </w:rPr>
        <w:t xml:space="preserve"> </w:t>
      </w:r>
      <w:r w:rsidRPr="007B0130">
        <w:rPr>
          <w:rFonts w:eastAsia="Calibri"/>
          <w:spacing w:val="-4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spacing w:val="-4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на третьем этаже </w:t>
      </w:r>
      <w:r w:rsidRPr="007B0130">
        <w:rPr>
          <w:rFonts w:eastAsia="Calibri"/>
          <w:spacing w:val="-4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B0130">
        <w:rPr>
          <w:spacing w:val="-4"/>
          <w:lang/>
        </w:rPr>
        <w:t>.</w:t>
      </w:r>
    </w:p>
    <w:p w:rsidR="00E8434E" w:rsidRPr="007B0130" w:rsidRDefault="00E8434E" w:rsidP="00E8434E">
      <w:pPr>
        <w:spacing w:line="240" w:lineRule="exact"/>
        <w:ind w:firstLine="425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7B0130">
        <w:rPr>
          <w:bCs/>
          <w:spacing w:val="-4"/>
        </w:rPr>
        <w:t>200940 (Двести тысяч девятьсот сорок) рублей 00 копеек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 xml:space="preserve">Шаг аукциона – </w:t>
      </w:r>
      <w:r w:rsidRPr="007B0130">
        <w:rPr>
          <w:bCs/>
          <w:spacing w:val="-4"/>
        </w:rPr>
        <w:t>10047 (Десять тысяч сорок семь) рублей 00 копеек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bCs/>
          <w:spacing w:val="-4"/>
        </w:rPr>
        <w:t>40188 (Сорок тысяч сто восемьдесят восемь) рублей 00 копеек</w:t>
      </w:r>
      <w:r w:rsidRPr="007B0130">
        <w:rPr>
          <w:rFonts w:eastAsia="Calibri"/>
          <w:spacing w:val="-4"/>
          <w:lang w:eastAsia="en-US"/>
        </w:rPr>
        <w:t>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16 является годовой арендной платой по договору аренды.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E8434E" w:rsidRPr="007B0130" w:rsidRDefault="00E8434E" w:rsidP="00E8434E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4"/>
        </w:rPr>
      </w:pPr>
    </w:p>
    <w:p w:rsidR="00E8434E" w:rsidRPr="007B0130" w:rsidRDefault="00E8434E" w:rsidP="00E8434E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4"/>
        </w:rPr>
      </w:pPr>
      <w:r w:rsidRPr="007B0130">
        <w:rPr>
          <w:b/>
          <w:spacing w:val="-4"/>
        </w:rPr>
        <w:t>Лот 17</w:t>
      </w:r>
      <w:r w:rsidRPr="007B0130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70,7 кв.м. (номера на поэтажном плане 1-5), расположенных в цокольном этаже жилого дома по адресу: Пермский край, г. Березники, Советский проспект, 50.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Договор аренды заключается сроком на 5 лет.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Начальная цена права заключения договора аренды за объект составляет 127291 (Сто двадцать семь тысяч двести девяносто один) рубль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Шаг аукциона – 6365 (Шесть тысяч триста шестьдесят пять) рублей 00 копеек.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Сумма задатка: 20% от начальной цены права заключения договора аренды 25458 (Двадцать пять тысяч четыреста пятьдесят восемь) рублей 00 копеек.</w:t>
      </w:r>
    </w:p>
    <w:p w:rsidR="00E8434E" w:rsidRPr="007B0130" w:rsidRDefault="00E8434E" w:rsidP="00E8434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B0130">
        <w:rPr>
          <w:b/>
          <w:spacing w:val="-4"/>
        </w:rPr>
        <w:t xml:space="preserve">Начальная цена права заключения договора аренды, установленная по лоту № 17 является годовой арендной платой по договору аренды. </w:t>
      </w:r>
    </w:p>
    <w:p w:rsidR="00E8434E" w:rsidRPr="007B0130" w:rsidRDefault="00E8434E" w:rsidP="00E8434E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pacing w:val="-4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E8434E" w:rsidRPr="007B0130" w:rsidTr="00403250">
        <w:trPr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ind w:firstLine="284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Сведения о заявителе</w:t>
            </w:r>
          </w:p>
        </w:tc>
      </w:tr>
      <w:tr w:rsidR="00E8434E" w:rsidRPr="007B0130" w:rsidTr="00403250">
        <w:trPr>
          <w:trHeight w:val="715"/>
          <w:jc w:val="center"/>
        </w:trPr>
        <w:tc>
          <w:tcPr>
            <w:tcW w:w="567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3898" w:type="dxa"/>
            <w:vAlign w:val="center"/>
          </w:tcPr>
          <w:p w:rsidR="00E8434E" w:rsidRPr="007B0130" w:rsidRDefault="00E8434E" w:rsidP="00403250">
            <w:pPr>
              <w:spacing w:line="240" w:lineRule="exact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Индивидуальный предприниматель Китова Марина Васильевна</w:t>
            </w:r>
          </w:p>
        </w:tc>
        <w:tc>
          <w:tcPr>
            <w:tcW w:w="5550" w:type="dxa"/>
            <w:vAlign w:val="center"/>
          </w:tcPr>
          <w:p w:rsidR="00E8434E" w:rsidRPr="007B0130" w:rsidRDefault="00E8434E" w:rsidP="00403250">
            <w:pPr>
              <w:spacing w:line="240" w:lineRule="exact"/>
              <w:jc w:val="both"/>
              <w:rPr>
                <w:rFonts w:eastAsia="Calibri"/>
                <w:spacing w:val="-4"/>
                <w:lang w:eastAsia="en-US"/>
              </w:rPr>
            </w:pPr>
            <w:r w:rsidRPr="007B0130">
              <w:rPr>
                <w:rFonts w:eastAsia="Calibri"/>
                <w:spacing w:val="-4"/>
                <w:lang w:eastAsia="en-US"/>
              </w:rPr>
              <w:t>ИНН 591107678264, ОГРНИП 304591105600091</w:t>
            </w:r>
          </w:p>
        </w:tc>
      </w:tr>
    </w:tbl>
    <w:p w:rsidR="00E8434E" w:rsidRPr="007B0130" w:rsidRDefault="00E8434E" w:rsidP="00E8434E">
      <w:pPr>
        <w:spacing w:before="120"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Решили: 1. Признать заявителя ИП Китову М.В. участником аукциона и допустить к участию в аукционе по лоту № 17.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7B0130">
        <w:rPr>
          <w:rFonts w:eastAsia="Calibri"/>
          <w:spacing w:val="-4"/>
          <w:lang w:eastAsia="en-US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17, так как подана только одна заявка.</w:t>
      </w:r>
    </w:p>
    <w:p w:rsidR="00E8434E" w:rsidRPr="007B0130" w:rsidRDefault="00E8434E" w:rsidP="00E8434E">
      <w:pPr>
        <w:spacing w:line="240" w:lineRule="exact"/>
        <w:ind w:firstLine="284"/>
        <w:jc w:val="both"/>
        <w:rPr>
          <w:rFonts w:eastAsia="Calibri"/>
          <w:spacing w:val="-8"/>
          <w:lang w:eastAsia="en-US"/>
        </w:rPr>
      </w:pPr>
      <w:r w:rsidRPr="007B0130">
        <w:rPr>
          <w:rFonts w:eastAsia="Calibri"/>
          <w:spacing w:val="-8"/>
          <w:lang w:eastAsia="en-US"/>
        </w:rPr>
        <w:t>3. Заключить договор аренды по лоту № 17 с единственным участником аукциона ИП Китовой М.В.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3-4,6, 8-16, так как не подано ни одной заявки.</w:t>
      </w: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E8434E" w:rsidRPr="007B0130" w:rsidRDefault="00E8434E" w:rsidP="00E8434E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E8434E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34E" w:rsidRPr="007B0130" w:rsidRDefault="00E8434E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E8434E" w:rsidRPr="007B0130" w:rsidRDefault="00E8434E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А.А. Якин /</w:t>
            </w:r>
          </w:p>
        </w:tc>
      </w:tr>
      <w:tr w:rsidR="00E8434E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34E" w:rsidRPr="007B0130" w:rsidRDefault="00E8434E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E8434E" w:rsidRPr="007B0130" w:rsidRDefault="00E8434E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7B0130">
              <w:rPr>
                <w:spacing w:val="-4"/>
                <w:sz w:val="22"/>
                <w:szCs w:val="22"/>
              </w:rPr>
              <w:t>А.Л. Унжакова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E8434E" w:rsidRPr="007B0130" w:rsidTr="00403250">
        <w:trPr>
          <w:trHeight w:val="453"/>
        </w:trPr>
        <w:tc>
          <w:tcPr>
            <w:tcW w:w="3524" w:type="dxa"/>
          </w:tcPr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</w:t>
            </w:r>
            <w:r w:rsidRPr="007B0130">
              <w:rPr>
                <w:i/>
                <w:spacing w:val="-4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О.И. Баженова/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Н.А. Лежнева/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Е.В. Климова /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7B0130">
              <w:rPr>
                <w:bCs/>
                <w:spacing w:val="-6"/>
                <w:sz w:val="22"/>
                <w:szCs w:val="22"/>
              </w:rPr>
              <w:t xml:space="preserve"> Е. Ю. Беляева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E8434E" w:rsidRPr="007B0130" w:rsidRDefault="00E8434E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/П.С. Кушнин/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34E"/>
    <w:rsid w:val="004F7D87"/>
    <w:rsid w:val="00555380"/>
    <w:rsid w:val="00557C70"/>
    <w:rsid w:val="005846F3"/>
    <w:rsid w:val="00614D81"/>
    <w:rsid w:val="006A52AB"/>
    <w:rsid w:val="009212DB"/>
    <w:rsid w:val="009A55D4"/>
    <w:rsid w:val="00AB3345"/>
    <w:rsid w:val="00CE16CD"/>
    <w:rsid w:val="00D35AFC"/>
    <w:rsid w:val="00E8434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2990</Words>
  <Characters>17048</Characters>
  <Application>Microsoft Office Word</Application>
  <DocSecurity>0</DocSecurity>
  <Lines>142</Lines>
  <Paragraphs>39</Paragraphs>
  <ScaleCrop>false</ScaleCrop>
  <Company/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2019-02-28T06:26:00Z</dcterms:created>
  <dcterms:modified xsi:type="dcterms:W3CDTF">2019-02-28T06:26:00Z</dcterms:modified>
</cp:coreProperties>
</file>