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AF" w:rsidRPr="006A568E" w:rsidRDefault="00870FAF" w:rsidP="00870FA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A568E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870FAF" w:rsidRPr="006A568E" w:rsidRDefault="00870FAF" w:rsidP="00870FAF">
      <w:pPr>
        <w:ind w:firstLine="567"/>
        <w:jc w:val="both"/>
        <w:rPr>
          <w:sz w:val="28"/>
          <w:szCs w:val="28"/>
          <w:lang/>
        </w:rPr>
      </w:pPr>
      <w:r w:rsidRPr="006A568E">
        <w:rPr>
          <w:bCs/>
          <w:sz w:val="28"/>
          <w:szCs w:val="28"/>
          <w:lang/>
        </w:rPr>
        <w:t xml:space="preserve">Дата оформления заключения: </w:t>
      </w:r>
      <w:r w:rsidRPr="006A568E">
        <w:rPr>
          <w:bCs/>
          <w:sz w:val="28"/>
          <w:szCs w:val="28"/>
          <w:lang/>
        </w:rPr>
        <w:t>25</w:t>
      </w:r>
      <w:r w:rsidRPr="006A568E">
        <w:rPr>
          <w:bCs/>
          <w:color w:val="000000"/>
          <w:sz w:val="28"/>
          <w:szCs w:val="28"/>
          <w:lang/>
        </w:rPr>
        <w:t>.</w:t>
      </w:r>
      <w:r w:rsidRPr="006A568E">
        <w:rPr>
          <w:bCs/>
          <w:color w:val="000000"/>
          <w:sz w:val="28"/>
          <w:szCs w:val="28"/>
          <w:lang/>
        </w:rPr>
        <w:t>12</w:t>
      </w:r>
      <w:r w:rsidRPr="006A568E">
        <w:rPr>
          <w:bCs/>
          <w:color w:val="000000"/>
          <w:sz w:val="28"/>
          <w:szCs w:val="28"/>
          <w:lang/>
        </w:rPr>
        <w:t>.2018</w:t>
      </w:r>
      <w:r w:rsidRPr="006A568E">
        <w:rPr>
          <w:bCs/>
          <w:color w:val="000000"/>
          <w:sz w:val="28"/>
          <w:szCs w:val="28"/>
          <w:lang/>
        </w:rPr>
        <w:t>.</w:t>
      </w:r>
      <w:r w:rsidRPr="006A568E">
        <w:rPr>
          <w:b/>
          <w:bCs/>
          <w:color w:val="000000"/>
          <w:sz w:val="28"/>
          <w:szCs w:val="28"/>
          <w:lang/>
        </w:rPr>
        <w:t xml:space="preserve"> </w:t>
      </w:r>
    </w:p>
    <w:p w:rsidR="00870FAF" w:rsidRPr="006A568E" w:rsidRDefault="00870FAF" w:rsidP="00870FAF">
      <w:pPr>
        <w:tabs>
          <w:tab w:val="left" w:pos="993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A568E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6A568E">
        <w:rPr>
          <w:rFonts w:eastAsia="Calibri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6A568E">
        <w:rPr>
          <w:rFonts w:eastAsia="Calibri"/>
          <w:position w:val="2"/>
          <w:sz w:val="28"/>
          <w:szCs w:val="28"/>
          <w:lang w:eastAsia="en-US"/>
        </w:rPr>
        <w:t xml:space="preserve">территориальной зоны </w:t>
      </w:r>
      <w:r w:rsidRPr="006A568E">
        <w:rPr>
          <w:rFonts w:eastAsia="Calibri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</w:t>
      </w:r>
      <w:r w:rsidRPr="006A568E">
        <w:rPr>
          <w:rFonts w:eastAsia="Calibri"/>
          <w:position w:val="2"/>
          <w:sz w:val="28"/>
          <w:szCs w:val="28"/>
          <w:lang w:eastAsia="en-US"/>
        </w:rPr>
        <w:t>(Ж-4) по земельному участку с кадастровым номером 59:37:0620401:4 по адресу                     ул. Пушкина,9 г. Усолье, по параметру «минимальное расстояние от границ смежного земельного участка до основного строения»</w:t>
      </w:r>
      <w:r w:rsidRPr="006A568E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870FAF" w:rsidRPr="006A568E" w:rsidRDefault="00870FAF" w:rsidP="00870FAF">
      <w:pPr>
        <w:tabs>
          <w:tab w:val="left" w:pos="0"/>
        </w:tabs>
        <w:ind w:firstLine="567"/>
        <w:jc w:val="both"/>
        <w:rPr>
          <w:sz w:val="28"/>
          <w:szCs w:val="28"/>
          <w:lang/>
        </w:rPr>
      </w:pPr>
      <w:r w:rsidRPr="006A568E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A568E">
        <w:rPr>
          <w:sz w:val="28"/>
          <w:szCs w:val="28"/>
          <w:lang/>
        </w:rPr>
        <w:t>9</w:t>
      </w:r>
      <w:r w:rsidRPr="006A568E">
        <w:rPr>
          <w:color w:val="FF0000"/>
          <w:sz w:val="28"/>
          <w:szCs w:val="28"/>
          <w:lang/>
        </w:rPr>
        <w:t xml:space="preserve"> </w:t>
      </w:r>
      <w:r w:rsidRPr="006A568E">
        <w:rPr>
          <w:sz w:val="28"/>
          <w:szCs w:val="28"/>
          <w:lang/>
        </w:rPr>
        <w:t>участников.</w:t>
      </w:r>
    </w:p>
    <w:p w:rsidR="00870FAF" w:rsidRPr="006A568E" w:rsidRDefault="00870FAF" w:rsidP="00870FA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568E">
        <w:rPr>
          <w:sz w:val="28"/>
          <w:szCs w:val="28"/>
        </w:rPr>
        <w:t>Реквизиты протокола</w:t>
      </w:r>
      <w:r w:rsidRPr="006A568E">
        <w:rPr>
          <w:b/>
          <w:sz w:val="28"/>
          <w:szCs w:val="28"/>
        </w:rPr>
        <w:t xml:space="preserve"> </w:t>
      </w:r>
      <w:r w:rsidRPr="006A568E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6A568E">
        <w:rPr>
          <w:sz w:val="28"/>
          <w:szCs w:val="28"/>
        </w:rPr>
        <w:t xml:space="preserve">Протокол публичных слушаний по вопросу </w:t>
      </w:r>
      <w:r w:rsidRPr="006A568E">
        <w:rPr>
          <w:rFonts w:eastAsia="Calibri"/>
          <w:sz w:val="28"/>
          <w:szCs w:val="28"/>
          <w:lang w:eastAsia="en-US"/>
        </w:rPr>
        <w:t xml:space="preserve">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6A568E">
        <w:rPr>
          <w:rFonts w:eastAsia="Calibri"/>
          <w:position w:val="2"/>
          <w:sz w:val="28"/>
          <w:szCs w:val="28"/>
          <w:lang w:eastAsia="en-US"/>
        </w:rPr>
        <w:t xml:space="preserve">территориальной зоны </w:t>
      </w:r>
      <w:r w:rsidRPr="006A568E">
        <w:rPr>
          <w:rFonts w:eastAsia="Calibri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</w:t>
      </w:r>
      <w:r w:rsidRPr="006A568E">
        <w:rPr>
          <w:rFonts w:eastAsia="Calibri"/>
          <w:position w:val="2"/>
          <w:sz w:val="28"/>
          <w:szCs w:val="28"/>
          <w:lang w:eastAsia="en-US"/>
        </w:rPr>
        <w:t xml:space="preserve">(Ж-4) по земельному участку с кадастровым номером 59:37:0620401:4 по адресу  ул. Пушкина,9 г. Усолье, по параметру «минимальное расстояние от границ смежного земельного участка до основного строения» </w:t>
      </w:r>
      <w:r w:rsidRPr="006A568E">
        <w:rPr>
          <w:sz w:val="27"/>
          <w:szCs w:val="27"/>
        </w:rPr>
        <w:t>о</w:t>
      </w:r>
      <w:r w:rsidRPr="006A568E">
        <w:rPr>
          <w:sz w:val="28"/>
          <w:szCs w:val="28"/>
        </w:rPr>
        <w:t>т  19.12.2018</w:t>
      </w:r>
      <w:proofErr w:type="gramEnd"/>
      <w:r w:rsidRPr="006A568E">
        <w:rPr>
          <w:sz w:val="28"/>
          <w:szCs w:val="28"/>
        </w:rPr>
        <w:t>.</w:t>
      </w:r>
    </w:p>
    <w:p w:rsidR="00870FAF" w:rsidRPr="006A568E" w:rsidRDefault="00870FAF" w:rsidP="00870FAF">
      <w:pPr>
        <w:ind w:firstLine="567"/>
        <w:jc w:val="both"/>
        <w:rPr>
          <w:b/>
          <w:bCs/>
          <w:sz w:val="22"/>
          <w:szCs w:val="28"/>
        </w:rPr>
      </w:pPr>
      <w:r w:rsidRPr="006A568E">
        <w:rPr>
          <w:color w:val="353535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рассматриваемых и смежных территорий земельных участков и (или) расположенных на них объектов капитального строительства и их частей. </w:t>
      </w:r>
      <w:r w:rsidRPr="006A568E">
        <w:rPr>
          <w:sz w:val="28"/>
          <w:szCs w:val="28"/>
        </w:rPr>
        <w:t xml:space="preserve">За период проведения публичных </w:t>
      </w:r>
      <w:r w:rsidRPr="006A568E">
        <w:rPr>
          <w:color w:val="000000"/>
          <w:sz w:val="28"/>
          <w:szCs w:val="28"/>
        </w:rPr>
        <w:t xml:space="preserve">слушаний (с 19.11.2018 по 19.12.2018) письменных предложений </w:t>
      </w:r>
      <w:r w:rsidRPr="006A568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A568E">
        <w:rPr>
          <w:b/>
          <w:bCs/>
          <w:sz w:val="22"/>
          <w:szCs w:val="28"/>
        </w:rPr>
        <w:t xml:space="preserve"> </w:t>
      </w:r>
    </w:p>
    <w:p w:rsidR="00870FAF" w:rsidRPr="006A568E" w:rsidRDefault="00870FAF" w:rsidP="00870FAF">
      <w:pPr>
        <w:ind w:firstLine="425"/>
        <w:jc w:val="both"/>
        <w:rPr>
          <w:color w:val="000000"/>
          <w:sz w:val="25"/>
          <w:szCs w:val="25"/>
        </w:rPr>
      </w:pPr>
      <w:r w:rsidRPr="006A568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A568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A568E">
        <w:rPr>
          <w:sz w:val="28"/>
          <w:szCs w:val="28"/>
        </w:rPr>
        <w:t xml:space="preserve">Рекомендовать </w:t>
      </w:r>
      <w:r w:rsidRPr="006A568E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зоны (Ж-4),  на земельном участке с кадастровым номером 59:37:0620401:4,   ул. Пушкина, 9, г. Усолье  по параметру «минимальное расстояние от границ смежного земельного участка до основного строения» 1,0 м. </w:t>
      </w:r>
      <w:r w:rsidRPr="006A568E">
        <w:rPr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</w:t>
      </w:r>
      <w:r w:rsidRPr="006A568E">
        <w:rPr>
          <w:sz w:val="25"/>
          <w:szCs w:val="25"/>
        </w:rPr>
        <w:t>.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AF"/>
    <w:rsid w:val="004F7D87"/>
    <w:rsid w:val="00555380"/>
    <w:rsid w:val="00557C70"/>
    <w:rsid w:val="005846F3"/>
    <w:rsid w:val="00614D81"/>
    <w:rsid w:val="006A52AB"/>
    <w:rsid w:val="00707455"/>
    <w:rsid w:val="00870FAF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2019-01-11T10:27:00Z</dcterms:created>
  <dcterms:modified xsi:type="dcterms:W3CDTF">2019-01-11T10:28:00Z</dcterms:modified>
</cp:coreProperties>
</file>