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32" w:rsidRPr="00910C85" w:rsidRDefault="00E53232" w:rsidP="00E53232">
      <w:pPr>
        <w:tabs>
          <w:tab w:val="left" w:pos="284"/>
          <w:tab w:val="left" w:pos="567"/>
        </w:tabs>
        <w:spacing w:line="230" w:lineRule="exact"/>
        <w:ind w:firstLine="425"/>
        <w:outlineLvl w:val="0"/>
        <w:rPr>
          <w:bCs/>
          <w:iCs/>
          <w:spacing w:val="-4"/>
          <w:sz w:val="23"/>
          <w:szCs w:val="23"/>
          <w:u w:val="single"/>
          <w:lang/>
        </w:rPr>
      </w:pPr>
      <w:r w:rsidRPr="00910C85">
        <w:rPr>
          <w:bCs/>
          <w:iCs/>
          <w:spacing w:val="-4"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E53232" w:rsidRPr="00910C85" w:rsidRDefault="00E53232" w:rsidP="00E53232">
      <w:pPr>
        <w:tabs>
          <w:tab w:val="left" w:pos="284"/>
          <w:tab w:val="left" w:pos="567"/>
        </w:tabs>
        <w:spacing w:line="230" w:lineRule="exact"/>
        <w:ind w:firstLine="425"/>
        <w:outlineLvl w:val="0"/>
        <w:rPr>
          <w:bCs/>
          <w:iCs/>
          <w:spacing w:val="-4"/>
          <w:sz w:val="23"/>
          <w:szCs w:val="23"/>
          <w:u w:val="single"/>
          <w:lang/>
        </w:rPr>
      </w:pPr>
    </w:p>
    <w:p w:rsidR="00E53232" w:rsidRPr="00910C85" w:rsidRDefault="00E53232" w:rsidP="00E53232">
      <w:pPr>
        <w:tabs>
          <w:tab w:val="left" w:pos="284"/>
          <w:tab w:val="left" w:pos="567"/>
        </w:tabs>
        <w:spacing w:line="230" w:lineRule="exact"/>
        <w:ind w:firstLine="425"/>
        <w:outlineLvl w:val="0"/>
        <w:rPr>
          <w:b/>
          <w:bCs/>
          <w:iCs/>
          <w:spacing w:val="-4"/>
          <w:sz w:val="23"/>
          <w:szCs w:val="23"/>
          <w:u w:val="single"/>
          <w:lang/>
        </w:rPr>
      </w:pPr>
      <w:r w:rsidRPr="00910C85">
        <w:rPr>
          <w:b/>
          <w:bCs/>
          <w:iCs/>
          <w:spacing w:val="-4"/>
          <w:sz w:val="23"/>
          <w:szCs w:val="23"/>
          <w:u w:val="single"/>
          <w:lang/>
        </w:rPr>
        <w:t>ПРОТОКОЛ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>30.11.2018 № 67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</w:p>
    <w:p w:rsidR="00E53232" w:rsidRPr="00910C85" w:rsidRDefault="00E53232" w:rsidP="00E53232">
      <w:pPr>
        <w:spacing w:line="230" w:lineRule="exact"/>
        <w:ind w:firstLine="425"/>
        <w:jc w:val="both"/>
        <w:rPr>
          <w:b/>
          <w:spacing w:val="-4"/>
          <w:sz w:val="23"/>
          <w:szCs w:val="23"/>
        </w:rPr>
      </w:pPr>
      <w:r w:rsidRPr="00910C85">
        <w:rPr>
          <w:b/>
          <w:spacing w:val="-4"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 xml:space="preserve">Председатель комиссии: А.А. </w:t>
      </w:r>
      <w:proofErr w:type="spellStart"/>
      <w:r w:rsidRPr="00910C85">
        <w:rPr>
          <w:spacing w:val="-4"/>
          <w:sz w:val="23"/>
          <w:szCs w:val="23"/>
        </w:rPr>
        <w:t>Якин</w:t>
      </w:r>
      <w:proofErr w:type="spellEnd"/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 xml:space="preserve">Секретарь: А.Л. </w:t>
      </w:r>
      <w:proofErr w:type="spellStart"/>
      <w:r w:rsidRPr="00910C85">
        <w:rPr>
          <w:spacing w:val="-4"/>
          <w:sz w:val="23"/>
          <w:szCs w:val="23"/>
        </w:rPr>
        <w:t>Унжакова</w:t>
      </w:r>
      <w:proofErr w:type="spellEnd"/>
    </w:p>
    <w:p w:rsidR="00E53232" w:rsidRPr="00910C85" w:rsidRDefault="00E53232" w:rsidP="00E53232">
      <w:pPr>
        <w:spacing w:line="230" w:lineRule="exact"/>
        <w:ind w:left="426" w:hanging="1"/>
        <w:jc w:val="both"/>
        <w:rPr>
          <w:sz w:val="23"/>
          <w:szCs w:val="23"/>
        </w:rPr>
      </w:pPr>
      <w:r w:rsidRPr="00910C85">
        <w:rPr>
          <w:sz w:val="23"/>
          <w:szCs w:val="23"/>
        </w:rPr>
        <w:t xml:space="preserve">Присутствовали: Н.А. Лежнева, Е.В. Климова, И.В. Котельникова, Н.А. </w:t>
      </w:r>
      <w:proofErr w:type="spellStart"/>
      <w:r w:rsidRPr="00910C85">
        <w:rPr>
          <w:sz w:val="23"/>
          <w:szCs w:val="23"/>
        </w:rPr>
        <w:t>Набоких</w:t>
      </w:r>
      <w:proofErr w:type="spellEnd"/>
      <w:r w:rsidRPr="00910C85">
        <w:rPr>
          <w:sz w:val="23"/>
          <w:szCs w:val="23"/>
        </w:rPr>
        <w:t xml:space="preserve">, Г.С. Малинин, П.С. </w:t>
      </w:r>
      <w:proofErr w:type="spellStart"/>
      <w:r w:rsidRPr="00910C85">
        <w:rPr>
          <w:sz w:val="23"/>
          <w:szCs w:val="23"/>
        </w:rPr>
        <w:t>Кушнин</w:t>
      </w:r>
      <w:proofErr w:type="spellEnd"/>
    </w:p>
    <w:p w:rsidR="00E53232" w:rsidRPr="00910C85" w:rsidRDefault="00E53232" w:rsidP="00E53232">
      <w:pPr>
        <w:spacing w:line="230" w:lineRule="exact"/>
        <w:ind w:firstLine="425"/>
        <w:jc w:val="both"/>
        <w:rPr>
          <w:bCs/>
          <w:spacing w:val="-4"/>
          <w:sz w:val="23"/>
          <w:szCs w:val="23"/>
        </w:rPr>
      </w:pP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  <w:r w:rsidRPr="00910C85">
        <w:rPr>
          <w:bCs/>
          <w:spacing w:val="-4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10C85">
        <w:rPr>
          <w:spacing w:val="-4"/>
          <w:sz w:val="23"/>
          <w:szCs w:val="23"/>
        </w:rPr>
        <w:t>ризнание заявителей участниками аукциона.</w:t>
      </w:r>
    </w:p>
    <w:p w:rsidR="00E53232" w:rsidRPr="00910C85" w:rsidRDefault="00E53232" w:rsidP="00E53232">
      <w:pPr>
        <w:tabs>
          <w:tab w:val="left" w:pos="993"/>
          <w:tab w:val="left" w:pos="1134"/>
        </w:tabs>
        <w:spacing w:line="230" w:lineRule="exact"/>
        <w:ind w:firstLine="425"/>
        <w:jc w:val="both"/>
        <w:rPr>
          <w:b/>
          <w:spacing w:val="-8"/>
          <w:sz w:val="23"/>
          <w:szCs w:val="23"/>
        </w:rPr>
      </w:pP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proofErr w:type="gramStart"/>
      <w:r w:rsidRPr="00910C85">
        <w:rPr>
          <w:b/>
          <w:spacing w:val="-8"/>
          <w:sz w:val="23"/>
          <w:szCs w:val="23"/>
        </w:rPr>
        <w:t>Лот № 1</w:t>
      </w:r>
      <w:r w:rsidRPr="00910C85">
        <w:rPr>
          <w:spacing w:val="-8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10C85">
        <w:rPr>
          <w:rFonts w:eastAsia="Calibri"/>
          <w:spacing w:val="-8"/>
          <w:sz w:val="23"/>
          <w:szCs w:val="23"/>
          <w:lang/>
        </w:rPr>
        <w:t>закрепленного на праве оперативного управления за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910C85">
        <w:rPr>
          <w:spacing w:val="-8"/>
          <w:sz w:val="23"/>
          <w:szCs w:val="23"/>
        </w:rPr>
        <w:t>в виде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встроенного нежилого помещения, общей площадью 12,1 кв.м. (номер на поэтажном плане 26), расположенного на первом этаже здания по адресу: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Пермский край, </w:t>
      </w:r>
      <w:proofErr w:type="gramStart"/>
      <w:r w:rsidRPr="00910C85">
        <w:rPr>
          <w:rFonts w:eastAsia="Calibri"/>
          <w:spacing w:val="-8"/>
          <w:sz w:val="23"/>
          <w:szCs w:val="23"/>
          <w:lang w:eastAsia="en-US"/>
        </w:rPr>
        <w:t>г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>. Березники, ул. Веры Бирюковой, д. 9.</w:t>
      </w:r>
    </w:p>
    <w:p w:rsidR="00E53232" w:rsidRPr="00910C85" w:rsidRDefault="00E53232" w:rsidP="00E53232">
      <w:pPr>
        <w:shd w:val="clear" w:color="auto" w:fill="FFFFFF"/>
        <w:tabs>
          <w:tab w:val="left" w:pos="1134"/>
        </w:tabs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 xml:space="preserve">Договор аренды заключается сроком на 7 месяцев. </w:t>
      </w:r>
    </w:p>
    <w:p w:rsidR="00E53232" w:rsidRPr="00910C85" w:rsidRDefault="00E53232" w:rsidP="00E53232">
      <w:pPr>
        <w:shd w:val="clear" w:color="auto" w:fill="FFFFFF"/>
        <w:tabs>
          <w:tab w:val="left" w:pos="993"/>
          <w:tab w:val="left" w:pos="1134"/>
        </w:tabs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Начальная цена права заключения договора аренды за объект составляет 2560 (Две тысячи пятьсот шестьдесят) рублей 00 копеек.</w:t>
      </w:r>
    </w:p>
    <w:p w:rsidR="00E53232" w:rsidRPr="00910C85" w:rsidRDefault="00E53232" w:rsidP="00E53232">
      <w:pPr>
        <w:shd w:val="clear" w:color="auto" w:fill="FFFFFF"/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Шаг аукциона – 128 (Сто двадцать восемь) рублей 00 копеек.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910C85">
        <w:rPr>
          <w:spacing w:val="-8"/>
          <w:sz w:val="23"/>
          <w:szCs w:val="23"/>
        </w:rPr>
        <w:t xml:space="preserve">Целевое использование имущества – </w:t>
      </w:r>
      <w:r w:rsidRPr="00910C85">
        <w:rPr>
          <w:rFonts w:eastAsia="Calibri"/>
          <w:spacing w:val="-8"/>
          <w:sz w:val="23"/>
          <w:szCs w:val="23"/>
          <w:lang w:eastAsia="en-US"/>
        </w:rPr>
        <w:t>для проведения практических занятий по подготовке выпуска в эфир информационных и музыкальных программ.</w:t>
      </w:r>
    </w:p>
    <w:p w:rsidR="00E53232" w:rsidRPr="00910C85" w:rsidRDefault="00E53232" w:rsidP="00E53232">
      <w:pPr>
        <w:spacing w:after="120"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910C85">
        <w:rPr>
          <w:rFonts w:eastAsia="Calibri"/>
          <w:spacing w:val="-8"/>
          <w:sz w:val="23"/>
          <w:szCs w:val="23"/>
          <w:lang w:eastAsia="en-US"/>
        </w:rPr>
        <w:t>Начальная цена права заключения договора аренды, является арендной платой за 1 месяц по договору аренды</w:t>
      </w:r>
      <w:r w:rsidRPr="00910C85">
        <w:rPr>
          <w:rFonts w:eastAsia="Calibri"/>
          <w:spacing w:val="-8"/>
          <w:sz w:val="23"/>
          <w:szCs w:val="23"/>
          <w:lang/>
        </w:rPr>
        <w:t xml:space="preserve"> без учета коммунальных расходов, которые уплачиваются победителем аукциона (арендатором), дополнительно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. 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E53232" w:rsidTr="00C50AFC">
        <w:trPr>
          <w:jc w:val="center"/>
        </w:trPr>
        <w:tc>
          <w:tcPr>
            <w:tcW w:w="618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both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 w:rsidRPr="00910C85">
              <w:rPr>
                <w:spacing w:val="-6"/>
                <w:sz w:val="23"/>
                <w:szCs w:val="23"/>
              </w:rPr>
              <w:t>п</w:t>
            </w:r>
            <w:proofErr w:type="spellEnd"/>
            <w:proofErr w:type="gramEnd"/>
            <w:r w:rsidRPr="00910C85">
              <w:rPr>
                <w:spacing w:val="-6"/>
                <w:sz w:val="23"/>
                <w:szCs w:val="23"/>
              </w:rPr>
              <w:t>/</w:t>
            </w:r>
            <w:proofErr w:type="spellStart"/>
            <w:r w:rsidRPr="00910C85">
              <w:rPr>
                <w:spacing w:val="-6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38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both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center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E53232" w:rsidTr="00C50AFC">
        <w:trPr>
          <w:trHeight w:val="766"/>
          <w:jc w:val="center"/>
        </w:trPr>
        <w:tc>
          <w:tcPr>
            <w:tcW w:w="618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center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2938" w:type="dxa"/>
            <w:vAlign w:val="center"/>
          </w:tcPr>
          <w:p w:rsidR="00E53232" w:rsidRPr="00910C85" w:rsidRDefault="00E53232" w:rsidP="00C50AFC">
            <w:pPr>
              <w:tabs>
                <w:tab w:val="left" w:pos="709"/>
              </w:tabs>
              <w:spacing w:line="230" w:lineRule="exact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Общество с ограниченной ответственностью «МЕДИАЛИДЕР»</w:t>
            </w:r>
          </w:p>
        </w:tc>
        <w:tc>
          <w:tcPr>
            <w:tcW w:w="6389" w:type="dxa"/>
            <w:vAlign w:val="center"/>
          </w:tcPr>
          <w:p w:rsidR="00E53232" w:rsidRPr="00910C85" w:rsidRDefault="00E53232" w:rsidP="00C50AFC">
            <w:pPr>
              <w:spacing w:line="230" w:lineRule="exact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ИНН 5911056960, ОГРН 1085911002033</w:t>
            </w:r>
          </w:p>
        </w:tc>
      </w:tr>
    </w:tbl>
    <w:p w:rsidR="00E53232" w:rsidRPr="00910C85" w:rsidRDefault="00E53232" w:rsidP="00E53232">
      <w:pPr>
        <w:spacing w:before="120"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 xml:space="preserve">Решили: 1. Признать заявителя </w:t>
      </w:r>
      <w:r w:rsidRPr="00910C85">
        <w:rPr>
          <w:spacing w:val="-6"/>
          <w:sz w:val="23"/>
          <w:szCs w:val="23"/>
        </w:rPr>
        <w:t xml:space="preserve">Общество с ограниченной ответственностью «МЕДИАЛИДЕР» </w:t>
      </w:r>
      <w:r w:rsidRPr="00910C85">
        <w:rPr>
          <w:spacing w:val="-8"/>
          <w:sz w:val="23"/>
          <w:szCs w:val="23"/>
        </w:rPr>
        <w:t>участником аукциона и допустить к участию в аукционе по лоту № 1.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1, так как подана только одна заявка.</w:t>
      </w: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910C85">
        <w:rPr>
          <w:spacing w:val="-8"/>
          <w:sz w:val="23"/>
          <w:szCs w:val="23"/>
        </w:rPr>
        <w:t>3. Заключить договор аренды по лоту № 1 с единственным участником аукцион</w:t>
      </w:r>
      <w:proofErr w:type="gramStart"/>
      <w:r w:rsidRPr="00910C85">
        <w:rPr>
          <w:spacing w:val="-8"/>
          <w:sz w:val="23"/>
          <w:szCs w:val="23"/>
        </w:rPr>
        <w:t>а ООО</w:t>
      </w:r>
      <w:proofErr w:type="gramEnd"/>
      <w:r w:rsidRPr="00910C85">
        <w:rPr>
          <w:spacing w:val="-8"/>
          <w:sz w:val="23"/>
          <w:szCs w:val="23"/>
        </w:rPr>
        <w:t xml:space="preserve"> «МЕДИАЛИДЕР».</w:t>
      </w: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425"/>
        <w:jc w:val="both"/>
        <w:rPr>
          <w:rFonts w:eastAsia="Calibri"/>
          <w:color w:val="3366FF"/>
          <w:spacing w:val="-8"/>
          <w:sz w:val="23"/>
          <w:szCs w:val="23"/>
          <w:lang w:eastAsia="en-US"/>
        </w:rPr>
      </w:pP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proofErr w:type="gramStart"/>
      <w:r w:rsidRPr="00910C85">
        <w:rPr>
          <w:b/>
          <w:spacing w:val="-8"/>
          <w:sz w:val="23"/>
          <w:szCs w:val="23"/>
        </w:rPr>
        <w:t>Лот № 2</w:t>
      </w:r>
      <w:r w:rsidRPr="00910C85">
        <w:rPr>
          <w:spacing w:val="-8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10C85">
        <w:rPr>
          <w:rFonts w:eastAsia="Calibri"/>
          <w:spacing w:val="-8"/>
          <w:sz w:val="23"/>
          <w:szCs w:val="23"/>
          <w:lang/>
        </w:rPr>
        <w:t>закрепленного на праве оперативного управления за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910C85">
        <w:rPr>
          <w:spacing w:val="-8"/>
          <w:sz w:val="23"/>
          <w:szCs w:val="23"/>
        </w:rPr>
        <w:t>в виде части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встроенного нежилого помещения, общей площадью 5,0 кв.м. (номер на поэтажном плане 2), расположенного на первом этаже здания по адресу: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Пермский край, </w:t>
      </w:r>
      <w:proofErr w:type="gramStart"/>
      <w:r w:rsidRPr="00910C85">
        <w:rPr>
          <w:rFonts w:eastAsia="Calibri"/>
          <w:spacing w:val="-8"/>
          <w:sz w:val="23"/>
          <w:szCs w:val="23"/>
          <w:lang w:eastAsia="en-US"/>
        </w:rPr>
        <w:t>г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>. Березники, ул. Веры Бирюковой, д. 9.</w:t>
      </w:r>
    </w:p>
    <w:p w:rsidR="00E53232" w:rsidRPr="00910C85" w:rsidRDefault="00E53232" w:rsidP="00E53232">
      <w:pPr>
        <w:shd w:val="clear" w:color="auto" w:fill="FFFFFF"/>
        <w:tabs>
          <w:tab w:val="left" w:pos="1134"/>
        </w:tabs>
        <w:spacing w:line="230" w:lineRule="exact"/>
        <w:ind w:firstLine="425"/>
        <w:jc w:val="both"/>
        <w:rPr>
          <w:spacing w:val="-6"/>
          <w:sz w:val="23"/>
          <w:szCs w:val="23"/>
        </w:rPr>
      </w:pPr>
      <w:r w:rsidRPr="00910C85">
        <w:rPr>
          <w:spacing w:val="-6"/>
          <w:sz w:val="23"/>
          <w:szCs w:val="23"/>
        </w:rPr>
        <w:t xml:space="preserve">Договор аренды заключается сроком на 7 месяцев. </w:t>
      </w:r>
    </w:p>
    <w:p w:rsidR="00E53232" w:rsidRPr="00910C85" w:rsidRDefault="00E53232" w:rsidP="00E53232">
      <w:pPr>
        <w:shd w:val="clear" w:color="auto" w:fill="FFFFFF"/>
        <w:spacing w:line="230" w:lineRule="exact"/>
        <w:ind w:firstLine="425"/>
        <w:jc w:val="both"/>
        <w:rPr>
          <w:spacing w:val="-6"/>
          <w:sz w:val="23"/>
          <w:szCs w:val="23"/>
        </w:rPr>
      </w:pPr>
      <w:r w:rsidRPr="00910C85">
        <w:rPr>
          <w:spacing w:val="-6"/>
          <w:sz w:val="23"/>
          <w:szCs w:val="23"/>
        </w:rPr>
        <w:t>Начальная цена права заключения договора аренды за объект составляет 1058 (Одна тысяча пятьдесят восемь) рублей 00 копеек.</w:t>
      </w:r>
    </w:p>
    <w:p w:rsidR="00E53232" w:rsidRPr="00910C85" w:rsidRDefault="00E53232" w:rsidP="00E53232">
      <w:pPr>
        <w:shd w:val="clear" w:color="auto" w:fill="FFFFFF"/>
        <w:spacing w:line="230" w:lineRule="exact"/>
        <w:ind w:firstLine="425"/>
        <w:jc w:val="both"/>
        <w:rPr>
          <w:spacing w:val="-6"/>
          <w:sz w:val="23"/>
          <w:szCs w:val="23"/>
        </w:rPr>
      </w:pPr>
      <w:r w:rsidRPr="00910C85">
        <w:rPr>
          <w:spacing w:val="-6"/>
          <w:sz w:val="23"/>
          <w:szCs w:val="23"/>
        </w:rPr>
        <w:t>Шаг аукциона – 53 (Пятьдесят три) рубля 00 копеек.</w:t>
      </w:r>
    </w:p>
    <w:p w:rsidR="00E53232" w:rsidRPr="00910C85" w:rsidRDefault="00E53232" w:rsidP="00E53232">
      <w:pPr>
        <w:tabs>
          <w:tab w:val="left" w:pos="0"/>
        </w:tabs>
        <w:spacing w:line="230" w:lineRule="exact"/>
        <w:ind w:firstLine="425"/>
        <w:jc w:val="both"/>
        <w:rPr>
          <w:spacing w:val="-6"/>
          <w:sz w:val="23"/>
          <w:szCs w:val="23"/>
        </w:rPr>
      </w:pPr>
      <w:r w:rsidRPr="00910C85">
        <w:rPr>
          <w:spacing w:val="-6"/>
          <w:sz w:val="23"/>
          <w:szCs w:val="23"/>
        </w:rPr>
        <w:t>Целевое использование имущества – для размещения торгового автомата.</w:t>
      </w:r>
    </w:p>
    <w:p w:rsidR="00E53232" w:rsidRPr="00910C85" w:rsidRDefault="00E53232" w:rsidP="00E53232">
      <w:pPr>
        <w:spacing w:after="120" w:line="230" w:lineRule="exact"/>
        <w:ind w:firstLine="425"/>
        <w:jc w:val="both"/>
        <w:rPr>
          <w:spacing w:val="-6"/>
          <w:sz w:val="23"/>
          <w:szCs w:val="23"/>
        </w:rPr>
      </w:pPr>
      <w:r w:rsidRPr="00910C85">
        <w:rPr>
          <w:spacing w:val="-6"/>
          <w:sz w:val="23"/>
          <w:szCs w:val="23"/>
        </w:rPr>
        <w:t xml:space="preserve">Начальная цена права заключения договора аренды, является арендной платой за 1 месяц по договору аренды без учета коммунальных расходов, которые уплачиваются победителем аукциона (арендатором), дополнительно. 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E53232" w:rsidTr="00C50AFC">
        <w:trPr>
          <w:jc w:val="center"/>
        </w:trPr>
        <w:tc>
          <w:tcPr>
            <w:tcW w:w="618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both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 w:rsidRPr="00910C85">
              <w:rPr>
                <w:spacing w:val="-6"/>
                <w:sz w:val="23"/>
                <w:szCs w:val="23"/>
              </w:rPr>
              <w:t>п</w:t>
            </w:r>
            <w:proofErr w:type="spellEnd"/>
            <w:proofErr w:type="gramEnd"/>
            <w:r w:rsidRPr="00910C85">
              <w:rPr>
                <w:spacing w:val="-6"/>
                <w:sz w:val="23"/>
                <w:szCs w:val="23"/>
              </w:rPr>
              <w:t>/</w:t>
            </w:r>
            <w:proofErr w:type="spellStart"/>
            <w:r w:rsidRPr="00910C85">
              <w:rPr>
                <w:spacing w:val="-6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38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both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center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E53232" w:rsidTr="00C50AFC">
        <w:trPr>
          <w:trHeight w:val="766"/>
          <w:jc w:val="center"/>
        </w:trPr>
        <w:tc>
          <w:tcPr>
            <w:tcW w:w="618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center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lastRenderedPageBreak/>
              <w:t>1</w:t>
            </w:r>
          </w:p>
        </w:tc>
        <w:tc>
          <w:tcPr>
            <w:tcW w:w="2938" w:type="dxa"/>
            <w:vAlign w:val="center"/>
          </w:tcPr>
          <w:p w:rsidR="00E53232" w:rsidRPr="00910C85" w:rsidRDefault="00E53232" w:rsidP="00C50AFC">
            <w:pPr>
              <w:tabs>
                <w:tab w:val="left" w:pos="709"/>
              </w:tabs>
              <w:spacing w:line="230" w:lineRule="exact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Индивидуальный предприниматель</w:t>
            </w:r>
          </w:p>
          <w:p w:rsidR="00E53232" w:rsidRPr="00910C85" w:rsidRDefault="00E53232" w:rsidP="00C50AFC">
            <w:pPr>
              <w:tabs>
                <w:tab w:val="left" w:pos="709"/>
              </w:tabs>
              <w:spacing w:line="230" w:lineRule="exact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Бычина Екатерина Николаевна</w:t>
            </w:r>
          </w:p>
        </w:tc>
        <w:tc>
          <w:tcPr>
            <w:tcW w:w="6389" w:type="dxa"/>
            <w:vAlign w:val="center"/>
          </w:tcPr>
          <w:p w:rsidR="00E53232" w:rsidRPr="00910C85" w:rsidRDefault="00E53232" w:rsidP="00C50AFC">
            <w:pPr>
              <w:spacing w:line="230" w:lineRule="exact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ИНН 590419655101, ОГРН 318590411600022</w:t>
            </w:r>
          </w:p>
        </w:tc>
      </w:tr>
    </w:tbl>
    <w:p w:rsidR="00E53232" w:rsidRPr="00910C85" w:rsidRDefault="00E53232" w:rsidP="00E53232">
      <w:pPr>
        <w:spacing w:before="120"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Решили: 1. Признать заявителя Индивидуального предпринимателя Бычину Екатерину Николаевну участником аукциона и допустить к участию в аукционе по лоту № 2.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2, так как подана только одна заявка.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3. Заключить договор аренды по лоту № 2 с единственным участником аукциона ИП Бычиной Е. Н.</w:t>
      </w: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425"/>
        <w:jc w:val="both"/>
        <w:rPr>
          <w:b/>
          <w:spacing w:val="-8"/>
          <w:sz w:val="23"/>
          <w:szCs w:val="23"/>
        </w:rPr>
      </w:pP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proofErr w:type="gramStart"/>
      <w:r w:rsidRPr="00910C85">
        <w:rPr>
          <w:b/>
          <w:spacing w:val="-8"/>
          <w:sz w:val="23"/>
          <w:szCs w:val="23"/>
        </w:rPr>
        <w:t>Лот № 3</w:t>
      </w:r>
      <w:r w:rsidRPr="00910C85">
        <w:rPr>
          <w:spacing w:val="-8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10C85">
        <w:rPr>
          <w:rFonts w:eastAsia="Calibri"/>
          <w:spacing w:val="-8"/>
          <w:sz w:val="23"/>
          <w:szCs w:val="23"/>
          <w:lang/>
        </w:rPr>
        <w:t>закрепленного на праве оперативного управления за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910C85">
        <w:rPr>
          <w:spacing w:val="-8"/>
          <w:sz w:val="23"/>
          <w:szCs w:val="23"/>
        </w:rPr>
        <w:t>в виде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Пермский край, </w:t>
      </w:r>
      <w:proofErr w:type="gramStart"/>
      <w:r w:rsidRPr="00910C85">
        <w:rPr>
          <w:rFonts w:eastAsia="Calibri"/>
          <w:spacing w:val="-8"/>
          <w:sz w:val="23"/>
          <w:szCs w:val="23"/>
          <w:lang w:eastAsia="en-US"/>
        </w:rPr>
        <w:t>г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>. Березники, ул. Веры Бирюковой, д. 9.</w:t>
      </w:r>
    </w:p>
    <w:p w:rsidR="00E53232" w:rsidRPr="00910C85" w:rsidRDefault="00E53232" w:rsidP="00E53232">
      <w:pPr>
        <w:shd w:val="clear" w:color="auto" w:fill="FFFFFF"/>
        <w:tabs>
          <w:tab w:val="left" w:pos="1134"/>
        </w:tabs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 xml:space="preserve">Договор аренды заключается сроком на 7 месяцев. </w:t>
      </w:r>
    </w:p>
    <w:p w:rsidR="00E53232" w:rsidRPr="00910C85" w:rsidRDefault="00E53232" w:rsidP="00E53232">
      <w:pPr>
        <w:shd w:val="clear" w:color="auto" w:fill="FFFFFF"/>
        <w:tabs>
          <w:tab w:val="left" w:pos="993"/>
          <w:tab w:val="left" w:pos="1134"/>
        </w:tabs>
        <w:spacing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910C85">
        <w:rPr>
          <w:spacing w:val="-8"/>
          <w:sz w:val="23"/>
          <w:szCs w:val="23"/>
        </w:rPr>
        <w:t xml:space="preserve">График использования имущества: </w:t>
      </w:r>
      <w:r w:rsidRPr="00910C85">
        <w:rPr>
          <w:rFonts w:eastAsia="Calibri"/>
          <w:spacing w:val="-8"/>
          <w:sz w:val="23"/>
          <w:szCs w:val="23"/>
          <w:lang w:eastAsia="en-US"/>
        </w:rPr>
        <w:t>каждая суббота с 10:00 час</w:t>
      </w:r>
      <w:proofErr w:type="gramStart"/>
      <w:r w:rsidRPr="00910C85">
        <w:rPr>
          <w:rFonts w:eastAsia="Calibri"/>
          <w:spacing w:val="-8"/>
          <w:sz w:val="23"/>
          <w:szCs w:val="23"/>
          <w:lang w:eastAsia="en-US"/>
        </w:rPr>
        <w:t>.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 xml:space="preserve"> </w:t>
      </w:r>
      <w:proofErr w:type="gramStart"/>
      <w:r w:rsidRPr="00910C85">
        <w:rPr>
          <w:rFonts w:eastAsia="Calibri"/>
          <w:spacing w:val="-8"/>
          <w:sz w:val="23"/>
          <w:szCs w:val="23"/>
          <w:lang w:eastAsia="en-US"/>
        </w:rPr>
        <w:t>д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>о 12:00 час.</w:t>
      </w:r>
    </w:p>
    <w:p w:rsidR="00E53232" w:rsidRPr="00910C85" w:rsidRDefault="00E53232" w:rsidP="00E53232">
      <w:pPr>
        <w:shd w:val="clear" w:color="auto" w:fill="FFFFFF"/>
        <w:tabs>
          <w:tab w:val="left" w:pos="993"/>
          <w:tab w:val="left" w:pos="1134"/>
        </w:tabs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Начальная цена права заключения договора аренды за объект составляет - 1500 (Одна тысяча пятьсот) рублей 00 копеек.</w:t>
      </w:r>
    </w:p>
    <w:p w:rsidR="00E53232" w:rsidRPr="00910C85" w:rsidRDefault="00E53232" w:rsidP="00E53232">
      <w:pPr>
        <w:shd w:val="clear" w:color="auto" w:fill="FFFFFF"/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Шаг аукциона – 75 (Семьдесят пять) рублей 00 копеек.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910C85">
        <w:rPr>
          <w:spacing w:val="-8"/>
          <w:sz w:val="23"/>
          <w:szCs w:val="23"/>
        </w:rPr>
        <w:t xml:space="preserve">Целевое использование имущества – </w:t>
      </w:r>
      <w:r w:rsidRPr="00910C85">
        <w:rPr>
          <w:rFonts w:eastAsia="Calibri"/>
          <w:spacing w:val="-8"/>
          <w:sz w:val="23"/>
          <w:szCs w:val="23"/>
          <w:lang w:eastAsia="en-US"/>
        </w:rPr>
        <w:t>для занятий с дошкольниками по программам дополнительного образования.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910C85">
        <w:rPr>
          <w:rFonts w:eastAsia="Calibri"/>
          <w:spacing w:val="-8"/>
          <w:sz w:val="23"/>
          <w:szCs w:val="23"/>
          <w:lang w:eastAsia="en-US"/>
        </w:rPr>
        <w:t>Начальная цена права заключения договора аренды, является арендной платой за 1 месяц по договору аренды</w:t>
      </w:r>
      <w:r w:rsidRPr="00910C85">
        <w:rPr>
          <w:rFonts w:eastAsia="Calibri"/>
          <w:spacing w:val="-8"/>
          <w:sz w:val="23"/>
          <w:szCs w:val="23"/>
          <w:lang/>
        </w:rPr>
        <w:t xml:space="preserve"> </w:t>
      </w:r>
      <w:r w:rsidRPr="00910C85">
        <w:rPr>
          <w:rFonts w:eastAsia="Calibri"/>
          <w:spacing w:val="-8"/>
          <w:sz w:val="23"/>
          <w:szCs w:val="23"/>
          <w:lang/>
        </w:rPr>
        <w:t>с</w:t>
      </w:r>
      <w:r w:rsidRPr="00910C85">
        <w:rPr>
          <w:rFonts w:eastAsia="Calibri"/>
          <w:spacing w:val="-8"/>
          <w:sz w:val="23"/>
          <w:szCs w:val="23"/>
          <w:lang/>
        </w:rPr>
        <w:t xml:space="preserve"> учет</w:t>
      </w:r>
      <w:r w:rsidRPr="00910C85">
        <w:rPr>
          <w:rFonts w:eastAsia="Calibri"/>
          <w:spacing w:val="-8"/>
          <w:sz w:val="23"/>
          <w:szCs w:val="23"/>
          <w:lang/>
        </w:rPr>
        <w:t>ом</w:t>
      </w:r>
      <w:r w:rsidRPr="00910C85">
        <w:rPr>
          <w:rFonts w:eastAsia="Calibri"/>
          <w:spacing w:val="-8"/>
          <w:sz w:val="23"/>
          <w:szCs w:val="23"/>
          <w:lang/>
        </w:rPr>
        <w:t xml:space="preserve"> коммунальных расходов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. </w:t>
      </w: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425"/>
        <w:jc w:val="both"/>
        <w:rPr>
          <w:b/>
          <w:spacing w:val="-6"/>
          <w:sz w:val="23"/>
          <w:szCs w:val="23"/>
        </w:rPr>
      </w:pPr>
      <w:r w:rsidRPr="00910C85">
        <w:rPr>
          <w:b/>
          <w:i/>
          <w:spacing w:val="-4"/>
          <w:sz w:val="23"/>
          <w:szCs w:val="23"/>
        </w:rPr>
        <w:t>Заявок нет</w:t>
      </w:r>
      <w:r w:rsidRPr="00910C85">
        <w:rPr>
          <w:b/>
          <w:spacing w:val="-6"/>
          <w:sz w:val="23"/>
          <w:szCs w:val="23"/>
        </w:rPr>
        <w:t xml:space="preserve"> 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color w:val="0000CC"/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лоту № </w:t>
      </w:r>
      <w:proofErr w:type="gramStart"/>
      <w:r w:rsidRPr="00910C85">
        <w:rPr>
          <w:spacing w:val="-4"/>
          <w:sz w:val="23"/>
          <w:szCs w:val="23"/>
        </w:rPr>
        <w:t>3</w:t>
      </w:r>
      <w:proofErr w:type="gramEnd"/>
      <w:r w:rsidRPr="00910C85">
        <w:rPr>
          <w:spacing w:val="-4"/>
          <w:sz w:val="23"/>
          <w:szCs w:val="23"/>
        </w:rPr>
        <w:t xml:space="preserve"> </w:t>
      </w:r>
      <w:r w:rsidRPr="00910C85">
        <w:rPr>
          <w:bCs/>
          <w:iCs/>
          <w:spacing w:val="-4"/>
          <w:sz w:val="23"/>
          <w:szCs w:val="23"/>
        </w:rPr>
        <w:t>так как не подано ни одной заявки</w:t>
      </w:r>
      <w:r w:rsidRPr="00910C85">
        <w:rPr>
          <w:bCs/>
          <w:iCs/>
          <w:color w:val="0000CC"/>
          <w:spacing w:val="-4"/>
          <w:sz w:val="23"/>
          <w:szCs w:val="23"/>
        </w:rPr>
        <w:t>.</w:t>
      </w: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425"/>
        <w:jc w:val="both"/>
        <w:rPr>
          <w:b/>
          <w:spacing w:val="-6"/>
          <w:sz w:val="23"/>
          <w:szCs w:val="23"/>
        </w:rPr>
      </w:pPr>
    </w:p>
    <w:p w:rsidR="00E53232" w:rsidRPr="00910C85" w:rsidRDefault="00E53232" w:rsidP="00E53232">
      <w:pPr>
        <w:tabs>
          <w:tab w:val="left" w:pos="851"/>
          <w:tab w:val="left" w:pos="993"/>
        </w:tabs>
        <w:spacing w:line="230" w:lineRule="exact"/>
        <w:ind w:firstLine="284"/>
        <w:jc w:val="both"/>
        <w:rPr>
          <w:rFonts w:eastAsia="Calibri"/>
          <w:spacing w:val="-8"/>
          <w:sz w:val="23"/>
          <w:szCs w:val="23"/>
          <w:lang w:eastAsia="en-US"/>
        </w:rPr>
      </w:pPr>
      <w:proofErr w:type="gramStart"/>
      <w:r w:rsidRPr="00910C85">
        <w:rPr>
          <w:b/>
          <w:spacing w:val="-8"/>
          <w:sz w:val="23"/>
          <w:szCs w:val="23"/>
        </w:rPr>
        <w:t>Лот № 4</w:t>
      </w:r>
      <w:r w:rsidRPr="00910C85">
        <w:rPr>
          <w:spacing w:val="-8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10C85">
        <w:rPr>
          <w:rFonts w:eastAsia="Calibri"/>
          <w:spacing w:val="-8"/>
          <w:sz w:val="23"/>
          <w:szCs w:val="23"/>
          <w:lang/>
        </w:rPr>
        <w:t>закрепленного на праве оперативного управления за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910C85">
        <w:rPr>
          <w:spacing w:val="-8"/>
          <w:sz w:val="23"/>
          <w:szCs w:val="23"/>
        </w:rPr>
        <w:t>в виде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встроенного нежилого помещения, общей площадью 31,0 кв.м. (номер на поэтажном плане 31), расположенного на третьем этаже здания по адресу: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 xml:space="preserve"> Пермский край, </w:t>
      </w:r>
      <w:proofErr w:type="gramStart"/>
      <w:r w:rsidRPr="00910C85">
        <w:rPr>
          <w:rFonts w:eastAsia="Calibri"/>
          <w:spacing w:val="-8"/>
          <w:sz w:val="23"/>
          <w:szCs w:val="23"/>
          <w:lang w:eastAsia="en-US"/>
        </w:rPr>
        <w:t>г</w:t>
      </w:r>
      <w:proofErr w:type="gramEnd"/>
      <w:r w:rsidRPr="00910C85">
        <w:rPr>
          <w:rFonts w:eastAsia="Calibri"/>
          <w:spacing w:val="-8"/>
          <w:sz w:val="23"/>
          <w:szCs w:val="23"/>
          <w:lang w:eastAsia="en-US"/>
        </w:rPr>
        <w:t>. Березники, ул. Веры Бирюковой, д. 9.</w:t>
      </w:r>
    </w:p>
    <w:p w:rsidR="00E53232" w:rsidRPr="00910C85" w:rsidRDefault="00E53232" w:rsidP="00E53232">
      <w:pPr>
        <w:shd w:val="clear" w:color="auto" w:fill="FFFFFF"/>
        <w:tabs>
          <w:tab w:val="left" w:pos="1134"/>
        </w:tabs>
        <w:spacing w:line="230" w:lineRule="exact"/>
        <w:ind w:firstLine="284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 xml:space="preserve">Договор аренды заключается сроком на 7 месяцев. </w:t>
      </w:r>
    </w:p>
    <w:p w:rsidR="00E53232" w:rsidRPr="00910C85" w:rsidRDefault="00E53232" w:rsidP="00E53232">
      <w:pPr>
        <w:shd w:val="clear" w:color="auto" w:fill="FFFFFF"/>
        <w:tabs>
          <w:tab w:val="left" w:pos="993"/>
          <w:tab w:val="left" w:pos="1134"/>
        </w:tabs>
        <w:spacing w:line="230" w:lineRule="exact"/>
        <w:ind w:firstLine="284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 xml:space="preserve">График использования имущества: </w:t>
      </w:r>
      <w:r w:rsidRPr="00910C85">
        <w:rPr>
          <w:rFonts w:eastAsia="Calibri"/>
          <w:spacing w:val="-4"/>
          <w:sz w:val="23"/>
          <w:szCs w:val="23"/>
          <w:lang w:eastAsia="en-US"/>
        </w:rPr>
        <w:t>понедельник – четверг с 14:00 час. до 17:00 час.; пятница с 14:00 час</w:t>
      </w:r>
      <w:proofErr w:type="gramStart"/>
      <w:r w:rsidRPr="00910C85">
        <w:rPr>
          <w:rFonts w:eastAsia="Calibri"/>
          <w:spacing w:val="-4"/>
          <w:sz w:val="23"/>
          <w:szCs w:val="23"/>
          <w:lang w:eastAsia="en-US"/>
        </w:rPr>
        <w:t>.</w:t>
      </w:r>
      <w:proofErr w:type="gramEnd"/>
      <w:r w:rsidRPr="00910C85">
        <w:rPr>
          <w:rFonts w:eastAsia="Calibri"/>
          <w:spacing w:val="-4"/>
          <w:sz w:val="23"/>
          <w:szCs w:val="23"/>
          <w:lang w:eastAsia="en-US"/>
        </w:rPr>
        <w:t xml:space="preserve"> </w:t>
      </w:r>
      <w:proofErr w:type="gramStart"/>
      <w:r w:rsidRPr="00910C85">
        <w:rPr>
          <w:rFonts w:eastAsia="Calibri"/>
          <w:spacing w:val="-4"/>
          <w:sz w:val="23"/>
          <w:szCs w:val="23"/>
          <w:lang w:eastAsia="en-US"/>
        </w:rPr>
        <w:t>д</w:t>
      </w:r>
      <w:proofErr w:type="gramEnd"/>
      <w:r w:rsidRPr="00910C85">
        <w:rPr>
          <w:rFonts w:eastAsia="Calibri"/>
          <w:spacing w:val="-4"/>
          <w:sz w:val="23"/>
          <w:szCs w:val="23"/>
          <w:lang w:eastAsia="en-US"/>
        </w:rPr>
        <w:t>о 16:00 час.</w:t>
      </w:r>
    </w:p>
    <w:p w:rsidR="00E53232" w:rsidRPr="00910C85" w:rsidRDefault="00E53232" w:rsidP="00E53232">
      <w:pPr>
        <w:shd w:val="clear" w:color="auto" w:fill="FFFFFF"/>
        <w:spacing w:line="230" w:lineRule="exact"/>
        <w:ind w:firstLine="284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Начальная цена права заключения договора аренды за объект составляет - 2096 (Две тысячи девяносто шесть) рублей 00 копеек.</w:t>
      </w:r>
    </w:p>
    <w:p w:rsidR="00E53232" w:rsidRPr="00910C85" w:rsidRDefault="00E53232" w:rsidP="00E53232">
      <w:pPr>
        <w:shd w:val="clear" w:color="auto" w:fill="FFFFFF"/>
        <w:spacing w:line="230" w:lineRule="exact"/>
        <w:ind w:firstLine="284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Шаг аукциона – 105 (Сто пять) рублей 00 копеек.</w:t>
      </w:r>
    </w:p>
    <w:p w:rsidR="00E53232" w:rsidRPr="00910C85" w:rsidRDefault="00E53232" w:rsidP="00E53232">
      <w:pPr>
        <w:tabs>
          <w:tab w:val="left" w:pos="0"/>
        </w:tabs>
        <w:spacing w:line="230" w:lineRule="exact"/>
        <w:ind w:firstLine="284"/>
        <w:jc w:val="both"/>
        <w:rPr>
          <w:bCs/>
          <w:iCs/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Целевое использование имущества – для организации занятий по обучению детей английскому языку.</w:t>
      </w:r>
    </w:p>
    <w:p w:rsidR="00E53232" w:rsidRPr="00910C85" w:rsidRDefault="00E53232" w:rsidP="00E53232">
      <w:pPr>
        <w:spacing w:after="120" w:line="230" w:lineRule="exact"/>
        <w:ind w:firstLine="284"/>
        <w:jc w:val="both"/>
        <w:rPr>
          <w:rFonts w:eastAsia="Calibri"/>
          <w:spacing w:val="-8"/>
          <w:sz w:val="23"/>
          <w:szCs w:val="23"/>
          <w:lang w:eastAsia="en-US"/>
        </w:rPr>
      </w:pPr>
      <w:r w:rsidRPr="00910C85">
        <w:rPr>
          <w:rFonts w:eastAsia="Calibri"/>
          <w:spacing w:val="-8"/>
          <w:sz w:val="23"/>
          <w:szCs w:val="23"/>
          <w:lang w:eastAsia="en-US"/>
        </w:rPr>
        <w:t>Начальная цена права заключения договора аренды, является арендной платой за 1 месяц по договору аренды</w:t>
      </w:r>
      <w:r w:rsidRPr="00910C85">
        <w:rPr>
          <w:rFonts w:eastAsia="Calibri"/>
          <w:spacing w:val="-8"/>
          <w:sz w:val="23"/>
          <w:szCs w:val="23"/>
          <w:lang/>
        </w:rPr>
        <w:t xml:space="preserve"> </w:t>
      </w:r>
      <w:r w:rsidRPr="00910C85">
        <w:rPr>
          <w:rFonts w:eastAsia="Calibri"/>
          <w:spacing w:val="-8"/>
          <w:sz w:val="23"/>
          <w:szCs w:val="23"/>
          <w:lang/>
        </w:rPr>
        <w:t>с</w:t>
      </w:r>
      <w:r w:rsidRPr="00910C85">
        <w:rPr>
          <w:rFonts w:eastAsia="Calibri"/>
          <w:spacing w:val="-8"/>
          <w:sz w:val="23"/>
          <w:szCs w:val="23"/>
          <w:lang/>
        </w:rPr>
        <w:t xml:space="preserve"> учет</w:t>
      </w:r>
      <w:r w:rsidRPr="00910C85">
        <w:rPr>
          <w:rFonts w:eastAsia="Calibri"/>
          <w:spacing w:val="-8"/>
          <w:sz w:val="23"/>
          <w:szCs w:val="23"/>
          <w:lang/>
        </w:rPr>
        <w:t>ом</w:t>
      </w:r>
      <w:r w:rsidRPr="00910C85">
        <w:rPr>
          <w:rFonts w:eastAsia="Calibri"/>
          <w:spacing w:val="-8"/>
          <w:sz w:val="23"/>
          <w:szCs w:val="23"/>
          <w:lang/>
        </w:rPr>
        <w:t xml:space="preserve"> коммунальных расходов</w:t>
      </w:r>
      <w:r w:rsidRPr="00910C85">
        <w:rPr>
          <w:rFonts w:eastAsia="Calibri"/>
          <w:spacing w:val="-8"/>
          <w:sz w:val="23"/>
          <w:szCs w:val="23"/>
          <w:lang w:eastAsia="en-US"/>
        </w:rPr>
        <w:t xml:space="preserve">. 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30"/>
        <w:gridCol w:w="5397"/>
      </w:tblGrid>
      <w:tr w:rsidR="00E53232" w:rsidTr="00C50AFC">
        <w:trPr>
          <w:jc w:val="center"/>
        </w:trPr>
        <w:tc>
          <w:tcPr>
            <w:tcW w:w="618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 w:rsidRPr="00910C85">
              <w:rPr>
                <w:spacing w:val="-6"/>
                <w:sz w:val="23"/>
                <w:szCs w:val="23"/>
              </w:rPr>
              <w:t>п</w:t>
            </w:r>
            <w:proofErr w:type="spellEnd"/>
            <w:proofErr w:type="gramEnd"/>
            <w:r w:rsidRPr="00910C85">
              <w:rPr>
                <w:spacing w:val="-6"/>
                <w:sz w:val="23"/>
                <w:szCs w:val="23"/>
              </w:rPr>
              <w:t>/</w:t>
            </w:r>
            <w:proofErr w:type="spellStart"/>
            <w:r w:rsidRPr="00910C85">
              <w:rPr>
                <w:spacing w:val="-6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30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both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397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center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E53232" w:rsidTr="00C50AFC">
        <w:trPr>
          <w:trHeight w:val="766"/>
          <w:jc w:val="center"/>
        </w:trPr>
        <w:tc>
          <w:tcPr>
            <w:tcW w:w="618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center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930" w:type="dxa"/>
            <w:vAlign w:val="center"/>
          </w:tcPr>
          <w:p w:rsidR="00E53232" w:rsidRPr="00910C85" w:rsidRDefault="00E53232" w:rsidP="00C50AFC">
            <w:pPr>
              <w:tabs>
                <w:tab w:val="left" w:pos="709"/>
              </w:tabs>
              <w:spacing w:line="230" w:lineRule="exact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 xml:space="preserve">Индивидуальный предприниматель </w:t>
            </w:r>
          </w:p>
          <w:p w:rsidR="00E53232" w:rsidRPr="00910C85" w:rsidRDefault="00E53232" w:rsidP="00C50AFC">
            <w:pPr>
              <w:tabs>
                <w:tab w:val="left" w:pos="709"/>
              </w:tabs>
              <w:spacing w:line="230" w:lineRule="exact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Сидорова Анастасия Ивановна</w:t>
            </w:r>
          </w:p>
        </w:tc>
        <w:tc>
          <w:tcPr>
            <w:tcW w:w="5397" w:type="dxa"/>
            <w:vAlign w:val="center"/>
          </w:tcPr>
          <w:p w:rsidR="00E53232" w:rsidRPr="00910C85" w:rsidRDefault="00E53232" w:rsidP="00C50AFC">
            <w:pPr>
              <w:spacing w:line="230" w:lineRule="exact"/>
              <w:jc w:val="both"/>
              <w:rPr>
                <w:spacing w:val="-6"/>
                <w:sz w:val="23"/>
                <w:szCs w:val="23"/>
              </w:rPr>
            </w:pPr>
            <w:r w:rsidRPr="00910C85">
              <w:rPr>
                <w:spacing w:val="-6"/>
                <w:sz w:val="23"/>
                <w:szCs w:val="23"/>
              </w:rPr>
              <w:t>ИНН 591111777243, ОГРН 318595800093862</w:t>
            </w:r>
          </w:p>
        </w:tc>
      </w:tr>
    </w:tbl>
    <w:p w:rsidR="00E53232" w:rsidRPr="00910C85" w:rsidRDefault="00E53232" w:rsidP="00E53232">
      <w:pPr>
        <w:spacing w:before="120" w:line="230" w:lineRule="exact"/>
        <w:ind w:firstLine="425"/>
        <w:jc w:val="both"/>
        <w:rPr>
          <w:spacing w:val="-6"/>
          <w:sz w:val="23"/>
          <w:szCs w:val="23"/>
        </w:rPr>
      </w:pPr>
      <w:r w:rsidRPr="00910C85">
        <w:rPr>
          <w:spacing w:val="-6"/>
          <w:sz w:val="23"/>
          <w:szCs w:val="23"/>
        </w:rPr>
        <w:t>Решили: 1. Признать заявителя Индивидуального предпринимателя Сидорову Анастасию Ивановну участником аукциона и допустить к участию в аукционе по лоту № 4.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6"/>
          <w:sz w:val="23"/>
          <w:szCs w:val="23"/>
        </w:rPr>
      </w:pPr>
      <w:r w:rsidRPr="00910C85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4, так как подана только одна заявка.</w:t>
      </w:r>
    </w:p>
    <w:p w:rsidR="00E53232" w:rsidRPr="00910C85" w:rsidRDefault="00E53232" w:rsidP="00E53232">
      <w:pPr>
        <w:spacing w:line="230" w:lineRule="exact"/>
        <w:ind w:firstLine="425"/>
        <w:jc w:val="both"/>
        <w:rPr>
          <w:spacing w:val="-8"/>
          <w:sz w:val="23"/>
          <w:szCs w:val="23"/>
        </w:rPr>
      </w:pPr>
      <w:r w:rsidRPr="00910C85">
        <w:rPr>
          <w:spacing w:val="-8"/>
          <w:sz w:val="23"/>
          <w:szCs w:val="23"/>
        </w:rPr>
        <w:t>3. Заключить договор аренды по лоту №4 с единственным участником аукциона ИП Сидоровой А. И.</w:t>
      </w:r>
    </w:p>
    <w:p w:rsidR="00E53232" w:rsidRPr="00910C85" w:rsidRDefault="00E53232" w:rsidP="00E53232">
      <w:pPr>
        <w:spacing w:line="240" w:lineRule="exact"/>
        <w:ind w:firstLine="425"/>
        <w:jc w:val="both"/>
        <w:rPr>
          <w:i/>
          <w:spacing w:val="-4"/>
          <w:sz w:val="23"/>
          <w:szCs w:val="23"/>
        </w:rPr>
      </w:pPr>
    </w:p>
    <w:p w:rsidR="00E53232" w:rsidRPr="00910C85" w:rsidRDefault="00E53232" w:rsidP="00E53232">
      <w:pPr>
        <w:spacing w:line="240" w:lineRule="exact"/>
        <w:ind w:firstLine="709"/>
        <w:jc w:val="both"/>
        <w:rPr>
          <w:i/>
          <w:spacing w:val="-4"/>
          <w:sz w:val="23"/>
          <w:szCs w:val="23"/>
        </w:rPr>
      </w:pPr>
      <w:r w:rsidRPr="00910C85">
        <w:rPr>
          <w:i/>
          <w:spacing w:val="-4"/>
          <w:sz w:val="23"/>
          <w:szCs w:val="23"/>
          <w:lang/>
        </w:rPr>
        <w:lastRenderedPageBreak/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E53232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232" w:rsidRPr="00910C85" w:rsidRDefault="00E53232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E53232" w:rsidRPr="00910C85" w:rsidRDefault="00E53232" w:rsidP="00C50AFC">
            <w:pPr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А.А.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Якин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E53232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232" w:rsidRPr="00910C85" w:rsidRDefault="00E53232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E53232" w:rsidRPr="00910C85" w:rsidRDefault="00E53232" w:rsidP="00C50AFC">
            <w:pPr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910C85">
              <w:rPr>
                <w:spacing w:val="-4"/>
                <w:sz w:val="23"/>
                <w:szCs w:val="23"/>
              </w:rPr>
              <w:t xml:space="preserve">А.Л. </w:t>
            </w:r>
            <w:proofErr w:type="spellStart"/>
            <w:r w:rsidRPr="00910C85">
              <w:rPr>
                <w:spacing w:val="-4"/>
                <w:sz w:val="23"/>
                <w:szCs w:val="23"/>
              </w:rPr>
              <w:t>Унжакова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E53232" w:rsidTr="00C50AFC">
        <w:trPr>
          <w:trHeight w:val="453"/>
        </w:trPr>
        <w:tc>
          <w:tcPr>
            <w:tcW w:w="3524" w:type="dxa"/>
          </w:tcPr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680" w:type="dxa"/>
          </w:tcPr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910C85">
              <w:rPr>
                <w:sz w:val="23"/>
                <w:szCs w:val="23"/>
              </w:rPr>
              <w:t xml:space="preserve"> И.В. Котельникова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/Н.А.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Набоких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/П.С.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Кушнин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</w:p>
        </w:tc>
      </w:tr>
      <w:tr w:rsidR="00E53232" w:rsidTr="00C50AFC">
        <w:trPr>
          <w:trHeight w:val="453"/>
        </w:trPr>
        <w:tc>
          <w:tcPr>
            <w:tcW w:w="3524" w:type="dxa"/>
          </w:tcPr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724" w:type="dxa"/>
          </w:tcPr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53232" w:rsidRPr="00910C85" w:rsidRDefault="00E53232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910C85">
              <w:rPr>
                <w:spacing w:val="-4"/>
                <w:sz w:val="23"/>
                <w:szCs w:val="23"/>
              </w:rPr>
              <w:t>Г.С. Малинин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32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53232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2018-12-10T03:58:00Z</dcterms:created>
  <dcterms:modified xsi:type="dcterms:W3CDTF">2018-12-10T03:58:00Z</dcterms:modified>
</cp:coreProperties>
</file>