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A1" w:rsidRPr="00910C85" w:rsidRDefault="00301BA1" w:rsidP="00301BA1">
      <w:pPr>
        <w:tabs>
          <w:tab w:val="left" w:pos="284"/>
          <w:tab w:val="left" w:pos="567"/>
        </w:tabs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01BA1" w:rsidRPr="00910C85" w:rsidRDefault="00301BA1" w:rsidP="00301BA1">
      <w:pPr>
        <w:tabs>
          <w:tab w:val="left" w:pos="284"/>
          <w:tab w:val="left" w:pos="567"/>
        </w:tabs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301BA1" w:rsidRPr="00910C85" w:rsidRDefault="00301BA1" w:rsidP="00301BA1">
      <w:pPr>
        <w:tabs>
          <w:tab w:val="left" w:pos="284"/>
          <w:tab w:val="left" w:pos="567"/>
        </w:tabs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301BA1" w:rsidRPr="00910C85" w:rsidRDefault="00301BA1" w:rsidP="00301BA1">
      <w:pPr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65</w:t>
      </w:r>
    </w:p>
    <w:p w:rsidR="00301BA1" w:rsidRPr="00910C85" w:rsidRDefault="00301BA1" w:rsidP="00301BA1">
      <w:pPr>
        <w:ind w:firstLine="425"/>
        <w:jc w:val="both"/>
        <w:rPr>
          <w:spacing w:val="-4"/>
          <w:sz w:val="24"/>
        </w:rPr>
      </w:pPr>
    </w:p>
    <w:p w:rsidR="00301BA1" w:rsidRPr="00910C85" w:rsidRDefault="00301BA1" w:rsidP="00301BA1">
      <w:pPr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301BA1" w:rsidRPr="00910C85" w:rsidRDefault="00301BA1" w:rsidP="00301BA1">
      <w:pPr>
        <w:ind w:firstLine="425"/>
        <w:jc w:val="both"/>
        <w:rPr>
          <w:spacing w:val="-4"/>
          <w:sz w:val="24"/>
        </w:rPr>
      </w:pPr>
    </w:p>
    <w:p w:rsidR="00301BA1" w:rsidRPr="00910C85" w:rsidRDefault="00301BA1" w:rsidP="00301BA1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Председатель комиссии: А.А. </w:t>
      </w:r>
      <w:proofErr w:type="spellStart"/>
      <w:r w:rsidRPr="00910C85">
        <w:rPr>
          <w:spacing w:val="-4"/>
          <w:sz w:val="23"/>
          <w:szCs w:val="23"/>
        </w:rPr>
        <w:t>Якин</w:t>
      </w:r>
      <w:proofErr w:type="spellEnd"/>
    </w:p>
    <w:p w:rsidR="00301BA1" w:rsidRPr="00910C85" w:rsidRDefault="00301BA1" w:rsidP="00301BA1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Секретарь: А.Л. </w:t>
      </w:r>
      <w:proofErr w:type="spellStart"/>
      <w:r w:rsidRPr="00910C85">
        <w:rPr>
          <w:spacing w:val="-4"/>
          <w:sz w:val="23"/>
          <w:szCs w:val="23"/>
        </w:rPr>
        <w:t>Унжакова</w:t>
      </w:r>
      <w:proofErr w:type="spellEnd"/>
    </w:p>
    <w:p w:rsidR="00301BA1" w:rsidRPr="00910C85" w:rsidRDefault="00301BA1" w:rsidP="00301BA1">
      <w:pPr>
        <w:spacing w:line="230" w:lineRule="exact"/>
        <w:ind w:left="426" w:hanging="1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Присутствовали: Н.А. Лежнева, Е.В. Климова, И.В. Котельникова, Н.А. </w:t>
      </w:r>
      <w:proofErr w:type="spellStart"/>
      <w:r w:rsidRPr="00910C85">
        <w:rPr>
          <w:spacing w:val="-4"/>
          <w:sz w:val="23"/>
          <w:szCs w:val="23"/>
        </w:rPr>
        <w:t>Набоких</w:t>
      </w:r>
      <w:proofErr w:type="spellEnd"/>
      <w:r w:rsidRPr="00910C85">
        <w:rPr>
          <w:spacing w:val="-4"/>
          <w:sz w:val="23"/>
          <w:szCs w:val="23"/>
        </w:rPr>
        <w:t xml:space="preserve">, Г.С. Малинин, П.С. </w:t>
      </w:r>
      <w:proofErr w:type="spellStart"/>
      <w:r w:rsidRPr="00910C85">
        <w:rPr>
          <w:spacing w:val="-4"/>
          <w:sz w:val="23"/>
          <w:szCs w:val="23"/>
        </w:rPr>
        <w:t>Кушнин</w:t>
      </w:r>
      <w:proofErr w:type="spellEnd"/>
    </w:p>
    <w:p w:rsidR="00301BA1" w:rsidRPr="00910C85" w:rsidRDefault="00301BA1" w:rsidP="00301BA1">
      <w:pPr>
        <w:ind w:firstLine="425"/>
        <w:jc w:val="both"/>
        <w:rPr>
          <w:bCs/>
          <w:spacing w:val="-4"/>
          <w:sz w:val="24"/>
        </w:rPr>
      </w:pPr>
    </w:p>
    <w:p w:rsidR="00301BA1" w:rsidRPr="00910C85" w:rsidRDefault="00301BA1" w:rsidP="00301BA1">
      <w:pPr>
        <w:ind w:firstLine="425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301BA1" w:rsidRPr="00910C85" w:rsidRDefault="00301BA1" w:rsidP="00301BA1">
      <w:pPr>
        <w:tabs>
          <w:tab w:val="left" w:pos="993"/>
          <w:tab w:val="left" w:pos="1134"/>
        </w:tabs>
        <w:ind w:firstLine="425"/>
        <w:jc w:val="both"/>
        <w:rPr>
          <w:b/>
          <w:spacing w:val="-4"/>
          <w:sz w:val="24"/>
        </w:rPr>
      </w:pP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6"/>
          <w:sz w:val="24"/>
        </w:rPr>
      </w:pPr>
      <w:proofErr w:type="gramStart"/>
      <w:r w:rsidRPr="00910C85">
        <w:rPr>
          <w:b/>
          <w:bCs/>
          <w:spacing w:val="-6"/>
          <w:sz w:val="24"/>
        </w:rPr>
        <w:t>Лот 1</w:t>
      </w:r>
      <w:r w:rsidRPr="00910C85">
        <w:rPr>
          <w:bCs/>
          <w:spacing w:val="-6"/>
          <w:sz w:val="24"/>
        </w:rPr>
        <w:t xml:space="preserve"> 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910C85">
        <w:rPr>
          <w:bCs/>
          <w:spacing w:val="-6"/>
          <w:sz w:val="24"/>
        </w:rPr>
        <w:t xml:space="preserve"> А, А</w:t>
      </w:r>
      <w:proofErr w:type="gramStart"/>
      <w:r w:rsidRPr="00910C85">
        <w:rPr>
          <w:bCs/>
          <w:spacing w:val="-6"/>
          <w:sz w:val="24"/>
        </w:rPr>
        <w:t>4</w:t>
      </w:r>
      <w:proofErr w:type="gramEnd"/>
      <w:r w:rsidRPr="00910C85">
        <w:rPr>
          <w:bCs/>
          <w:spacing w:val="-6"/>
          <w:sz w:val="2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910C85">
        <w:rPr>
          <w:bCs/>
          <w:spacing w:val="-6"/>
          <w:sz w:val="24"/>
        </w:rPr>
        <w:t>г</w:t>
      </w:r>
      <w:proofErr w:type="gramEnd"/>
      <w:r w:rsidRPr="00910C85">
        <w:rPr>
          <w:bCs/>
          <w:spacing w:val="-6"/>
          <w:sz w:val="2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910C85">
        <w:rPr>
          <w:bCs/>
          <w:spacing w:val="-6"/>
          <w:sz w:val="24"/>
        </w:rPr>
        <w:t>г</w:t>
      </w:r>
      <w:proofErr w:type="gramEnd"/>
      <w:r w:rsidRPr="00910C85">
        <w:rPr>
          <w:bCs/>
          <w:spacing w:val="-6"/>
          <w:sz w:val="24"/>
        </w:rPr>
        <w:t>. Березники».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 26 644 рубля 00 копеек.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 1332 рублей 00 копеек.</w:t>
      </w:r>
    </w:p>
    <w:p w:rsidR="00301BA1" w:rsidRPr="00910C85" w:rsidRDefault="00301BA1" w:rsidP="00301BA1">
      <w:pPr>
        <w:tabs>
          <w:tab w:val="left" w:pos="851"/>
          <w:tab w:val="left" w:pos="993"/>
        </w:tabs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proofErr w:type="gramStart"/>
      <w:r w:rsidRPr="00910C85">
        <w:rPr>
          <w:b/>
          <w:bCs/>
          <w:spacing w:val="-4"/>
          <w:sz w:val="24"/>
        </w:rPr>
        <w:t xml:space="preserve">Лот 2 </w:t>
      </w:r>
      <w:r w:rsidRPr="00910C85">
        <w:rPr>
          <w:bCs/>
          <w:spacing w:val="-4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910C85">
        <w:rPr>
          <w:bCs/>
          <w:spacing w:val="-4"/>
          <w:sz w:val="24"/>
        </w:rPr>
        <w:t xml:space="preserve"> Г, Г</w:t>
      </w:r>
      <w:proofErr w:type="gramStart"/>
      <w:r w:rsidRPr="00910C85">
        <w:rPr>
          <w:bCs/>
          <w:spacing w:val="-4"/>
          <w:sz w:val="24"/>
        </w:rPr>
        <w:t>1</w:t>
      </w:r>
      <w:proofErr w:type="gramEnd"/>
      <w:r w:rsidRPr="00910C85">
        <w:rPr>
          <w:bCs/>
          <w:spacing w:val="-4"/>
          <w:sz w:val="2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910C85">
        <w:rPr>
          <w:bCs/>
          <w:spacing w:val="-4"/>
          <w:sz w:val="24"/>
        </w:rPr>
        <w:t>г</w:t>
      </w:r>
      <w:proofErr w:type="gramEnd"/>
      <w:r w:rsidRPr="00910C85">
        <w:rPr>
          <w:bCs/>
          <w:spacing w:val="-4"/>
          <w:sz w:val="2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910C85">
        <w:rPr>
          <w:bCs/>
          <w:spacing w:val="-4"/>
          <w:sz w:val="24"/>
        </w:rPr>
        <w:t>г</w:t>
      </w:r>
      <w:proofErr w:type="gramEnd"/>
      <w:r w:rsidRPr="00910C85">
        <w:rPr>
          <w:bCs/>
          <w:spacing w:val="-4"/>
          <w:sz w:val="24"/>
        </w:rPr>
        <w:t>. Березники».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 31 901 рубль 00 копеек.</w:t>
      </w:r>
    </w:p>
    <w:p w:rsidR="00301BA1" w:rsidRPr="00910C85" w:rsidRDefault="00301BA1" w:rsidP="00301BA1">
      <w:pPr>
        <w:shd w:val="clear" w:color="auto" w:fill="FFFFFF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 1595 рублей 00 копеек.</w:t>
      </w:r>
    </w:p>
    <w:p w:rsidR="00301BA1" w:rsidRPr="00910C85" w:rsidRDefault="00301BA1" w:rsidP="00301BA1">
      <w:pPr>
        <w:tabs>
          <w:tab w:val="left" w:pos="851"/>
          <w:tab w:val="left" w:pos="993"/>
        </w:tabs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301BA1" w:rsidRPr="00910C85" w:rsidRDefault="00301BA1" w:rsidP="00301BA1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301BA1" w:rsidRPr="00910C85" w:rsidRDefault="00301BA1" w:rsidP="00301BA1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2,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301BA1" w:rsidRPr="00910C85" w:rsidRDefault="00301BA1" w:rsidP="00301BA1">
      <w:pPr>
        <w:spacing w:line="240" w:lineRule="exact"/>
        <w:ind w:firstLine="425"/>
        <w:jc w:val="both"/>
        <w:rPr>
          <w:strike/>
          <w:spacing w:val="-4"/>
          <w:sz w:val="24"/>
        </w:rPr>
      </w:pPr>
    </w:p>
    <w:p w:rsidR="00301BA1" w:rsidRPr="00910C85" w:rsidRDefault="00301BA1" w:rsidP="00301BA1">
      <w:pPr>
        <w:tabs>
          <w:tab w:val="left" w:pos="1134"/>
        </w:tabs>
        <w:ind w:firstLine="425"/>
        <w:jc w:val="both"/>
        <w:rPr>
          <w:bCs/>
          <w:spacing w:val="-4"/>
          <w:sz w:val="24"/>
        </w:rPr>
      </w:pPr>
      <w:proofErr w:type="gramStart"/>
      <w:r w:rsidRPr="00910C85">
        <w:rPr>
          <w:b/>
          <w:bCs/>
          <w:spacing w:val="-4"/>
          <w:sz w:val="24"/>
        </w:rPr>
        <w:t>Лот 3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мастерской (Лит.</w:t>
      </w:r>
      <w:proofErr w:type="gramEnd"/>
      <w:r w:rsidRPr="00910C85">
        <w:rPr>
          <w:bCs/>
          <w:spacing w:val="-4"/>
          <w:sz w:val="24"/>
        </w:rPr>
        <w:t xml:space="preserve"> А), общей площадью 647,0 кв.м., </w:t>
      </w:r>
      <w:proofErr w:type="gramStart"/>
      <w:r w:rsidRPr="00910C85">
        <w:rPr>
          <w:bCs/>
          <w:spacing w:val="-4"/>
          <w:sz w:val="24"/>
        </w:rPr>
        <w:t>расположенного</w:t>
      </w:r>
      <w:proofErr w:type="gramEnd"/>
      <w:r w:rsidRPr="00910C85">
        <w:rPr>
          <w:bCs/>
          <w:spacing w:val="-4"/>
          <w:sz w:val="24"/>
        </w:rPr>
        <w:t xml:space="preserve"> по адресу: Пермский край, </w:t>
      </w:r>
      <w:proofErr w:type="gramStart"/>
      <w:r w:rsidRPr="00910C85">
        <w:rPr>
          <w:bCs/>
          <w:spacing w:val="-4"/>
          <w:sz w:val="24"/>
        </w:rPr>
        <w:t>г</w:t>
      </w:r>
      <w:proofErr w:type="gramEnd"/>
      <w:r w:rsidRPr="00910C85">
        <w:rPr>
          <w:bCs/>
          <w:spacing w:val="-4"/>
          <w:sz w:val="24"/>
        </w:rPr>
        <w:t xml:space="preserve">. Березники, ул. </w:t>
      </w:r>
      <w:proofErr w:type="spellStart"/>
      <w:r w:rsidRPr="00910C85">
        <w:rPr>
          <w:bCs/>
          <w:spacing w:val="-4"/>
          <w:sz w:val="24"/>
        </w:rPr>
        <w:t>Березниковская</w:t>
      </w:r>
      <w:proofErr w:type="spellEnd"/>
      <w:r w:rsidRPr="00910C85">
        <w:rPr>
          <w:bCs/>
          <w:spacing w:val="-4"/>
          <w:sz w:val="24"/>
        </w:rPr>
        <w:t>, 71.</w:t>
      </w:r>
    </w:p>
    <w:p w:rsidR="00301BA1" w:rsidRPr="00910C85" w:rsidRDefault="00301BA1" w:rsidP="00301BA1">
      <w:pPr>
        <w:shd w:val="clear" w:color="auto" w:fill="FFFFFF"/>
        <w:tabs>
          <w:tab w:val="left" w:pos="1134"/>
        </w:tabs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 5 лет.</w:t>
      </w:r>
    </w:p>
    <w:p w:rsidR="00301BA1" w:rsidRPr="00910C85" w:rsidRDefault="00301BA1" w:rsidP="00301BA1">
      <w:pPr>
        <w:shd w:val="clear" w:color="auto" w:fill="FFFFFF"/>
        <w:tabs>
          <w:tab w:val="left" w:pos="1134"/>
        </w:tabs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 51 708 (Пятьдесят одна тысяча семьсот восемь) рублей 00 копеек.</w:t>
      </w:r>
    </w:p>
    <w:p w:rsidR="00301BA1" w:rsidRPr="00910C85" w:rsidRDefault="00301BA1" w:rsidP="00301BA1">
      <w:pPr>
        <w:shd w:val="clear" w:color="auto" w:fill="FFFFFF"/>
        <w:tabs>
          <w:tab w:val="left" w:pos="1134"/>
        </w:tabs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 2585 (Две тысячи пятьсот восемьдесят пять) рублей 00 копеек.</w:t>
      </w:r>
    </w:p>
    <w:p w:rsidR="00301BA1" w:rsidRPr="00910C85" w:rsidRDefault="00301BA1" w:rsidP="00301BA1">
      <w:pPr>
        <w:shd w:val="clear" w:color="auto" w:fill="FFFFFF"/>
        <w:tabs>
          <w:tab w:val="left" w:pos="993"/>
          <w:tab w:val="left" w:pos="1134"/>
        </w:tabs>
        <w:spacing w:after="120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lastRenderedPageBreak/>
        <w:t>Целевое использование имущества – в соответствии с нормативными требованиями и видами разрешенного использования.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301BA1" w:rsidTr="00C50AFC">
        <w:trPr>
          <w:jc w:val="center"/>
        </w:trPr>
        <w:tc>
          <w:tcPr>
            <w:tcW w:w="618" w:type="dxa"/>
            <w:vAlign w:val="center"/>
          </w:tcPr>
          <w:p w:rsidR="00301BA1" w:rsidRPr="00910C85" w:rsidRDefault="00301BA1" w:rsidP="00C50AFC">
            <w:pPr>
              <w:spacing w:before="120" w:after="120"/>
              <w:jc w:val="center"/>
              <w:rPr>
                <w:bCs/>
                <w:spacing w:val="-4"/>
                <w:sz w:val="24"/>
              </w:rPr>
            </w:pPr>
            <w:proofErr w:type="spellStart"/>
            <w:proofErr w:type="gramStart"/>
            <w:r w:rsidRPr="00910C85">
              <w:rPr>
                <w:bCs/>
                <w:spacing w:val="-4"/>
                <w:sz w:val="24"/>
              </w:rPr>
              <w:t>п</w:t>
            </w:r>
            <w:proofErr w:type="spellEnd"/>
            <w:proofErr w:type="gramEnd"/>
            <w:r w:rsidRPr="00910C85">
              <w:rPr>
                <w:bCs/>
                <w:spacing w:val="-4"/>
                <w:sz w:val="24"/>
              </w:rPr>
              <w:t>/</w:t>
            </w:r>
            <w:proofErr w:type="spellStart"/>
            <w:r w:rsidRPr="00910C85">
              <w:rPr>
                <w:bCs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301BA1" w:rsidRPr="00910C85" w:rsidRDefault="00301BA1" w:rsidP="00C50AFC">
            <w:pPr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301BA1" w:rsidRPr="00910C85" w:rsidRDefault="00301BA1" w:rsidP="00C50AFC">
            <w:pPr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Сведения о заявителе</w:t>
            </w:r>
          </w:p>
        </w:tc>
      </w:tr>
      <w:tr w:rsidR="00301BA1" w:rsidTr="00C50AFC">
        <w:trPr>
          <w:trHeight w:val="1092"/>
          <w:jc w:val="center"/>
        </w:trPr>
        <w:tc>
          <w:tcPr>
            <w:tcW w:w="618" w:type="dxa"/>
            <w:vAlign w:val="center"/>
          </w:tcPr>
          <w:p w:rsidR="00301BA1" w:rsidRPr="00910C85" w:rsidRDefault="00301BA1" w:rsidP="00C50AFC">
            <w:pPr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1</w:t>
            </w:r>
          </w:p>
        </w:tc>
        <w:tc>
          <w:tcPr>
            <w:tcW w:w="2938" w:type="dxa"/>
            <w:vAlign w:val="center"/>
          </w:tcPr>
          <w:p w:rsidR="00301BA1" w:rsidRPr="00910C85" w:rsidRDefault="00301BA1" w:rsidP="00C50AFC">
            <w:pPr>
              <w:tabs>
                <w:tab w:val="left" w:pos="709"/>
              </w:tabs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Страхов Денис Константинович</w:t>
            </w:r>
          </w:p>
        </w:tc>
        <w:tc>
          <w:tcPr>
            <w:tcW w:w="6389" w:type="dxa"/>
            <w:vAlign w:val="center"/>
          </w:tcPr>
          <w:p w:rsidR="00301BA1" w:rsidRPr="00910C85" w:rsidRDefault="00301BA1" w:rsidP="00C50AFC">
            <w:pPr>
              <w:tabs>
                <w:tab w:val="left" w:pos="709"/>
              </w:tabs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Физическое лицо</w:t>
            </w:r>
          </w:p>
          <w:p w:rsidR="00301BA1" w:rsidRPr="00910C85" w:rsidRDefault="00301BA1" w:rsidP="00C50AFC">
            <w:pPr>
              <w:jc w:val="both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 xml:space="preserve">ИНН 591140174610 </w:t>
            </w:r>
          </w:p>
        </w:tc>
      </w:tr>
    </w:tbl>
    <w:p w:rsidR="00301BA1" w:rsidRPr="00910C85" w:rsidRDefault="00301BA1" w:rsidP="00301BA1">
      <w:pPr>
        <w:spacing w:before="120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Решили: 1. Признать заявителя Страхова Дениса Константиновича участником аукциона и допустить к участию в аукционе по лоту № 3.</w:t>
      </w:r>
    </w:p>
    <w:p w:rsidR="00301BA1" w:rsidRPr="00910C85" w:rsidRDefault="00301BA1" w:rsidP="00301BA1">
      <w:pPr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301BA1" w:rsidRPr="00910C85" w:rsidRDefault="00301BA1" w:rsidP="00301BA1">
      <w:pPr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3. Заключить договор аренды по лоту № 3 с единственным участником аукциона Страховым Д. К.</w:t>
      </w:r>
    </w:p>
    <w:p w:rsidR="00301BA1" w:rsidRPr="00910C85" w:rsidRDefault="00301BA1" w:rsidP="00301BA1">
      <w:pPr>
        <w:ind w:firstLine="425"/>
        <w:jc w:val="both"/>
        <w:rPr>
          <w:color w:val="0000CC"/>
          <w:spacing w:val="-4"/>
          <w:sz w:val="24"/>
          <w:highlight w:val="yellow"/>
        </w:rPr>
      </w:pPr>
    </w:p>
    <w:p w:rsidR="00301BA1" w:rsidRPr="00910C85" w:rsidRDefault="00301BA1" w:rsidP="00301BA1">
      <w:pPr>
        <w:ind w:firstLine="425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t>Подписи:</w:t>
      </w:r>
    </w:p>
    <w:p w:rsidR="00301BA1" w:rsidRPr="00910C85" w:rsidRDefault="00301BA1" w:rsidP="00301BA1">
      <w:pPr>
        <w:spacing w:line="240" w:lineRule="exact"/>
        <w:ind w:firstLine="425"/>
        <w:jc w:val="both"/>
        <w:rPr>
          <w:b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301BA1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1BA1" w:rsidRPr="00910C85" w:rsidRDefault="00301BA1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301BA1" w:rsidRPr="00910C85" w:rsidRDefault="00301BA1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Якин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301BA1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1BA1" w:rsidRPr="00910C85" w:rsidRDefault="00301BA1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301BA1" w:rsidRPr="00910C85" w:rsidRDefault="00301BA1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 xml:space="preserve">А.Л. </w:t>
            </w:r>
            <w:proofErr w:type="spellStart"/>
            <w:r w:rsidRPr="00910C85">
              <w:rPr>
                <w:spacing w:val="-4"/>
                <w:sz w:val="23"/>
                <w:szCs w:val="23"/>
              </w:rPr>
              <w:t>Унжакова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301BA1" w:rsidTr="00C50AFC">
        <w:trPr>
          <w:trHeight w:val="453"/>
        </w:trPr>
        <w:tc>
          <w:tcPr>
            <w:tcW w:w="3524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910C85">
              <w:rPr>
                <w:sz w:val="23"/>
                <w:szCs w:val="23"/>
              </w:rPr>
              <w:t xml:space="preserve"> И.В. Котельникова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/Н.А.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Набоких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/П.С.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Кушнин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</w:tc>
      </w:tr>
      <w:tr w:rsidR="00301BA1" w:rsidTr="00C50AFC">
        <w:trPr>
          <w:trHeight w:val="453"/>
        </w:trPr>
        <w:tc>
          <w:tcPr>
            <w:tcW w:w="3524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724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301BA1" w:rsidRPr="00910C85" w:rsidRDefault="00301BA1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>Г.С. Малинин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A1"/>
    <w:rsid w:val="00301BA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2018-12-10T03:57:00Z</dcterms:created>
  <dcterms:modified xsi:type="dcterms:W3CDTF">2018-12-10T03:58:00Z</dcterms:modified>
</cp:coreProperties>
</file>