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2E" w:rsidRPr="00910C85" w:rsidRDefault="00ED652E" w:rsidP="00ED652E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  <w:r w:rsidRPr="00910C85">
        <w:rPr>
          <w:bCs/>
          <w:iCs/>
          <w:spacing w:val="-4"/>
          <w:sz w:val="2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ED652E" w:rsidRPr="00910C85" w:rsidRDefault="00ED652E" w:rsidP="00ED652E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sz w:val="24"/>
          <w:u w:val="single"/>
          <w:lang/>
        </w:rPr>
      </w:pPr>
    </w:p>
    <w:p w:rsidR="00ED652E" w:rsidRPr="00910C85" w:rsidRDefault="00ED652E" w:rsidP="00ED652E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/>
          <w:bCs/>
          <w:iCs/>
          <w:spacing w:val="-4"/>
          <w:sz w:val="24"/>
          <w:u w:val="single"/>
          <w:lang/>
        </w:rPr>
      </w:pPr>
      <w:r w:rsidRPr="00910C85">
        <w:rPr>
          <w:b/>
          <w:bCs/>
          <w:iCs/>
          <w:spacing w:val="-4"/>
          <w:sz w:val="24"/>
          <w:u w:val="single"/>
          <w:lang/>
        </w:rPr>
        <w:t>ПРОТОКОЛ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>30.11.2018 № 68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spacing w:val="-4"/>
          <w:sz w:val="24"/>
        </w:rPr>
      </w:pPr>
    </w:p>
    <w:p w:rsidR="00ED652E" w:rsidRPr="00910C85" w:rsidRDefault="00ED652E" w:rsidP="00ED652E">
      <w:pPr>
        <w:spacing w:line="240" w:lineRule="exact"/>
        <w:ind w:firstLine="425"/>
        <w:jc w:val="both"/>
        <w:rPr>
          <w:b/>
          <w:spacing w:val="-4"/>
          <w:sz w:val="24"/>
        </w:rPr>
      </w:pPr>
      <w:r w:rsidRPr="00910C85">
        <w:rPr>
          <w:b/>
          <w:spacing w:val="-4"/>
          <w:sz w:val="24"/>
        </w:rPr>
        <w:t xml:space="preserve">заседания единой комиссии по проведению аукционов и конкурсов 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spacing w:val="-4"/>
          <w:sz w:val="24"/>
        </w:rPr>
      </w:pPr>
    </w:p>
    <w:p w:rsidR="00ED652E" w:rsidRPr="00910C85" w:rsidRDefault="00ED652E" w:rsidP="00ED652E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>Председатель комиссии: А.А. Якин</w:t>
      </w:r>
    </w:p>
    <w:p w:rsidR="00ED652E" w:rsidRPr="00910C85" w:rsidRDefault="00ED652E" w:rsidP="00ED652E">
      <w:pPr>
        <w:spacing w:line="230" w:lineRule="exact"/>
        <w:ind w:firstLine="425"/>
        <w:jc w:val="both"/>
        <w:rPr>
          <w:spacing w:val="-4"/>
          <w:sz w:val="23"/>
          <w:szCs w:val="23"/>
        </w:rPr>
      </w:pPr>
      <w:r w:rsidRPr="00910C85">
        <w:rPr>
          <w:spacing w:val="-4"/>
          <w:sz w:val="23"/>
          <w:szCs w:val="23"/>
        </w:rPr>
        <w:t>Секретарь: А.Л. Унжакова</w:t>
      </w:r>
    </w:p>
    <w:p w:rsidR="00ED652E" w:rsidRPr="00910C85" w:rsidRDefault="00ED652E" w:rsidP="00ED652E">
      <w:pPr>
        <w:spacing w:line="230" w:lineRule="exact"/>
        <w:ind w:left="426" w:hanging="1"/>
        <w:jc w:val="both"/>
        <w:rPr>
          <w:sz w:val="23"/>
          <w:szCs w:val="23"/>
        </w:rPr>
      </w:pPr>
      <w:r w:rsidRPr="00910C85">
        <w:rPr>
          <w:sz w:val="23"/>
          <w:szCs w:val="23"/>
        </w:rPr>
        <w:t>Присутствовали: Н.А. Лежнева, Е.В. Климова, И.В. Котельникова, Н.А. Набоких, Г.С. Малинин, П.С. Кушнин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bCs/>
          <w:spacing w:val="-4"/>
          <w:sz w:val="2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910C85">
        <w:rPr>
          <w:spacing w:val="-4"/>
          <w:sz w:val="24"/>
        </w:rPr>
        <w:t>ризнание заявителей участниками аукциона.</w:t>
      </w:r>
    </w:p>
    <w:p w:rsidR="00ED652E" w:rsidRPr="00910C85" w:rsidRDefault="00ED652E" w:rsidP="00ED65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встроенного нежилого помещения, общей площадью 38,8 кв.м. (номер на поэтажном плане 26), расположенного на втором этаже отдельно стоящего здания по адресу: Пермский край, Усольский район, поселок Орел, ул. В. Тимашева, д. 42.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5 лет.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40188 (Сорок тысяч сто восемьдесят восемь)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2009 (Две тысячи девять)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Сумма задатка: 20% от начальной цены право заключения договора аренды 8038 (Восемь тысяч тридцать восемь) рублей 00 копеек. 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after="120"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Целевое использование муниципального имущества - размещение отделения почтовой связи.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072"/>
        <w:gridCol w:w="5255"/>
      </w:tblGrid>
      <w:tr w:rsidR="00ED652E" w:rsidTr="00C50AFC">
        <w:trPr>
          <w:jc w:val="center"/>
        </w:trPr>
        <w:tc>
          <w:tcPr>
            <w:tcW w:w="618" w:type="dxa"/>
            <w:vAlign w:val="center"/>
          </w:tcPr>
          <w:p w:rsidR="00ED652E" w:rsidRPr="00910C85" w:rsidRDefault="00ED652E" w:rsidP="00C50AFC">
            <w:pPr>
              <w:spacing w:before="120" w:after="120"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п/п</w:t>
            </w:r>
          </w:p>
        </w:tc>
        <w:tc>
          <w:tcPr>
            <w:tcW w:w="4072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Наименование заявителя</w:t>
            </w:r>
          </w:p>
        </w:tc>
        <w:tc>
          <w:tcPr>
            <w:tcW w:w="5255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Сведения о заявителе</w:t>
            </w:r>
          </w:p>
        </w:tc>
      </w:tr>
      <w:tr w:rsidR="00ED652E" w:rsidTr="00C50AFC">
        <w:trPr>
          <w:trHeight w:val="925"/>
          <w:jc w:val="center"/>
        </w:trPr>
        <w:tc>
          <w:tcPr>
            <w:tcW w:w="618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1</w:t>
            </w:r>
          </w:p>
        </w:tc>
        <w:tc>
          <w:tcPr>
            <w:tcW w:w="4072" w:type="dxa"/>
            <w:vAlign w:val="center"/>
          </w:tcPr>
          <w:p w:rsidR="00ED652E" w:rsidRPr="00910C85" w:rsidRDefault="00ED652E" w:rsidP="00C50AFC">
            <w:pPr>
              <w:tabs>
                <w:tab w:val="left" w:pos="709"/>
              </w:tabs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Федеральное государственное предприятие ФГУП «Почта России»</w:t>
            </w:r>
          </w:p>
        </w:tc>
        <w:tc>
          <w:tcPr>
            <w:tcW w:w="5255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7724261610, ОГРН 1037724007276</w:t>
            </w:r>
          </w:p>
        </w:tc>
      </w:tr>
    </w:tbl>
    <w:p w:rsidR="00ED652E" w:rsidRPr="00910C85" w:rsidRDefault="00ED652E" w:rsidP="00ED652E">
      <w:pPr>
        <w:spacing w:before="120"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Решили: 1. Признать заявителя ФГП ФГУП «Почта России» участником аукциона и допустить к участию в аукционе по лоту № 1.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1, так как подана только одна заявка.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i/>
          <w:spacing w:val="-6"/>
          <w:sz w:val="24"/>
        </w:rPr>
      </w:pPr>
      <w:r w:rsidRPr="00910C85">
        <w:rPr>
          <w:spacing w:val="-6"/>
          <w:sz w:val="24"/>
        </w:rPr>
        <w:t>3. Заключить договор аренды по лоту № 1 с единственным участником аукциона ФГП ФГУП «Почта России».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2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встроенного нежилого помещения, общей площадью 12,0 кв.м. (номер на поэтажном плане 36), расположенного на втором этаже отдельно стоящего здания по адресу: Пермский край, Усольский район, поселок Орел, ул. В. Тимашева, д. 42.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11 месяцев.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23305 (Двадцать три тысячи триста пять)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1165 (Одна тысяча сто шестьдесят пять)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Сумма задатка: 20% от начальной цены право заключения договора аренды 4661 (Четыре тысячи шестьсот шестьдесят один) рубль 00 копеек. </w:t>
      </w:r>
    </w:p>
    <w:p w:rsidR="00ED652E" w:rsidRPr="00910C85" w:rsidRDefault="00ED652E" w:rsidP="00ED652E">
      <w:pPr>
        <w:shd w:val="clear" w:color="auto" w:fill="FFFFFF"/>
        <w:spacing w:after="120"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lastRenderedPageBreak/>
        <w:t>Целевое использование муниципального имущества - размещение парикмахерской, косметического салона.</w:t>
      </w:r>
    </w:p>
    <w:tbl>
      <w:tblPr>
        <w:tblW w:w="994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2938"/>
        <w:gridCol w:w="6389"/>
      </w:tblGrid>
      <w:tr w:rsidR="00ED652E" w:rsidTr="00C50AFC">
        <w:trPr>
          <w:jc w:val="center"/>
        </w:trPr>
        <w:tc>
          <w:tcPr>
            <w:tcW w:w="618" w:type="dxa"/>
            <w:vAlign w:val="center"/>
          </w:tcPr>
          <w:p w:rsidR="00ED652E" w:rsidRPr="00910C85" w:rsidRDefault="00ED652E" w:rsidP="00C50AFC">
            <w:pPr>
              <w:spacing w:before="120" w:after="120"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п/п</w:t>
            </w:r>
          </w:p>
        </w:tc>
        <w:tc>
          <w:tcPr>
            <w:tcW w:w="2938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Наименование заявителя</w:t>
            </w:r>
          </w:p>
        </w:tc>
        <w:tc>
          <w:tcPr>
            <w:tcW w:w="6389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Сведения о заявителе</w:t>
            </w:r>
          </w:p>
        </w:tc>
      </w:tr>
      <w:tr w:rsidR="00ED652E" w:rsidTr="00C50AFC">
        <w:trPr>
          <w:trHeight w:val="499"/>
          <w:jc w:val="center"/>
        </w:trPr>
        <w:tc>
          <w:tcPr>
            <w:tcW w:w="618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1</w:t>
            </w:r>
          </w:p>
        </w:tc>
        <w:tc>
          <w:tcPr>
            <w:tcW w:w="2938" w:type="dxa"/>
          </w:tcPr>
          <w:p w:rsidR="00ED652E" w:rsidRPr="00910C85" w:rsidRDefault="00ED652E" w:rsidP="00C50AFC">
            <w:pPr>
              <w:spacing w:before="120" w:after="120" w:line="240" w:lineRule="exact"/>
              <w:jc w:val="both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Индивидуальный предприниматель Еделева Татьяна Александровна</w:t>
            </w:r>
          </w:p>
        </w:tc>
        <w:tc>
          <w:tcPr>
            <w:tcW w:w="6389" w:type="dxa"/>
            <w:vAlign w:val="center"/>
          </w:tcPr>
          <w:p w:rsidR="00ED652E" w:rsidRPr="00910C85" w:rsidRDefault="00ED652E" w:rsidP="00C50AFC">
            <w:pPr>
              <w:spacing w:line="240" w:lineRule="exact"/>
              <w:rPr>
                <w:spacing w:val="-6"/>
                <w:sz w:val="24"/>
              </w:rPr>
            </w:pPr>
            <w:r w:rsidRPr="00910C85">
              <w:rPr>
                <w:spacing w:val="-6"/>
                <w:sz w:val="24"/>
              </w:rPr>
              <w:t>ИНН 591110370046, ОГРН 305591130600038</w:t>
            </w:r>
          </w:p>
        </w:tc>
      </w:tr>
    </w:tbl>
    <w:p w:rsidR="00ED652E" w:rsidRPr="00910C85" w:rsidRDefault="00ED652E" w:rsidP="00ED652E">
      <w:pPr>
        <w:spacing w:before="120"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Решили: 1. Признать заявителя Индивидуального предпринимателя Еделеву Татьяну Александровну участником аукциона и допустить к участию в аукционе по лоту № 2.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2, так как подана только одна заявка.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10"/>
          <w:sz w:val="24"/>
        </w:rPr>
        <w:t xml:space="preserve">3. Заключить договор аренды по лоту № 2 с единственным участником аукциона </w:t>
      </w:r>
      <w:r w:rsidRPr="00910C85">
        <w:rPr>
          <w:spacing w:val="-6"/>
          <w:sz w:val="24"/>
        </w:rPr>
        <w:t>ИП Еделевой Т. А.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425"/>
        <w:contextualSpacing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3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встроенных нежилых помещений, общей площадью 211,5 кв.м. (номера на поэтажном плане 4-10, 12-16, 18), расположенных на 1 этаже отдельно стоящего здания по адресу: Пермский край, Усольский район, пос. Орел, ул. В. Тимашева, д. 42.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5 лет.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190161 (Сто девяносто тысяч сто шестьдесят один) рубль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9508 (Девять тысяч пятьсот восемь)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Сумма задатка: 20% от начальной цены право заключения договора аренды 38032 (Тридцать восемь тысяч тридцать два) рубля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Целевое использование муниципального имущества - размещение физкультурно-оздоровительного центра.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4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гаража (Лит. А), общей площадью 24,7 кв.м. (номер на поэтажном плане 84), расположенного по адресу: Пермский край, Усольский район, поселок Пыскор, ул. Мира, 16.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11 месяцев.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19898 (Девятнадцать тысяч восемьсот девяносто восемь)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995 (Девятьсот девяносто пять)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Сумма задатка: 20% от начальной цены право заключения договора аренды 3980 (Три тысячи девятьсот восемьдесят) рублей 00 копеек. 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Целевое использование муниципального имущества - стоянки автотранспорта.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Cs/>
          <w:spacing w:val="-8"/>
          <w:sz w:val="24"/>
        </w:rPr>
      </w:pPr>
      <w:r w:rsidRPr="00910C85">
        <w:rPr>
          <w:b/>
          <w:bCs/>
          <w:spacing w:val="-8"/>
          <w:sz w:val="24"/>
        </w:rPr>
        <w:t>Лот 5</w:t>
      </w:r>
      <w:r w:rsidRPr="00910C85">
        <w:rPr>
          <w:bCs/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встроенных нежилых помещений, общей площадью 113,2 кв.м. (номера на поэтажном плане 45, 59), расположенных на первом этаже одноэтажного здания, общей площадью 1594,2 кв.м., по адресу: Пермский край, Усольский район, село Пыскор, ул. Мира, 16.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11 месяцев.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91194 (Девяносто одна тысяча сто девяносто четыре) рубля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4560 (Четыре тысячи пятьсот шестьдесят)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lastRenderedPageBreak/>
        <w:t xml:space="preserve">Сумма задатка: 20% от начальной цены право заключения договора аренды 18239 (Восемнадцать тысяч двести тридцать девять) рублей 00 копеек. 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6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встроенных нежилых помещений с крыльцом, общей площадью 128,3 кв.м. (номера на поэтажном плане 35 - 44, 46 - 49, часть 50), расположенных на первом этаже одноэтажного здания, общей площадью 1594,2 кв.м., по адресу: Пермский край, Усольский район, село Пыскор, ул. Мира, 16.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11 месяцев.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103358 (Сто три тысячи триста пятьдесят восемь)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5168 (Пять тысяч сто шестьдесят восемь)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Сумма задатка: 20% от начальной цены право заключения договора аренды 20672 (Двадцать тысяч шестьсот семьдесят два) рубля 00 копеек. 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 xml:space="preserve">Лот 7 </w:t>
      </w:r>
      <w:r w:rsidRPr="00910C85">
        <w:rPr>
          <w:bCs/>
          <w:spacing w:val="-4"/>
          <w:sz w:val="2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11 месяцев.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414238 (Четыреста четырнадцать тысяч двести тридцать восемь)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20712 (Двадцать тысяч семьсот двенадцать)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право заключения договора аренды 82848 (Восемьдесят две тысячи восемьсот сорок восемь)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8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 Б), общей площадью 39,4 кв.м., расположенного по адресу: Пермский край, Усольский район, г. Усолье, ул. Луначарского, 2/2.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5 лет.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12595 (Двенадцать тысяч пятьсот девяносто пять)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630 (Шестьсот тридцать)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Сумма задатка: 20% от начальной цены право заключения договора аренды 2519 (Две тысячи пятьсот девятнадцать) рублей 00 копеек. 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9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панельно-кирпичного здания бытовых помещений с подвалом (Лит. А), холодным пристроем (лит. а), крыльцами, общей площадью 338,4 кв.м. (кадастровый номер 59:37:0620702:0006:6263/А), расположенного по адресу: Пермский карай, г. Усолье, ул. Аникина, д. 3.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5 лет.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62590 (Шестьдесят две тысячи пятьсот девяносто)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3130 (Три тысячи сто тридцать)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Сумма задатка: 20% от начальной цены право заключения договора аренды 12518 (Двенадцать тысяч пятьсот восемнадцать) рублей 00 копеек. </w:t>
      </w:r>
    </w:p>
    <w:p w:rsidR="00ED652E" w:rsidRPr="00910C85" w:rsidRDefault="00ED652E" w:rsidP="00ED652E">
      <w:pPr>
        <w:shd w:val="clear" w:color="auto" w:fill="FFFFFF"/>
        <w:tabs>
          <w:tab w:val="left" w:pos="567"/>
        </w:tabs>
        <w:spacing w:after="120"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Целевое использование муниципального имущества - оказание банных услуг, размещение физкультурно-оздоровительного комплекса.</w:t>
      </w:r>
    </w:p>
    <w:tbl>
      <w:tblPr>
        <w:tblW w:w="9849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4081"/>
        <w:gridCol w:w="5207"/>
      </w:tblGrid>
      <w:tr w:rsidR="00ED652E" w:rsidTr="00C50AFC">
        <w:trPr>
          <w:jc w:val="center"/>
        </w:trPr>
        <w:tc>
          <w:tcPr>
            <w:tcW w:w="561" w:type="dxa"/>
            <w:vAlign w:val="center"/>
          </w:tcPr>
          <w:p w:rsidR="00ED652E" w:rsidRPr="00910C85" w:rsidRDefault="00ED652E" w:rsidP="00C50AFC">
            <w:pPr>
              <w:spacing w:before="120" w:after="120"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lastRenderedPageBreak/>
              <w:t>п/п</w:t>
            </w:r>
          </w:p>
        </w:tc>
        <w:tc>
          <w:tcPr>
            <w:tcW w:w="4081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both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Наименование заявителя</w:t>
            </w:r>
          </w:p>
        </w:tc>
        <w:tc>
          <w:tcPr>
            <w:tcW w:w="5207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Сведения о заявителе</w:t>
            </w:r>
          </w:p>
        </w:tc>
      </w:tr>
      <w:tr w:rsidR="00ED652E" w:rsidTr="00C50AFC">
        <w:trPr>
          <w:trHeight w:val="838"/>
          <w:jc w:val="center"/>
        </w:trPr>
        <w:tc>
          <w:tcPr>
            <w:tcW w:w="561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1</w:t>
            </w:r>
          </w:p>
        </w:tc>
        <w:tc>
          <w:tcPr>
            <w:tcW w:w="4081" w:type="dxa"/>
            <w:vAlign w:val="center"/>
          </w:tcPr>
          <w:p w:rsidR="00ED652E" w:rsidRPr="00910C85" w:rsidRDefault="00ED652E" w:rsidP="00C50AFC">
            <w:pPr>
              <w:tabs>
                <w:tab w:val="left" w:pos="709"/>
              </w:tabs>
              <w:spacing w:line="240" w:lineRule="exact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Общество с ограниченной ответственностью «Единый информационно – расчетный центр»</w:t>
            </w:r>
          </w:p>
        </w:tc>
        <w:tc>
          <w:tcPr>
            <w:tcW w:w="5207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both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ИНН 5911078755, ОГРН 1175958052588 618460</w:t>
            </w:r>
          </w:p>
          <w:p w:rsidR="00ED652E" w:rsidRPr="00910C85" w:rsidRDefault="00ED652E" w:rsidP="00C50AFC">
            <w:pPr>
              <w:spacing w:line="240" w:lineRule="exact"/>
              <w:jc w:val="both"/>
              <w:rPr>
                <w:bCs/>
                <w:spacing w:val="-4"/>
                <w:sz w:val="24"/>
              </w:rPr>
            </w:pPr>
          </w:p>
        </w:tc>
      </w:tr>
    </w:tbl>
    <w:p w:rsidR="00ED652E" w:rsidRPr="00910C85" w:rsidRDefault="00ED652E" w:rsidP="00ED652E">
      <w:pPr>
        <w:spacing w:before="120"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Решили: 1. Признать заявителя ООО «Единый информационно – расчетный центр» участником аукциона и допустить к участию в аукционе по лоту № 9.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9, так как подана только одна заявка.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3. Заключить договор аренды по лоту № 9 с единственным участником аукциона ООО «Единый информационно – расчетный центр».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567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10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104,0 кв.м. (номера на поэтажном плане ½ 45, часть 63, 69, 70, 71, 72, 73), расположенных на первом этаже в одноэтажном здании, общей площадью 1594,2 кв.м., по адресу: Пермский край, Усольский район, село Пыскор, ул. Мира, 16.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11 месяцев.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102590 (Сто две тысячи пятьсот девяносто)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5130 (Пять тысяч сто тридцать) рублей 00 копеек.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Сумма задатка: 20% от начальной цены право заключения договора аренды 20518 (Двадцать тысяч пятьсот восемнадцать) рублей 00 копеек. 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after="120"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Целевое использование муниципального имущества – для осуществления розничной торговли.</w:t>
      </w:r>
    </w:p>
    <w:tbl>
      <w:tblPr>
        <w:tblW w:w="9491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3522"/>
        <w:gridCol w:w="5408"/>
      </w:tblGrid>
      <w:tr w:rsidR="00ED652E" w:rsidTr="00C50AFC">
        <w:trPr>
          <w:jc w:val="center"/>
        </w:trPr>
        <w:tc>
          <w:tcPr>
            <w:tcW w:w="561" w:type="dxa"/>
            <w:vAlign w:val="center"/>
          </w:tcPr>
          <w:p w:rsidR="00ED652E" w:rsidRPr="00910C85" w:rsidRDefault="00ED652E" w:rsidP="00C50AFC">
            <w:pPr>
              <w:spacing w:before="120" w:after="120"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п/п</w:t>
            </w:r>
          </w:p>
        </w:tc>
        <w:tc>
          <w:tcPr>
            <w:tcW w:w="3522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both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Наименование заявителя</w:t>
            </w:r>
          </w:p>
        </w:tc>
        <w:tc>
          <w:tcPr>
            <w:tcW w:w="5408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Сведения о заявителе</w:t>
            </w:r>
          </w:p>
        </w:tc>
      </w:tr>
      <w:tr w:rsidR="00ED652E" w:rsidTr="00C50AFC">
        <w:trPr>
          <w:trHeight w:val="1003"/>
          <w:jc w:val="center"/>
        </w:trPr>
        <w:tc>
          <w:tcPr>
            <w:tcW w:w="561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1</w:t>
            </w:r>
          </w:p>
        </w:tc>
        <w:tc>
          <w:tcPr>
            <w:tcW w:w="3522" w:type="dxa"/>
            <w:vAlign w:val="center"/>
          </w:tcPr>
          <w:p w:rsidR="00ED652E" w:rsidRPr="00910C85" w:rsidRDefault="00ED652E" w:rsidP="00C50AFC">
            <w:pPr>
              <w:tabs>
                <w:tab w:val="left" w:pos="709"/>
              </w:tabs>
              <w:spacing w:line="240" w:lineRule="exact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Индивидуальный предприниматель Шевырина Валентина Васильевна</w:t>
            </w:r>
          </w:p>
        </w:tc>
        <w:tc>
          <w:tcPr>
            <w:tcW w:w="5408" w:type="dxa"/>
            <w:vAlign w:val="center"/>
          </w:tcPr>
          <w:p w:rsidR="00ED652E" w:rsidRPr="00910C85" w:rsidRDefault="00ED652E" w:rsidP="00C50AFC">
            <w:pPr>
              <w:spacing w:line="240" w:lineRule="exact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ИНН 595200211400, ОГРН 318595800113718</w:t>
            </w:r>
          </w:p>
        </w:tc>
      </w:tr>
    </w:tbl>
    <w:p w:rsidR="00ED652E" w:rsidRPr="00910C85" w:rsidRDefault="00ED652E" w:rsidP="00ED652E">
      <w:pPr>
        <w:spacing w:before="120"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Решили: 1. Признать заявителя Индивидуального предпринимателя Шевырину Валентину Васильевну участником аукциона и допустить к участию в аукционе по лоту № 10.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2.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10, так как подана только одна заявка.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3. Заключить договор аренды по лоту № 10 с единственным участником аукциона ИП Шевыриной В. В.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11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198. 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5 лет.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471 (Четыреста семьдесят один) рубль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1883 (Одна тысяча восемьсот восемьдесят три) рубля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12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бани (Лит. Г), общей площадью 23,3 кв.м., кадастровый номер </w:t>
      </w:r>
      <w:r w:rsidRPr="00910C85">
        <w:rPr>
          <w:bCs/>
          <w:spacing w:val="-4"/>
          <w:sz w:val="24"/>
        </w:rPr>
        <w:lastRenderedPageBreak/>
        <w:t>59:03:0200005:5820, расположенного по адресу: Пермский край, г.Березники, ул. Березниковская, 198.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5 лет.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3259 (Три тысячи двести пятьдесят девять) рублей 00 копеек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163 (Сто шестьдесят три) рубля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652 (Шестьсот пятьдесят два) рубля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13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контрольно-пропускного пункта (Лит. В), общей площадью 11,0 кв.м., кадастровый номер 59:03:0200005:5818, расположенного по адресу: Пермский край, г. Березники, ул. Березниковская, 198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5 лет.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1231 (Одна тысяча двести тридцать один) рубль 00 копеек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62 (Шестьдесят два) рубля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246 (Двести сорок шесть)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14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5 лет.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2048 (Две тысячи сорок восемь) рублей 00 копеек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102 (Сто два) рубля 00 копеек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410 (Четыреста десять) рублей 00 копеек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15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в подвале одноэтажного кирпичного здания склада № 8 (лит. П - П3) по адресу: Пермский край, г. Березники, ул. Карла Маркса, 124.</w:t>
      </w:r>
    </w:p>
    <w:p w:rsidR="00ED652E" w:rsidRPr="00910C85" w:rsidRDefault="00ED652E" w:rsidP="00ED65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3 года. 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1120 (Одна тысяча сто двадцать) рублей 00 копеек.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4480 (Четыре тысячи четыреста восемьдесят)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16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255,0 кв.м. (номера на поэтажном плане 30, 37),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ED652E" w:rsidRPr="00910C85" w:rsidRDefault="00ED652E" w:rsidP="00ED65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3 года. 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93 986 (Девяносто три тысячи девятьсот восемьдесят шесть) рублей 00 копеек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lastRenderedPageBreak/>
        <w:t>Шаг аукциона – 4 699 (Четыре тысячи шестьсот девяносто девять) рублей 00 копеек.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18 797 (Восемнадцать тысяч семьсот девяносто семь)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17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135,2 кв.м. (номера на поэтажном плане 32),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ED652E" w:rsidRPr="00910C85" w:rsidRDefault="00ED652E" w:rsidP="00ED65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3 года. 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56950 (Пятьдесят шесть тысяч девятьсот пятьдесят) рублей 00 копеек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2847 (Две тысячи восемьсот сорок семь) рублей 00 копеек.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11390 (Одиннадцать тысяч триста девяносто)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18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ED652E" w:rsidRPr="00910C85" w:rsidRDefault="00ED652E" w:rsidP="00ED65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3 года. 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263 520 (Двести шестьдесят три тысячи пятьсот двадцать) рублей 00 копеек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13176 (Тринадцать тысяч сто семьдесят шесть) рублей 00 копеек.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52704 (Пятьдесят две тысячи семьсот четыре) рубля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Cs/>
          <w:spacing w:val="-8"/>
          <w:sz w:val="24"/>
        </w:rPr>
      </w:pPr>
      <w:r w:rsidRPr="00910C85">
        <w:rPr>
          <w:b/>
          <w:bCs/>
          <w:spacing w:val="-8"/>
          <w:sz w:val="24"/>
        </w:rPr>
        <w:t>Лот 19</w:t>
      </w:r>
      <w:r w:rsidRPr="00910C85">
        <w:rPr>
          <w:bCs/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48,2 кв.м. (лит. Е1), являющегося частью здания мастерских (лит. Е, Е1, Е2), общей площадью 666,5 кв.м., расположенного по адресу: Пермский край, г. Березники, ул. Льва Толстого, 100.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Договор аренды заключается сроком на 11 месяцев.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17 335 (Семнадцать тысяч триста тридцать пять)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Шаг аукциона – 867 (Восемьсот шестьдесят семь) рублей 00 копеек. </w:t>
      </w:r>
    </w:p>
    <w:p w:rsidR="00ED652E" w:rsidRPr="00910C85" w:rsidRDefault="00ED652E" w:rsidP="00ED652E">
      <w:pPr>
        <w:shd w:val="clear" w:color="auto" w:fill="FFFFFF"/>
        <w:spacing w:after="120"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Сумма задатка: 20% от начальной цены право заключения договора аренды 3467 (Три тысячи четыреста шестьдесят семь) рублей 00 копеек. </w:t>
      </w:r>
    </w:p>
    <w:tbl>
      <w:tblPr>
        <w:tblW w:w="9704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838"/>
        <w:gridCol w:w="6250"/>
      </w:tblGrid>
      <w:tr w:rsidR="00ED652E" w:rsidTr="00C50AFC">
        <w:trPr>
          <w:jc w:val="center"/>
        </w:trPr>
        <w:tc>
          <w:tcPr>
            <w:tcW w:w="616" w:type="dxa"/>
            <w:vAlign w:val="center"/>
          </w:tcPr>
          <w:p w:rsidR="00ED652E" w:rsidRPr="00910C85" w:rsidRDefault="00ED652E" w:rsidP="00C50AFC">
            <w:pPr>
              <w:spacing w:before="120" w:after="120"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п/п</w:t>
            </w:r>
          </w:p>
        </w:tc>
        <w:tc>
          <w:tcPr>
            <w:tcW w:w="2838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both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Наименование заявителя</w:t>
            </w:r>
          </w:p>
        </w:tc>
        <w:tc>
          <w:tcPr>
            <w:tcW w:w="6250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Сведения о заявителе</w:t>
            </w:r>
          </w:p>
        </w:tc>
      </w:tr>
      <w:tr w:rsidR="00ED652E" w:rsidTr="00C50AFC">
        <w:trPr>
          <w:trHeight w:val="911"/>
          <w:jc w:val="center"/>
        </w:trPr>
        <w:tc>
          <w:tcPr>
            <w:tcW w:w="616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1</w:t>
            </w:r>
          </w:p>
        </w:tc>
        <w:tc>
          <w:tcPr>
            <w:tcW w:w="2838" w:type="dxa"/>
            <w:vAlign w:val="center"/>
          </w:tcPr>
          <w:p w:rsidR="00ED652E" w:rsidRPr="00910C85" w:rsidRDefault="00ED652E" w:rsidP="00C50AFC">
            <w:pPr>
              <w:tabs>
                <w:tab w:val="left" w:pos="709"/>
              </w:tabs>
              <w:spacing w:line="240" w:lineRule="exact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Общество с ограниченной ответственностью «Промбытхим»</w:t>
            </w:r>
          </w:p>
        </w:tc>
        <w:tc>
          <w:tcPr>
            <w:tcW w:w="6250" w:type="dxa"/>
            <w:vAlign w:val="center"/>
          </w:tcPr>
          <w:p w:rsidR="00ED652E" w:rsidRPr="00910C85" w:rsidRDefault="00ED652E" w:rsidP="00C50AFC">
            <w:pPr>
              <w:spacing w:line="240" w:lineRule="exact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ИНН 5911078160, ОГРН 1175958032568 618400</w:t>
            </w:r>
          </w:p>
        </w:tc>
      </w:tr>
      <w:tr w:rsidR="00ED652E" w:rsidTr="00C50AFC">
        <w:trPr>
          <w:trHeight w:val="661"/>
          <w:jc w:val="center"/>
        </w:trPr>
        <w:tc>
          <w:tcPr>
            <w:tcW w:w="616" w:type="dxa"/>
            <w:vAlign w:val="center"/>
          </w:tcPr>
          <w:p w:rsidR="00ED652E" w:rsidRPr="00910C85" w:rsidRDefault="00ED652E" w:rsidP="00C50AFC">
            <w:pPr>
              <w:spacing w:line="240" w:lineRule="exact"/>
              <w:jc w:val="center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2</w:t>
            </w:r>
          </w:p>
        </w:tc>
        <w:tc>
          <w:tcPr>
            <w:tcW w:w="2838" w:type="dxa"/>
            <w:vAlign w:val="center"/>
          </w:tcPr>
          <w:p w:rsidR="00ED652E" w:rsidRPr="00910C85" w:rsidRDefault="00ED652E" w:rsidP="00C50AFC">
            <w:pPr>
              <w:spacing w:line="240" w:lineRule="exact"/>
              <w:rPr>
                <w:bCs/>
                <w:spacing w:val="-4"/>
                <w:sz w:val="24"/>
              </w:rPr>
            </w:pPr>
            <w:r w:rsidRPr="00910C85">
              <w:rPr>
                <w:bCs/>
                <w:spacing w:val="-4"/>
                <w:sz w:val="24"/>
              </w:rPr>
              <w:t>Устинов Станислав Валерьевич</w:t>
            </w:r>
          </w:p>
        </w:tc>
        <w:tc>
          <w:tcPr>
            <w:tcW w:w="6250" w:type="dxa"/>
            <w:vAlign w:val="center"/>
          </w:tcPr>
          <w:p w:rsidR="00ED652E" w:rsidRPr="00910C85" w:rsidRDefault="00ED652E" w:rsidP="00C50AFC">
            <w:pPr>
              <w:spacing w:line="240" w:lineRule="exact"/>
              <w:rPr>
                <w:bCs/>
                <w:spacing w:val="-4"/>
                <w:sz w:val="24"/>
              </w:rPr>
            </w:pPr>
          </w:p>
        </w:tc>
      </w:tr>
    </w:tbl>
    <w:p w:rsidR="00ED652E" w:rsidRPr="00910C85" w:rsidRDefault="00ED652E" w:rsidP="00ED652E">
      <w:pPr>
        <w:spacing w:before="120" w:line="240" w:lineRule="exact"/>
        <w:ind w:firstLine="425"/>
        <w:jc w:val="both"/>
        <w:rPr>
          <w:spacing w:val="-6"/>
          <w:sz w:val="24"/>
        </w:rPr>
      </w:pPr>
      <w:r w:rsidRPr="00910C85">
        <w:rPr>
          <w:spacing w:val="-6"/>
          <w:sz w:val="24"/>
        </w:rPr>
        <w:t xml:space="preserve">Решили: 1. </w:t>
      </w:r>
      <w:r w:rsidRPr="00910C85">
        <w:rPr>
          <w:sz w:val="24"/>
        </w:rPr>
        <w:t xml:space="preserve">Признать </w:t>
      </w:r>
      <w:r w:rsidRPr="00910C85">
        <w:rPr>
          <w:bCs/>
          <w:sz w:val="24"/>
        </w:rPr>
        <w:t xml:space="preserve">заявителей </w:t>
      </w:r>
      <w:r w:rsidRPr="00910C85">
        <w:rPr>
          <w:bCs/>
          <w:spacing w:val="-4"/>
          <w:sz w:val="24"/>
        </w:rPr>
        <w:t>Общество с ограниченной ответственностью «Промбытхим»</w:t>
      </w:r>
      <w:r w:rsidRPr="00910C85">
        <w:rPr>
          <w:sz w:val="24"/>
        </w:rPr>
        <w:t xml:space="preserve">, </w:t>
      </w:r>
      <w:r w:rsidRPr="00910C85">
        <w:rPr>
          <w:bCs/>
          <w:spacing w:val="-4"/>
          <w:sz w:val="24"/>
        </w:rPr>
        <w:t>Устинова Станислава Валерьевича</w:t>
      </w:r>
      <w:r w:rsidRPr="00910C85">
        <w:rPr>
          <w:sz w:val="24"/>
        </w:rPr>
        <w:t xml:space="preserve"> участниками аукциона</w:t>
      </w:r>
      <w:r w:rsidRPr="00910C85">
        <w:rPr>
          <w:bCs/>
          <w:sz w:val="24"/>
        </w:rPr>
        <w:t xml:space="preserve"> и допустить к участию в аукционе п</w:t>
      </w:r>
      <w:r w:rsidRPr="00910C85">
        <w:rPr>
          <w:sz w:val="24"/>
        </w:rPr>
        <w:t>о лоту</w:t>
      </w:r>
      <w:r w:rsidRPr="00910C85">
        <w:rPr>
          <w:spacing w:val="-6"/>
          <w:sz w:val="24"/>
        </w:rPr>
        <w:t xml:space="preserve"> № 19.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lastRenderedPageBreak/>
        <w:t>Лот 20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5 лет. 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2243 (Две тысячи двести сорок три) рубля 00 копеек.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21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5 лет.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557 (Пятьсот пятьдесят семь)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2230 (Две тысячи двести тридцать)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8"/>
          <w:sz w:val="24"/>
        </w:rPr>
      </w:pPr>
      <w:r w:rsidRPr="00910C85">
        <w:rPr>
          <w:b/>
          <w:bCs/>
          <w:spacing w:val="-8"/>
          <w:sz w:val="24"/>
        </w:rPr>
        <w:t>Лот 22</w:t>
      </w:r>
      <w:r w:rsidRPr="00910C85">
        <w:rPr>
          <w:bCs/>
          <w:spacing w:val="-8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строения склада из железобетонных блоков (лит. З), общей площадью 43,2 кв.м., расположенного на земельном участке, общей площадью 1351 кв.м., по адресу: Пермский край, г. Березники, ул. Березниковская, д. 174.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2 года. 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189 (Сто восемьдесят девять) рублей 00 копеек.</w:t>
      </w:r>
    </w:p>
    <w:p w:rsidR="00ED652E" w:rsidRPr="00910C85" w:rsidRDefault="00ED652E" w:rsidP="00ED652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23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здания склада инв.№322 (лит. Л), общей площадь 375,8 кв.м., расположенного на земельном участке, общей площадью 5563 кв.м., по адресу: Пермский край, г. Березники, ул. Березниковская, д. 174.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2 года. 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1645 (Одна тысяча шестьсот сорок пять) рублей 00 копеек.</w:t>
      </w:r>
    </w:p>
    <w:p w:rsidR="00ED652E" w:rsidRPr="00910C85" w:rsidRDefault="00ED652E" w:rsidP="00ED652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24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1 - этажного здания (лит. А-А2), общей площадью 325,4 кв.м. (кадастровый номер: 59:03:0400116:1781), с инженерными коммуникациями, сетью наружного освещения, инв. №41030298, протяженностью </w:t>
      </w:r>
      <w:smartTag w:uri="urn:schemas-microsoft-com:office:smarttags" w:element="metricconverter">
        <w:smartTagPr>
          <w:attr w:name="ProductID" w:val="184,0 м"/>
        </w:smartTagPr>
        <w:r w:rsidRPr="00910C85">
          <w:rPr>
            <w:bCs/>
            <w:spacing w:val="-4"/>
            <w:sz w:val="24"/>
          </w:rPr>
          <w:t>184,0 м</w:t>
        </w:r>
      </w:smartTag>
      <w:r w:rsidRPr="00910C85">
        <w:rPr>
          <w:bCs/>
          <w:spacing w:val="-4"/>
          <w:sz w:val="24"/>
        </w:rPr>
        <w:t>., забором кирпично-металлическим, инв. №11030026, общей площадью 172,39 кв.м., двумя кирпичными верандами (инв. №11030011 площадью 30,0 кв.м. и инв. №11030012 площадью 30,0 кв.м.), расположенных по адресу: Пермский край, г. Березники, ул. Короленко, 4а.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lastRenderedPageBreak/>
        <w:t xml:space="preserve">Договор аренды заключается сроком на 5 лет. 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249 296 (Двести сорок девять тысяч двести девяносто шесть) рублей 00 копеек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12 465 (Двенадцать тысяч четыреста шестьдесят пять) рублей 00 копеек.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49 859 (Сорок девять тысяч восемьсот пятьдесят девять)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25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Г), общей площадью 413,4 кв.м., расположенного на земельном участке, общей площадью 2705 кв.м., по адресу: Пермский край, г. Березники, ул. Березниковская, д. 174.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2 года. 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226225 (Двести двадцать шесть тысяч двести двадцать пять) рублей 00 копеек.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11 311 (Одиннадцать тысяч триста одиннадцать) рублей 00 копеек.</w:t>
      </w:r>
    </w:p>
    <w:p w:rsidR="00ED652E" w:rsidRPr="00910C85" w:rsidRDefault="00ED652E" w:rsidP="00ED652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45 245 (Сорок пять тысяч двести сорок пять)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26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 (лит. В), общей площадью 333,5 кв.м., расположенного на земельном участке, общей площадью 1944 кв.м., по адресу: Пермский край, г. Березники, ул. Березниковская, д. 174.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2 года. 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292 002 (Двести девяносто две тысячи два) рубля 00 копеек.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14 600 (Четырнадцать тысяч шестьсот) рублей 00 копеек.</w:t>
      </w:r>
    </w:p>
    <w:p w:rsidR="00ED652E" w:rsidRPr="00910C85" w:rsidRDefault="00ED652E" w:rsidP="00ED652E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58 400 (Пятьдесят восем тысяч четыреста)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Cs/>
          <w:spacing w:val="-6"/>
          <w:sz w:val="24"/>
        </w:rPr>
      </w:pPr>
      <w:r w:rsidRPr="00910C85">
        <w:rPr>
          <w:b/>
          <w:bCs/>
          <w:spacing w:val="-6"/>
          <w:sz w:val="24"/>
        </w:rPr>
        <w:t>Лот 27</w:t>
      </w:r>
      <w:r w:rsidRPr="00910C85">
        <w:rPr>
          <w:bCs/>
          <w:spacing w:val="-6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строения гараж-мастерские (лит. Е), общая площадь 806,9 кв.м., расположенного на земельном участке, общей площадью 2792 кв.м., по адресу: Пермский край, г. Березники, ул. Березниковская, д. 174.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2 года. 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441 560 (Четыреста сорок один пятьсот шестьдесят) рублей 00 копеек.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22 078 (Двадцать две тысячи семьдесят восемь)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88 312 (Восемьдесят восемь тысяч триста двенадцать) рубль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t>Лот 28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95,7 кв.м., расположенного по адресу: Пермский край, г. Березники, в районе здания № 11 по проспекту Ленина.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2 года. 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47802 (Сорок семь тысяч восемьсот два) рубля 00 копеек.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2390 (Две тысячи триста девяносто) рублей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9560 (Девять тысяч пятьсот шестьдесят)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Cs/>
          <w:spacing w:val="-4"/>
          <w:sz w:val="24"/>
        </w:rPr>
      </w:pPr>
    </w:p>
    <w:p w:rsidR="00ED652E" w:rsidRPr="00910C85" w:rsidRDefault="00ED652E" w:rsidP="00ED652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/>
          <w:bCs/>
          <w:spacing w:val="-4"/>
          <w:sz w:val="24"/>
        </w:rPr>
        <w:lastRenderedPageBreak/>
        <w:t>Лот 29</w:t>
      </w:r>
      <w:r w:rsidRPr="00910C85">
        <w:rPr>
          <w:bCs/>
          <w:spacing w:val="-4"/>
          <w:sz w:val="2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гаража, общей площадью 82,1 кв.м., расположенного по адресу: Пермский край, г. Березники, в районе пересечения улиц Тельмана и Калинина.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uppressAutoHyphens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 xml:space="preserve">Договор аренды заключается сроком на 2 года. 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Начальная цена права заключения договора аренды за объект составляет 59053 (Пятьдесят девять тысяч пятьдесят три) рубля 00 копеек.</w:t>
      </w:r>
    </w:p>
    <w:p w:rsidR="00ED652E" w:rsidRPr="00910C85" w:rsidRDefault="00ED652E" w:rsidP="00ED652E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Шаг аукциона – 2953 (Две тысячи девятьсот пятьдесят три) рубля 00 копеек.</w:t>
      </w:r>
    </w:p>
    <w:p w:rsidR="00ED652E" w:rsidRPr="00910C85" w:rsidRDefault="00ED652E" w:rsidP="00ED652E">
      <w:pPr>
        <w:shd w:val="clear" w:color="auto" w:fill="FFFFFF"/>
        <w:spacing w:line="240" w:lineRule="exact"/>
        <w:ind w:firstLine="425"/>
        <w:jc w:val="both"/>
        <w:rPr>
          <w:bCs/>
          <w:spacing w:val="-4"/>
          <w:sz w:val="24"/>
        </w:rPr>
      </w:pPr>
      <w:r w:rsidRPr="00910C85">
        <w:rPr>
          <w:bCs/>
          <w:spacing w:val="-4"/>
          <w:sz w:val="24"/>
        </w:rPr>
        <w:t>Сумма задатка: 20% от начальной цены права заключения договора аренды 11811 (Одиннадцать тысяч восемьсот одиннадцать) рублей 00 копеек.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  <w:r w:rsidRPr="00910C85">
        <w:rPr>
          <w:b/>
          <w:i/>
          <w:spacing w:val="-4"/>
          <w:sz w:val="24"/>
        </w:rPr>
        <w:t>Заявок нет</w:t>
      </w:r>
      <w:r w:rsidRPr="00910C85">
        <w:rPr>
          <w:b/>
          <w:spacing w:val="-6"/>
          <w:sz w:val="24"/>
        </w:rPr>
        <w:t xml:space="preserve"> </w:t>
      </w:r>
    </w:p>
    <w:p w:rsidR="00ED652E" w:rsidRPr="00910C85" w:rsidRDefault="00ED652E" w:rsidP="00ED652E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  <w:spacing w:val="-6"/>
          <w:sz w:val="24"/>
        </w:rPr>
      </w:pPr>
    </w:p>
    <w:p w:rsidR="00ED652E" w:rsidRPr="00910C85" w:rsidRDefault="00ED652E" w:rsidP="00ED652E">
      <w:pPr>
        <w:spacing w:line="240" w:lineRule="exact"/>
        <w:ind w:firstLine="425"/>
        <w:jc w:val="both"/>
        <w:rPr>
          <w:spacing w:val="-4"/>
          <w:sz w:val="24"/>
        </w:rPr>
      </w:pPr>
      <w:r w:rsidRPr="00910C85">
        <w:rPr>
          <w:spacing w:val="-4"/>
          <w:sz w:val="2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3 – 8, 11 - 18, 20 - 29 </w:t>
      </w:r>
      <w:r w:rsidRPr="00910C85">
        <w:rPr>
          <w:bCs/>
          <w:iCs/>
          <w:spacing w:val="-4"/>
          <w:sz w:val="24"/>
        </w:rPr>
        <w:t>так как не подано ни одной заявки.</w:t>
      </w:r>
    </w:p>
    <w:p w:rsidR="00ED652E" w:rsidRPr="00910C85" w:rsidRDefault="00ED652E" w:rsidP="00ED652E">
      <w:pPr>
        <w:spacing w:line="240" w:lineRule="exact"/>
        <w:ind w:firstLine="709"/>
        <w:jc w:val="both"/>
        <w:rPr>
          <w:strike/>
          <w:spacing w:val="-4"/>
          <w:sz w:val="24"/>
        </w:rPr>
      </w:pPr>
    </w:p>
    <w:p w:rsidR="00ED652E" w:rsidRPr="00910C85" w:rsidRDefault="00ED652E" w:rsidP="00ED652E">
      <w:pPr>
        <w:spacing w:line="240" w:lineRule="exact"/>
        <w:ind w:firstLine="709"/>
        <w:jc w:val="both"/>
        <w:rPr>
          <w:i/>
          <w:spacing w:val="-4"/>
          <w:sz w:val="24"/>
        </w:rPr>
      </w:pPr>
      <w:r w:rsidRPr="00910C85">
        <w:rPr>
          <w:i/>
          <w:spacing w:val="-4"/>
          <w:sz w:val="24"/>
          <w:lang/>
        </w:rPr>
        <w:t>Подписи:</w:t>
      </w:r>
    </w:p>
    <w:p w:rsidR="00ED652E" w:rsidRPr="00910C85" w:rsidRDefault="00ED652E" w:rsidP="00ED652E">
      <w:pPr>
        <w:spacing w:line="240" w:lineRule="exact"/>
        <w:ind w:firstLine="567"/>
        <w:jc w:val="both"/>
        <w:rPr>
          <w:b/>
          <w:spacing w:val="-4"/>
          <w:sz w:val="24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ED652E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52E" w:rsidRPr="00910C85" w:rsidRDefault="00ED652E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ED652E" w:rsidRPr="00910C85" w:rsidRDefault="00ED652E" w:rsidP="00C50AFC">
            <w:pPr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 А.А. Якин /</w:t>
            </w:r>
          </w:p>
        </w:tc>
      </w:tr>
      <w:tr w:rsidR="00ED652E" w:rsidTr="00C50AFC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52E" w:rsidRPr="00910C85" w:rsidRDefault="00ED652E" w:rsidP="00C50AFC">
            <w:pPr>
              <w:tabs>
                <w:tab w:val="right" w:pos="7043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ED652E" w:rsidRPr="00910C85" w:rsidRDefault="00ED652E" w:rsidP="00C50AFC">
            <w:pPr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 </w:t>
            </w:r>
            <w:r w:rsidRPr="00910C85">
              <w:rPr>
                <w:spacing w:val="-4"/>
                <w:sz w:val="24"/>
              </w:rPr>
              <w:t>А.Л. Унжакова</w:t>
            </w:r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</w:tc>
      </w:tr>
      <w:tr w:rsidR="00ED652E" w:rsidTr="00C50AFC">
        <w:trPr>
          <w:trHeight w:val="453"/>
        </w:trPr>
        <w:tc>
          <w:tcPr>
            <w:tcW w:w="3524" w:type="dxa"/>
          </w:tcPr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______________________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</w:p>
        </w:tc>
        <w:tc>
          <w:tcPr>
            <w:tcW w:w="2680" w:type="dxa"/>
          </w:tcPr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 </w:t>
            </w:r>
            <w:r w:rsidRPr="00910C85">
              <w:rPr>
                <w:spacing w:val="-4"/>
                <w:sz w:val="24"/>
              </w:rPr>
              <w:t>О.И. Баженова</w:t>
            </w:r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 Н.А. Лежнева/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 Е.В. Климова /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/Н.А. Набоких/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/П.С. Кушнин/</w:t>
            </w:r>
          </w:p>
        </w:tc>
      </w:tr>
      <w:tr w:rsidR="00ED652E" w:rsidTr="00C50AFC">
        <w:trPr>
          <w:trHeight w:val="453"/>
        </w:trPr>
        <w:tc>
          <w:tcPr>
            <w:tcW w:w="3524" w:type="dxa"/>
          </w:tcPr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both"/>
              <w:rPr>
                <w:spacing w:val="-4"/>
                <w:sz w:val="24"/>
                <w:lang w:eastAsia="en-US"/>
              </w:rPr>
            </w:pPr>
          </w:p>
        </w:tc>
        <w:tc>
          <w:tcPr>
            <w:tcW w:w="3724" w:type="dxa"/>
          </w:tcPr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jc w:val="center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  <w:r w:rsidRPr="00910C85">
              <w:rPr>
                <w:spacing w:val="-4"/>
                <w:sz w:val="24"/>
                <w:lang w:eastAsia="en-US"/>
              </w:rPr>
              <w:t xml:space="preserve">/ </w:t>
            </w:r>
            <w:r w:rsidRPr="00910C85">
              <w:rPr>
                <w:spacing w:val="-4"/>
                <w:sz w:val="24"/>
              </w:rPr>
              <w:t>Г.С. Малинин</w:t>
            </w:r>
            <w:r w:rsidRPr="00910C85">
              <w:rPr>
                <w:spacing w:val="-4"/>
                <w:sz w:val="24"/>
                <w:lang w:eastAsia="en-US"/>
              </w:rPr>
              <w:t xml:space="preserve"> /</w:t>
            </w:r>
          </w:p>
          <w:p w:rsidR="00ED652E" w:rsidRPr="00910C85" w:rsidRDefault="00ED652E" w:rsidP="00C50AFC">
            <w:pPr>
              <w:tabs>
                <w:tab w:val="center" w:pos="4677"/>
                <w:tab w:val="right" w:pos="9355"/>
              </w:tabs>
              <w:spacing w:line="260" w:lineRule="exact"/>
              <w:rPr>
                <w:spacing w:val="-4"/>
                <w:sz w:val="24"/>
                <w:lang w:eastAsia="en-US"/>
              </w:rPr>
            </w:pP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52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47CF1"/>
    <w:rsid w:val="00ED652E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4234</Words>
  <Characters>24134</Characters>
  <Application>Microsoft Office Word</Application>
  <DocSecurity>0</DocSecurity>
  <Lines>201</Lines>
  <Paragraphs>56</Paragraphs>
  <ScaleCrop>false</ScaleCrop>
  <Company/>
  <LinksUpToDate>false</LinksUpToDate>
  <CharactersWithSpaces>28312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2018-12-10T03:59:00Z</dcterms:created>
  <dcterms:modified xsi:type="dcterms:W3CDTF">2018-12-10T03:59:00Z</dcterms:modified>
</cp:coreProperties>
</file>