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B" w:rsidRPr="001009AA" w:rsidRDefault="00E4313B" w:rsidP="00E4313B">
      <w:pPr>
        <w:jc w:val="center"/>
        <w:rPr>
          <w:b/>
          <w:sz w:val="28"/>
          <w:szCs w:val="28"/>
        </w:rPr>
      </w:pPr>
      <w:r w:rsidRPr="001009AA">
        <w:rPr>
          <w:b/>
          <w:sz w:val="28"/>
          <w:szCs w:val="28"/>
        </w:rPr>
        <w:t>Повестка</w:t>
      </w:r>
    </w:p>
    <w:p w:rsidR="00E4313B" w:rsidRDefault="00E4313B" w:rsidP="00E4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встречи с предпринимательским сообществом </w:t>
      </w:r>
    </w:p>
    <w:p w:rsidR="00E4313B" w:rsidRDefault="00E4313B" w:rsidP="00E43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Березники</w:t>
      </w:r>
    </w:p>
    <w:p w:rsidR="00E4313B" w:rsidRPr="001009AA" w:rsidRDefault="00E4313B" w:rsidP="00E4313B">
      <w:pPr>
        <w:jc w:val="center"/>
        <w:rPr>
          <w:b/>
          <w:sz w:val="28"/>
          <w:szCs w:val="28"/>
        </w:rPr>
      </w:pPr>
    </w:p>
    <w:p w:rsidR="00E4313B" w:rsidRDefault="00E4313B" w:rsidP="00E4313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18 октября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15:00</w:t>
      </w:r>
    </w:p>
    <w:p w:rsidR="00E4313B" w:rsidRDefault="00E4313B" w:rsidP="00E4313B">
      <w:pPr>
        <w:ind w:left="-284"/>
        <w:jc w:val="both"/>
        <w:rPr>
          <w:sz w:val="28"/>
          <w:szCs w:val="28"/>
        </w:rPr>
      </w:pPr>
      <w:r w:rsidRPr="000B3E84"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FD7BF1">
        <w:rPr>
          <w:sz w:val="28"/>
          <w:szCs w:val="28"/>
        </w:rPr>
        <w:t xml:space="preserve">Пермский </w:t>
      </w:r>
      <w:proofErr w:type="spellStart"/>
      <w:r w:rsidRPr="00FD7BF1">
        <w:rPr>
          <w:sz w:val="28"/>
          <w:szCs w:val="28"/>
        </w:rPr>
        <w:t>край</w:t>
      </w:r>
      <w:proofErr w:type="gramStart"/>
      <w:r w:rsidRPr="00FD7BF1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Березники, у. Советская площадь.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37 (здание администрации города Березники)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222"/>
      </w:tblGrid>
      <w:tr w:rsidR="00E4313B" w:rsidTr="00DD0B18">
        <w:trPr>
          <w:trHeight w:val="484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14.40-15.00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Регистрация участников</w:t>
            </w:r>
          </w:p>
        </w:tc>
      </w:tr>
      <w:tr w:rsidR="00E4313B" w:rsidTr="00DD0B18">
        <w:trPr>
          <w:trHeight w:val="582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15.00-15.05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 xml:space="preserve">Приветственное слово </w:t>
            </w:r>
            <w:proofErr w:type="spellStart"/>
            <w:r w:rsidRPr="00DF6EBC">
              <w:rPr>
                <w:rFonts w:eastAsia="Calibri"/>
                <w:sz w:val="26"/>
                <w:szCs w:val="26"/>
              </w:rPr>
              <w:t>главыгорода</w:t>
            </w:r>
            <w:proofErr w:type="spellEnd"/>
            <w:r w:rsidRPr="00DF6EBC">
              <w:rPr>
                <w:rFonts w:eastAsia="Calibri"/>
                <w:sz w:val="26"/>
                <w:szCs w:val="26"/>
              </w:rPr>
              <w:t xml:space="preserve"> Березники (зам</w:t>
            </w:r>
            <w:proofErr w:type="gramStart"/>
            <w:r w:rsidRPr="00DF6EBC">
              <w:rPr>
                <w:rFonts w:eastAsia="Calibri"/>
                <w:sz w:val="26"/>
                <w:szCs w:val="26"/>
              </w:rPr>
              <w:t>.г</w:t>
            </w:r>
            <w:proofErr w:type="gramEnd"/>
            <w:r w:rsidRPr="00DF6EBC">
              <w:rPr>
                <w:rFonts w:eastAsia="Calibri"/>
                <w:sz w:val="26"/>
                <w:szCs w:val="26"/>
              </w:rPr>
              <w:t>лавы)</w:t>
            </w:r>
          </w:p>
        </w:tc>
      </w:tr>
      <w:tr w:rsidR="00E4313B" w:rsidTr="00DD0B18">
        <w:trPr>
          <w:trHeight w:val="2040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15.05–15.20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Информация о деятельности Уполномоченного по защите прав предпринимателей в Пермском крае. Об обращениях субъектов предпринимательской деятельности в сфере земельно-имущественных отношений.</w:t>
            </w:r>
          </w:p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i/>
                <w:sz w:val="26"/>
                <w:szCs w:val="26"/>
              </w:rPr>
              <w:t>Докладчик:</w:t>
            </w:r>
            <w:r w:rsidRPr="00DF6EBC">
              <w:rPr>
                <w:rFonts w:eastAsia="Calibri"/>
                <w:sz w:val="26"/>
                <w:szCs w:val="26"/>
              </w:rPr>
              <w:t xml:space="preserve"> Белов Вячеслав Артурович, Уполномоченный по защите прав предпринимателей в Пермском крае </w:t>
            </w:r>
          </w:p>
        </w:tc>
      </w:tr>
      <w:tr w:rsidR="00E4313B" w:rsidTr="00DD0B18">
        <w:trPr>
          <w:trHeight w:val="1860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15.20–15.40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 xml:space="preserve">Электронные услуги </w:t>
            </w:r>
            <w:proofErr w:type="spellStart"/>
            <w:r w:rsidRPr="00DF6EBC">
              <w:rPr>
                <w:rFonts w:eastAsia="Calibri"/>
                <w:sz w:val="26"/>
                <w:szCs w:val="26"/>
              </w:rPr>
              <w:t>Росреестра</w:t>
            </w:r>
            <w:proofErr w:type="spellEnd"/>
            <w:r w:rsidRPr="00DF6EBC">
              <w:rPr>
                <w:rFonts w:eastAsia="Calibri"/>
                <w:sz w:val="26"/>
                <w:szCs w:val="26"/>
              </w:rPr>
              <w:t>: возможности, перспективы, последние изменения. Типичные проблемы государственного кадастрового учета объектов недвижимости.</w:t>
            </w:r>
          </w:p>
          <w:p w:rsidR="00E4313B" w:rsidRPr="00DF6EBC" w:rsidRDefault="00E4313B" w:rsidP="00DD0B18">
            <w:pPr>
              <w:spacing w:before="120"/>
              <w:jc w:val="both"/>
              <w:rPr>
                <w:sz w:val="26"/>
                <w:szCs w:val="26"/>
              </w:rPr>
            </w:pPr>
            <w:r w:rsidRPr="00DF6EBC">
              <w:rPr>
                <w:rFonts w:eastAsia="Calibri"/>
                <w:i/>
                <w:sz w:val="26"/>
                <w:szCs w:val="26"/>
              </w:rPr>
              <w:t xml:space="preserve">Докладчик: </w:t>
            </w:r>
            <w:r w:rsidRPr="00DF6EBC">
              <w:rPr>
                <w:sz w:val="26"/>
                <w:szCs w:val="26"/>
              </w:rPr>
              <w:t xml:space="preserve">Егошина Нелли Евгеньевна, начальник </w:t>
            </w:r>
            <w:proofErr w:type="spellStart"/>
            <w:r w:rsidRPr="00DF6EBC">
              <w:rPr>
                <w:sz w:val="26"/>
                <w:szCs w:val="26"/>
              </w:rPr>
              <w:t>Березниковского</w:t>
            </w:r>
            <w:proofErr w:type="spellEnd"/>
            <w:r w:rsidRPr="00DF6EBC">
              <w:rPr>
                <w:sz w:val="26"/>
                <w:szCs w:val="26"/>
              </w:rPr>
              <w:t xml:space="preserve"> межмуниципального отдела Управления </w:t>
            </w:r>
            <w:proofErr w:type="spellStart"/>
            <w:r w:rsidRPr="00DF6EBC">
              <w:rPr>
                <w:sz w:val="26"/>
                <w:szCs w:val="26"/>
              </w:rPr>
              <w:t>Росреестра</w:t>
            </w:r>
            <w:proofErr w:type="spellEnd"/>
            <w:r w:rsidRPr="00DF6EBC">
              <w:rPr>
                <w:sz w:val="26"/>
                <w:szCs w:val="26"/>
              </w:rPr>
              <w:t xml:space="preserve"> по Пермскому краю </w:t>
            </w:r>
          </w:p>
        </w:tc>
      </w:tr>
      <w:tr w:rsidR="00E4313B" w:rsidTr="00DD0B18">
        <w:trPr>
          <w:trHeight w:val="1860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15.40 - 16.00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О полномочиях Кадастровой палаты. Постановка на государственный кадастровый учет объектов недвижимости</w:t>
            </w:r>
          </w:p>
          <w:p w:rsidR="00E4313B" w:rsidRPr="00DF6EBC" w:rsidRDefault="00E4313B" w:rsidP="00DD0B18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i/>
                <w:sz w:val="26"/>
                <w:szCs w:val="26"/>
              </w:rPr>
              <w:t xml:space="preserve">Докладчик: </w:t>
            </w:r>
            <w:r w:rsidRPr="00DF6EBC">
              <w:rPr>
                <w:rFonts w:eastAsia="Calibri"/>
                <w:sz w:val="26"/>
                <w:szCs w:val="26"/>
              </w:rPr>
              <w:t xml:space="preserve">Тимшина Елена Анатольевна, заместитель директора, филиала ФГБУ «ФКП </w:t>
            </w:r>
            <w:proofErr w:type="spellStart"/>
            <w:r w:rsidRPr="00DF6EBC">
              <w:rPr>
                <w:rFonts w:eastAsia="Calibri"/>
                <w:sz w:val="26"/>
                <w:szCs w:val="26"/>
              </w:rPr>
              <w:t>Росреестра</w:t>
            </w:r>
            <w:proofErr w:type="spellEnd"/>
            <w:r w:rsidRPr="00DF6EBC">
              <w:rPr>
                <w:rFonts w:eastAsia="Calibri"/>
                <w:sz w:val="26"/>
                <w:szCs w:val="26"/>
              </w:rPr>
              <w:t>» по Пермскому краю (Кадастровая Палата Перемского края)</w:t>
            </w:r>
          </w:p>
        </w:tc>
      </w:tr>
      <w:tr w:rsidR="00E4313B" w:rsidTr="00DD0B18">
        <w:trPr>
          <w:trHeight w:val="1264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16.00–16.20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Информация ГБУ «Центр Технической Инвентаризации Пермского края»:</w:t>
            </w:r>
          </w:p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- государственный кадастровый учет объектов недвижимости, оформление правоустанавливающих документов</w:t>
            </w:r>
          </w:p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i/>
                <w:sz w:val="26"/>
                <w:szCs w:val="26"/>
              </w:rPr>
              <w:t xml:space="preserve">Докладчик: </w:t>
            </w:r>
            <w:proofErr w:type="spellStart"/>
            <w:r w:rsidRPr="00DF6EBC">
              <w:rPr>
                <w:rFonts w:eastAsia="Calibri"/>
                <w:sz w:val="26"/>
                <w:szCs w:val="26"/>
              </w:rPr>
              <w:t>Овчинникова</w:t>
            </w:r>
            <w:proofErr w:type="spellEnd"/>
            <w:r w:rsidRPr="00DF6EBC">
              <w:rPr>
                <w:rFonts w:eastAsia="Calibri"/>
                <w:sz w:val="26"/>
                <w:szCs w:val="26"/>
              </w:rPr>
              <w:t xml:space="preserve"> Елена Александровна, </w:t>
            </w:r>
            <w:r w:rsidRPr="00DF6EB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DF6EBC">
              <w:rPr>
                <w:sz w:val="28"/>
                <w:szCs w:val="28"/>
              </w:rPr>
              <w:t>Березниковского</w:t>
            </w:r>
            <w:proofErr w:type="spellEnd"/>
            <w:r w:rsidRPr="00DF6EBC">
              <w:rPr>
                <w:sz w:val="28"/>
                <w:szCs w:val="28"/>
              </w:rPr>
              <w:t xml:space="preserve"> филиала ГБУ «ЦТИ ПК»</w:t>
            </w:r>
          </w:p>
        </w:tc>
      </w:tr>
      <w:tr w:rsidR="00E4313B" w:rsidTr="00DD0B18">
        <w:trPr>
          <w:trHeight w:val="915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16.20-16.30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Информация представителя администрации по вопросам использования имущества и земельным отношениям.</w:t>
            </w:r>
          </w:p>
          <w:p w:rsidR="00E4313B" w:rsidRPr="00DF6EBC" w:rsidRDefault="00E4313B" w:rsidP="00DD0B18">
            <w:pPr>
              <w:rPr>
                <w:sz w:val="28"/>
                <w:szCs w:val="28"/>
              </w:rPr>
            </w:pPr>
            <w:r w:rsidRPr="00DF6EBC">
              <w:rPr>
                <w:rFonts w:eastAsia="Calibri"/>
                <w:i/>
                <w:sz w:val="26"/>
                <w:szCs w:val="26"/>
              </w:rPr>
              <w:t xml:space="preserve">Докладчик: </w:t>
            </w:r>
            <w:r w:rsidRPr="00DF6EBC">
              <w:rPr>
                <w:rFonts w:eastAsia="Calibri"/>
                <w:sz w:val="26"/>
                <w:szCs w:val="26"/>
              </w:rPr>
              <w:t xml:space="preserve">Лежнева Наталья Анатольевна, начальник управления имущественных и земельных отношений администрации </w:t>
            </w:r>
            <w:proofErr w:type="gramStart"/>
            <w:r w:rsidRPr="00DF6EBC">
              <w:rPr>
                <w:rFonts w:eastAsia="Calibri"/>
                <w:sz w:val="26"/>
                <w:szCs w:val="26"/>
              </w:rPr>
              <w:t>г</w:t>
            </w:r>
            <w:proofErr w:type="gramEnd"/>
            <w:r w:rsidRPr="00DF6EBC">
              <w:rPr>
                <w:rFonts w:eastAsia="Calibri"/>
                <w:sz w:val="26"/>
                <w:szCs w:val="26"/>
              </w:rPr>
              <w:t>. Березники</w:t>
            </w:r>
          </w:p>
        </w:tc>
      </w:tr>
      <w:tr w:rsidR="00E4313B" w:rsidTr="00DD0B18">
        <w:trPr>
          <w:trHeight w:val="438"/>
        </w:trPr>
        <w:tc>
          <w:tcPr>
            <w:tcW w:w="1560" w:type="dxa"/>
          </w:tcPr>
          <w:p w:rsidR="00E4313B" w:rsidRPr="00DF6EBC" w:rsidRDefault="00E4313B" w:rsidP="00DD0B18">
            <w:pPr>
              <w:spacing w:before="120" w:after="120"/>
              <w:rPr>
                <w:rFonts w:eastAsia="Calibri"/>
                <w:b/>
              </w:rPr>
            </w:pPr>
            <w:r w:rsidRPr="00DF6EBC">
              <w:rPr>
                <w:rFonts w:eastAsia="Calibri"/>
                <w:b/>
              </w:rPr>
              <w:t>16.30-17.00.</w:t>
            </w:r>
          </w:p>
        </w:tc>
        <w:tc>
          <w:tcPr>
            <w:tcW w:w="8222" w:type="dxa"/>
          </w:tcPr>
          <w:p w:rsidR="00E4313B" w:rsidRPr="00DF6EBC" w:rsidRDefault="00E4313B" w:rsidP="00DD0B18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DF6EBC">
              <w:rPr>
                <w:rFonts w:eastAsia="Calibri"/>
                <w:sz w:val="26"/>
                <w:szCs w:val="26"/>
              </w:rPr>
              <w:t>Ответы на вопросы. Личный прием субъектов предпринимательской деятельности</w:t>
            </w:r>
          </w:p>
        </w:tc>
      </w:tr>
    </w:tbl>
    <w:p w:rsidR="00E4313B" w:rsidRDefault="00E4313B" w:rsidP="00E4313B">
      <w:pPr>
        <w:pStyle w:val="a3"/>
      </w:pPr>
    </w:p>
    <w:p w:rsidR="006A52AB" w:rsidRPr="00E4313B" w:rsidRDefault="006A52AB">
      <w:pPr>
        <w:rPr>
          <w:lang/>
        </w:rPr>
      </w:pPr>
    </w:p>
    <w:sectPr w:rsidR="006A52AB" w:rsidRPr="00E4313B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3B"/>
    <w:rsid w:val="00461C55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4313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13B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4313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2018-10-12T02:59:00Z</dcterms:created>
  <dcterms:modified xsi:type="dcterms:W3CDTF">2018-10-12T02:59:00Z</dcterms:modified>
</cp:coreProperties>
</file>