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7" w:rsidRPr="005B11A7" w:rsidRDefault="005B11A7" w:rsidP="005B1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647B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Заключение комиссии по землепользованию и застройки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результатам публичных слушаний</w:t>
      </w:r>
    </w:p>
    <w:p w:rsidR="005B11A7" w:rsidRDefault="005B11A7" w:rsidP="00E6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647BE" w:rsidRPr="00E647BE" w:rsidRDefault="005B11A7" w:rsidP="00E6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E647BE" w:rsidRPr="00E647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E647BE" w:rsidRPr="00E647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29</w:t>
      </w:r>
      <w:r w:rsidR="00E647BE" w:rsidRPr="00E647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="00E647BE" w:rsidRPr="00E647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="00E647BE" w:rsidRPr="00E647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="00E647BE" w:rsidRPr="00E647B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E647BE" w:rsidRPr="00E647BE" w:rsidRDefault="00E647BE" w:rsidP="00E64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47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Наименование рассматриваемого на публичных слушаниях вопроса (проекта): 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предоставлени</w:t>
      </w:r>
      <w:r w:rsidR="005B11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  на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x-none" w:eastAsia="x-none"/>
        </w:rPr>
        <w:t xml:space="preserve">земельном участке зоны 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малоэтажных индивидуальных жилых домов с приусадебными земельными участками сельского типа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x-none" w:eastAsia="x-none"/>
        </w:rPr>
        <w:t xml:space="preserve">(Ж-6) по ул. </w:t>
      </w:r>
      <w:proofErr w:type="spellStart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x-none" w:eastAsia="x-none"/>
        </w:rPr>
        <w:t>Дурыманская</w:t>
      </w:r>
      <w:proofErr w:type="spell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x-none" w:eastAsia="x-none"/>
        </w:rPr>
        <w:t>, 64, с кадастровым номером 59:03:0500056:43 по параметру «минимальное расстояние от дома до красной линии улиц».</w:t>
      </w:r>
    </w:p>
    <w:p w:rsidR="00E647BE" w:rsidRPr="00E647BE" w:rsidRDefault="00E647BE" w:rsidP="00E64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12 участников.</w:t>
      </w:r>
    </w:p>
    <w:p w:rsidR="00E647BE" w:rsidRDefault="00E647BE" w:rsidP="00E64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</w:pPr>
      <w:proofErr w:type="gramStart"/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E6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</w:t>
      </w:r>
      <w:r w:rsidR="005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 на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индивидуальных жилых домов с приусадебными земельными участками сельского типа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(Ж-6) по ул. </w:t>
      </w:r>
      <w:proofErr w:type="spellStart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Дурыманская</w:t>
      </w:r>
      <w:proofErr w:type="spell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, 64, с кадастровым номером 59:03:0500056:43 по параметру «минимальное расстояние от дома до красной линии улиц</w:t>
      </w:r>
      <w:proofErr w:type="gram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» </w:t>
      </w:r>
      <w:r w:rsidR="005B11A7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от 15.11.2018.</w:t>
      </w:r>
    </w:p>
    <w:p w:rsidR="005B11A7" w:rsidRPr="00E647BE" w:rsidRDefault="005B11A7" w:rsidP="005B1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  <w:r w:rsidRPr="00E647B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</w:p>
    <w:p w:rsidR="00E647BE" w:rsidRPr="00E647BE" w:rsidRDefault="00E647BE" w:rsidP="00E647B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объекта капитального строительства на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E6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индивидуальных жилых домов с приусадебными земельными участками сельского типа </w:t>
      </w:r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(Ж-6) по ул. </w:t>
      </w:r>
      <w:proofErr w:type="spellStart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Дурыманская</w:t>
      </w:r>
      <w:proofErr w:type="spell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, 64, </w:t>
      </w:r>
      <w:proofErr w:type="spellStart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г</w:t>
      </w:r>
      <w:proofErr w:type="gramStart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.Б</w:t>
      </w:r>
      <w:proofErr w:type="gram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ерезники</w:t>
      </w:r>
      <w:proofErr w:type="spellEnd"/>
      <w:r w:rsidRPr="00E647B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, с кадастровым номером 59:03:0500056:43 по параметру «минимальное расстояние от дома до красной линии улиц» 2,0 м.</w:t>
      </w:r>
      <w:r w:rsidRPr="00E6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A57D5D" w:rsidRDefault="00A57D5D"/>
    <w:sectPr w:rsidR="00A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E"/>
    <w:rsid w:val="005B11A7"/>
    <w:rsid w:val="00A57D5D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2018-12-17T12:42:00Z</dcterms:created>
  <dcterms:modified xsi:type="dcterms:W3CDTF">2018-12-18T04:29:00Z</dcterms:modified>
</cp:coreProperties>
</file>