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00" w:rsidRPr="000D75CD" w:rsidRDefault="00740C00" w:rsidP="00BE15A3">
      <w:pPr>
        <w:pStyle w:val="30"/>
        <w:spacing w:line="36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</w:t>
      </w:r>
      <w:r w:rsidR="002F1FEA">
        <w:rPr>
          <w:sz w:val="28"/>
          <w:szCs w:val="28"/>
        </w:rPr>
        <w:t>рации города Березники сообщает об</w:t>
      </w:r>
      <w:r w:rsidRPr="000D75CD">
        <w:rPr>
          <w:sz w:val="28"/>
          <w:szCs w:val="28"/>
        </w:rPr>
        <w:t xml:space="preserve">                                                                                   итог</w:t>
      </w:r>
      <w:r w:rsidR="002F1FEA">
        <w:rPr>
          <w:sz w:val="28"/>
          <w:szCs w:val="28"/>
        </w:rPr>
        <w:t>ах</w:t>
      </w:r>
      <w:r w:rsidRPr="000D75CD">
        <w:rPr>
          <w:sz w:val="28"/>
          <w:szCs w:val="28"/>
        </w:rPr>
        <w:t xml:space="preserve"> </w:t>
      </w:r>
      <w:r w:rsidR="001163B1">
        <w:rPr>
          <w:sz w:val="28"/>
          <w:szCs w:val="28"/>
        </w:rPr>
        <w:t>торгов посредством публичного предложения</w:t>
      </w:r>
      <w:r w:rsidR="002F1FEA" w:rsidRPr="002F1FEA">
        <w:rPr>
          <w:sz w:val="28"/>
          <w:szCs w:val="28"/>
        </w:rPr>
        <w:t xml:space="preserve"> по продаже муниципального имущества.</w:t>
      </w:r>
    </w:p>
    <w:p w:rsidR="00740C00" w:rsidRPr="004C68E2" w:rsidRDefault="00B2757A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Продавец: У</w:t>
      </w:r>
      <w:r w:rsidR="00740C00" w:rsidRPr="004C68E2">
        <w:rPr>
          <w:b w:val="0"/>
          <w:sz w:val="28"/>
          <w:szCs w:val="28"/>
        </w:rPr>
        <w:t>правление имущественных и земельных отношений администрации города Березники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3F2787" w:rsidRDefault="00740C00" w:rsidP="002F1FEA">
      <w:pPr>
        <w:pStyle w:val="30"/>
        <w:spacing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AC033F">
        <w:rPr>
          <w:b w:val="0"/>
          <w:sz w:val="28"/>
          <w:szCs w:val="28"/>
        </w:rPr>
        <w:t>14</w:t>
      </w:r>
      <w:r>
        <w:rPr>
          <w:b w:val="0"/>
          <w:sz w:val="28"/>
          <w:szCs w:val="28"/>
        </w:rPr>
        <w:t>.</w:t>
      </w:r>
      <w:r w:rsidR="006331D7">
        <w:rPr>
          <w:b w:val="0"/>
          <w:sz w:val="28"/>
          <w:szCs w:val="28"/>
        </w:rPr>
        <w:t>0</w:t>
      </w:r>
      <w:r w:rsidR="00AC033F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.201</w:t>
      </w:r>
      <w:r w:rsidR="00BE15A3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p w:rsidR="00347A4E" w:rsidRPr="00740C00" w:rsidRDefault="00347A4E" w:rsidP="002F1FEA">
      <w:pPr>
        <w:pStyle w:val="30"/>
        <w:spacing w:line="360" w:lineRule="exact"/>
        <w:ind w:firstLine="708"/>
        <w:jc w:val="both"/>
        <w:rPr>
          <w:b w:val="0"/>
          <w:szCs w:val="24"/>
          <w:lang w:val="en-US"/>
        </w:rPr>
      </w:pP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850"/>
        <w:gridCol w:w="2552"/>
        <w:gridCol w:w="1417"/>
        <w:gridCol w:w="2268"/>
      </w:tblGrid>
      <w:tr w:rsidR="00740C00" w:rsidRPr="0046349A" w:rsidTr="00FE3308">
        <w:trPr>
          <w:cantSplit/>
          <w:trHeight w:val="1462"/>
        </w:trPr>
        <w:tc>
          <w:tcPr>
            <w:tcW w:w="568" w:type="dxa"/>
          </w:tcPr>
          <w:p w:rsidR="00740C00" w:rsidRPr="0046349A" w:rsidRDefault="00740C00" w:rsidP="00C3344C">
            <w:pPr>
              <w:jc w:val="center"/>
            </w:pPr>
            <w:r w:rsidRPr="0046349A">
              <w:t>№</w:t>
            </w:r>
          </w:p>
          <w:p w:rsidR="00740C00" w:rsidRPr="0046349A" w:rsidRDefault="00740C00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8080" w:type="dxa"/>
          </w:tcPr>
          <w:p w:rsidR="00740C00" w:rsidRPr="0046349A" w:rsidRDefault="00740C00" w:rsidP="00392894">
            <w:pPr>
              <w:jc w:val="center"/>
              <w:rPr>
                <w:b/>
              </w:rPr>
            </w:pPr>
            <w:r w:rsidRPr="0046349A">
              <w:t>Наименование объекта</w:t>
            </w:r>
          </w:p>
        </w:tc>
        <w:tc>
          <w:tcPr>
            <w:tcW w:w="850" w:type="dxa"/>
            <w:textDirection w:val="tbRl"/>
          </w:tcPr>
          <w:p w:rsidR="00740C00" w:rsidRPr="00E22CC6" w:rsidRDefault="00740C00" w:rsidP="00473E43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740C00" w:rsidRPr="00F1285A" w:rsidRDefault="00740C00" w:rsidP="00473E43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  <w:textDirection w:val="tbRl"/>
          </w:tcPr>
          <w:p w:rsidR="00740C00" w:rsidRPr="00F1285A" w:rsidRDefault="00740C00" w:rsidP="007B55F5">
            <w:pPr>
              <w:ind w:left="113" w:right="113"/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417" w:type="dxa"/>
            <w:textDirection w:val="tbRl"/>
          </w:tcPr>
          <w:p w:rsidR="00740C00" w:rsidRDefault="00740C00" w:rsidP="007B55F5">
            <w:pPr>
              <w:ind w:left="113" w:right="113"/>
              <w:jc w:val="center"/>
            </w:pPr>
            <w:r>
              <w:t>Цена сделки приватизации, руб.</w:t>
            </w:r>
          </w:p>
        </w:tc>
        <w:tc>
          <w:tcPr>
            <w:tcW w:w="2268" w:type="dxa"/>
          </w:tcPr>
          <w:p w:rsidR="00740C00" w:rsidRPr="001446BE" w:rsidRDefault="00740C00" w:rsidP="00742E07">
            <w:pPr>
              <w:jc w:val="center"/>
            </w:pPr>
            <w:r>
              <w:t>Покупатель</w:t>
            </w:r>
          </w:p>
        </w:tc>
      </w:tr>
      <w:tr w:rsidR="00BF2A9F" w:rsidRPr="0046349A" w:rsidTr="00FE3308">
        <w:trPr>
          <w:cantSplit/>
          <w:trHeight w:val="2014"/>
        </w:trPr>
        <w:tc>
          <w:tcPr>
            <w:tcW w:w="568" w:type="dxa"/>
          </w:tcPr>
          <w:p w:rsidR="00BF2A9F" w:rsidRPr="008B5125" w:rsidRDefault="00BF2A9F" w:rsidP="0063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C033F" w:rsidRDefault="00AC033F" w:rsidP="00BF2A9F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AC033F">
              <w:rPr>
                <w:sz w:val="24"/>
                <w:szCs w:val="24"/>
              </w:rPr>
              <w:t>Кирпичный гараж, лит. АА</w:t>
            </w:r>
            <w:proofErr w:type="gramStart"/>
            <w:r w:rsidRPr="00AC033F">
              <w:rPr>
                <w:sz w:val="24"/>
                <w:szCs w:val="24"/>
              </w:rPr>
              <w:t>1</w:t>
            </w:r>
            <w:proofErr w:type="gramEnd"/>
            <w:r w:rsidRPr="00AC033F">
              <w:rPr>
                <w:sz w:val="24"/>
                <w:szCs w:val="24"/>
              </w:rPr>
              <w:t xml:space="preserve">, общая площадь 1991,4 </w:t>
            </w:r>
            <w:proofErr w:type="spellStart"/>
            <w:r w:rsidRPr="00AC033F">
              <w:rPr>
                <w:sz w:val="24"/>
                <w:szCs w:val="24"/>
              </w:rPr>
              <w:t>кв.м</w:t>
            </w:r>
            <w:proofErr w:type="spellEnd"/>
            <w:r w:rsidRPr="00AC033F">
              <w:rPr>
                <w:sz w:val="24"/>
                <w:szCs w:val="24"/>
              </w:rPr>
              <w:t xml:space="preserve">.  с земельным участком общей площадью 5819 </w:t>
            </w:r>
            <w:proofErr w:type="spellStart"/>
            <w:r w:rsidRPr="00AC033F">
              <w:rPr>
                <w:sz w:val="24"/>
                <w:szCs w:val="24"/>
              </w:rPr>
              <w:t>кв.м</w:t>
            </w:r>
            <w:proofErr w:type="spellEnd"/>
            <w:r w:rsidRPr="00AC033F">
              <w:rPr>
                <w:sz w:val="24"/>
                <w:szCs w:val="24"/>
              </w:rPr>
              <w:t>., 2 системы видеонаблюдения,</w:t>
            </w:r>
          </w:p>
          <w:p w:rsidR="00BF2A9F" w:rsidRPr="00FE3308" w:rsidRDefault="00AC033F" w:rsidP="00BF2A9F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AC033F">
              <w:rPr>
                <w:sz w:val="24"/>
                <w:szCs w:val="24"/>
              </w:rPr>
              <w:t xml:space="preserve">2 системы охранного телевидения, адрес объекта: г. Березники, ул. </w:t>
            </w:r>
            <w:proofErr w:type="spellStart"/>
            <w:r w:rsidRPr="00AC033F">
              <w:rPr>
                <w:sz w:val="24"/>
                <w:szCs w:val="24"/>
              </w:rPr>
              <w:t>Березниковская</w:t>
            </w:r>
            <w:proofErr w:type="spellEnd"/>
            <w:r w:rsidRPr="00AC033F">
              <w:rPr>
                <w:sz w:val="24"/>
                <w:szCs w:val="24"/>
              </w:rPr>
              <w:t>, д. 174 (объект обременен договором аренды по 23.04.2020г.).</w:t>
            </w:r>
          </w:p>
        </w:tc>
        <w:tc>
          <w:tcPr>
            <w:tcW w:w="850" w:type="dxa"/>
            <w:vAlign w:val="center"/>
          </w:tcPr>
          <w:p w:rsidR="00BF2A9F" w:rsidRPr="007B55F5" w:rsidRDefault="00BF2A9F" w:rsidP="0047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C033F" w:rsidRDefault="00AC033F" w:rsidP="00AC033F">
            <w:pPr>
              <w:tabs>
                <w:tab w:val="left" w:pos="179"/>
              </w:tabs>
              <w:suppressAutoHyphens/>
              <w:spacing w:line="28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C033F">
              <w:rPr>
                <w:sz w:val="24"/>
                <w:szCs w:val="24"/>
              </w:rPr>
              <w:t>Гомоюнов Дмитрий Александрович</w:t>
            </w:r>
          </w:p>
          <w:p w:rsidR="00AC033F" w:rsidRPr="00AC033F" w:rsidRDefault="00AC033F" w:rsidP="00AC033F">
            <w:pPr>
              <w:tabs>
                <w:tab w:val="left" w:pos="179"/>
              </w:tabs>
              <w:suppressAutoHyphens/>
              <w:spacing w:line="280" w:lineRule="exact"/>
              <w:contextualSpacing/>
              <w:rPr>
                <w:sz w:val="24"/>
                <w:szCs w:val="24"/>
              </w:rPr>
            </w:pPr>
          </w:p>
          <w:p w:rsidR="00BF2A9F" w:rsidRPr="00C13AC5" w:rsidRDefault="00AC033F" w:rsidP="00AC033F">
            <w:pPr>
              <w:tabs>
                <w:tab w:val="left" w:pos="179"/>
              </w:tabs>
              <w:suppressAutoHyphens/>
              <w:spacing w:line="28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C033F">
              <w:rPr>
                <w:sz w:val="24"/>
                <w:szCs w:val="24"/>
              </w:rPr>
              <w:t>Дульцев Алексей Владимирович</w:t>
            </w:r>
          </w:p>
        </w:tc>
        <w:tc>
          <w:tcPr>
            <w:tcW w:w="1417" w:type="dxa"/>
            <w:vAlign w:val="center"/>
          </w:tcPr>
          <w:p w:rsidR="00BF2A9F" w:rsidRDefault="00AC033F" w:rsidP="0021519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3 000 000,0</w:t>
            </w:r>
          </w:p>
        </w:tc>
        <w:tc>
          <w:tcPr>
            <w:tcW w:w="2268" w:type="dxa"/>
            <w:vAlign w:val="center"/>
          </w:tcPr>
          <w:p w:rsidR="00BF2A9F" w:rsidRPr="00FE3308" w:rsidRDefault="00AC033F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  <w:proofErr w:type="spellStart"/>
            <w:r w:rsidRPr="00AC033F">
              <w:rPr>
                <w:sz w:val="24"/>
                <w:szCs w:val="24"/>
              </w:rPr>
              <w:t>Гомоюнов</w:t>
            </w:r>
            <w:proofErr w:type="spellEnd"/>
            <w:r w:rsidRPr="00AC033F">
              <w:rPr>
                <w:sz w:val="24"/>
                <w:szCs w:val="24"/>
              </w:rPr>
              <w:t xml:space="preserve"> Дмитрий Александрович</w:t>
            </w:r>
            <w:bookmarkStart w:id="0" w:name="_GoBack"/>
            <w:bookmarkEnd w:id="0"/>
          </w:p>
        </w:tc>
      </w:tr>
    </w:tbl>
    <w:p w:rsidR="00AE564B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6331D7" w:rsidRPr="005F09EA" w:rsidRDefault="006331D7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sectPr w:rsidR="006331D7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18" w:rsidRDefault="00414518">
      <w:r>
        <w:separator/>
      </w:r>
    </w:p>
  </w:endnote>
  <w:endnote w:type="continuationSeparator" w:id="0">
    <w:p w:rsidR="00414518" w:rsidRDefault="0041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033F">
      <w:rPr>
        <w:rStyle w:val="ab"/>
        <w:noProof/>
      </w:rPr>
      <w:t>1</w: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18" w:rsidRDefault="00414518">
      <w:r>
        <w:separator/>
      </w:r>
    </w:p>
  </w:footnote>
  <w:footnote w:type="continuationSeparator" w:id="0">
    <w:p w:rsidR="00414518" w:rsidRDefault="0041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B47A6"/>
    <w:multiLevelType w:val="hybridMultilevel"/>
    <w:tmpl w:val="10200474"/>
    <w:lvl w:ilvl="0" w:tplc="68588A7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47FF3B18"/>
    <w:multiLevelType w:val="hybridMultilevel"/>
    <w:tmpl w:val="34A0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23A0"/>
    <w:multiLevelType w:val="hybridMultilevel"/>
    <w:tmpl w:val="F1BEC6C6"/>
    <w:lvl w:ilvl="0" w:tplc="40FA18F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65913014"/>
    <w:multiLevelType w:val="hybridMultilevel"/>
    <w:tmpl w:val="17D25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021F63"/>
    <w:multiLevelType w:val="multilevel"/>
    <w:tmpl w:val="56DC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B649B"/>
    <w:multiLevelType w:val="hybridMultilevel"/>
    <w:tmpl w:val="50A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63B1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519D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47A4E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3F3EC4"/>
    <w:rsid w:val="00402645"/>
    <w:rsid w:val="0040340D"/>
    <w:rsid w:val="00403AD3"/>
    <w:rsid w:val="00404076"/>
    <w:rsid w:val="004078DA"/>
    <w:rsid w:val="00412E15"/>
    <w:rsid w:val="00413071"/>
    <w:rsid w:val="00414518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A47AC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31D7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B55F5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CC1"/>
    <w:rsid w:val="00803E46"/>
    <w:rsid w:val="00815AD7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125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5AC0"/>
    <w:rsid w:val="008F6A50"/>
    <w:rsid w:val="0090158B"/>
    <w:rsid w:val="009057A1"/>
    <w:rsid w:val="00914253"/>
    <w:rsid w:val="00917524"/>
    <w:rsid w:val="0092011D"/>
    <w:rsid w:val="0092223F"/>
    <w:rsid w:val="00922AC5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014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033F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57A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15A3"/>
    <w:rsid w:val="00BE37EA"/>
    <w:rsid w:val="00BE3852"/>
    <w:rsid w:val="00BE5A51"/>
    <w:rsid w:val="00BE784F"/>
    <w:rsid w:val="00BE7C77"/>
    <w:rsid w:val="00BF0B11"/>
    <w:rsid w:val="00BF10DA"/>
    <w:rsid w:val="00BF2442"/>
    <w:rsid w:val="00BF2A9F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6FC9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2BF2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5561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308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DF3B-D75C-402D-825F-5481C1AE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2016-06-07T08:40:00Z</cp:lastPrinted>
  <dcterms:created xsi:type="dcterms:W3CDTF">2018-09-17T05:32:00Z</dcterms:created>
  <dcterms:modified xsi:type="dcterms:W3CDTF">2018-09-17T05:32:00Z</dcterms:modified>
</cp:coreProperties>
</file>