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90A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</w:p>
    <w:p w:rsid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0F2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00E" w:rsidRPr="00B07C92" w:rsidRDefault="0055600E" w:rsidP="004A3B29">
      <w:pPr>
        <w:pStyle w:val="a4"/>
        <w:suppressAutoHyphens/>
        <w:spacing w:after="0"/>
        <w:ind w:firstLine="709"/>
        <w:jc w:val="both"/>
        <w:rPr>
          <w:bCs/>
          <w:sz w:val="28"/>
          <w:szCs w:val="28"/>
        </w:rPr>
      </w:pPr>
      <w:proofErr w:type="gramStart"/>
      <w:r w:rsidRPr="00401FD0">
        <w:rPr>
          <w:sz w:val="28"/>
          <w:szCs w:val="28"/>
        </w:rPr>
        <w:t xml:space="preserve">Настоящим </w:t>
      </w:r>
      <w:r w:rsidR="004727BE" w:rsidRPr="00401FD0">
        <w:rPr>
          <w:sz w:val="28"/>
          <w:szCs w:val="28"/>
        </w:rPr>
        <w:t xml:space="preserve">управление </w:t>
      </w:r>
      <w:r w:rsidR="00B17AE1" w:rsidRPr="00401FD0">
        <w:rPr>
          <w:sz w:val="28"/>
          <w:szCs w:val="28"/>
        </w:rPr>
        <w:t>по вопросам потребительского рынка и развитию предпринимательства</w:t>
      </w:r>
      <w:r w:rsidR="004727BE" w:rsidRPr="00401FD0">
        <w:rPr>
          <w:sz w:val="28"/>
          <w:szCs w:val="28"/>
        </w:rPr>
        <w:t xml:space="preserve"> </w:t>
      </w:r>
      <w:r w:rsidR="0071749E" w:rsidRPr="00401FD0">
        <w:rPr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</w:t>
      </w:r>
      <w:r w:rsidR="00E8662B" w:rsidRPr="00401FD0">
        <w:rPr>
          <w:sz w:val="28"/>
          <w:szCs w:val="28"/>
        </w:rPr>
        <w:t xml:space="preserve"> муниципального</w:t>
      </w:r>
      <w:r w:rsidR="0071749E" w:rsidRPr="00401FD0">
        <w:rPr>
          <w:sz w:val="28"/>
          <w:szCs w:val="28"/>
        </w:rPr>
        <w:t xml:space="preserve"> нормативного правого</w:t>
      </w:r>
      <w:r w:rsidR="004727BE" w:rsidRPr="00401FD0">
        <w:rPr>
          <w:sz w:val="28"/>
          <w:szCs w:val="28"/>
        </w:rPr>
        <w:t xml:space="preserve"> </w:t>
      </w:r>
      <w:r w:rsidR="0071749E" w:rsidRPr="00401FD0">
        <w:rPr>
          <w:sz w:val="28"/>
          <w:szCs w:val="28"/>
        </w:rPr>
        <w:t xml:space="preserve">акта </w:t>
      </w:r>
      <w:r w:rsidR="00E5098B" w:rsidRPr="00401FD0">
        <w:rPr>
          <w:bCs/>
          <w:sz w:val="28"/>
          <w:szCs w:val="28"/>
        </w:rPr>
        <w:t>«</w:t>
      </w:r>
      <w:r w:rsidR="003F5FB2" w:rsidRPr="003F5FB2">
        <w:rPr>
          <w:sz w:val="28"/>
          <w:szCs w:val="28"/>
        </w:rPr>
        <w:t xml:space="preserve">Об утверждении </w:t>
      </w:r>
      <w:r w:rsidR="003F5FB2" w:rsidRPr="003F5FB2">
        <w:rPr>
          <w:color w:val="000000"/>
          <w:sz w:val="28"/>
          <w:szCs w:val="28"/>
        </w:rPr>
        <w:t>Порядка</w:t>
      </w:r>
      <w:r w:rsidR="003F5FB2" w:rsidRPr="003F5FB2">
        <w:rPr>
          <w:sz w:val="28"/>
          <w:szCs w:val="28"/>
        </w:rPr>
        <w:t xml:space="preserve"> предоставления субсидий из бюджета города Березники на реализацию бизнес-проектов в сфере социального предпринимательства в рамках реализации подпрограммы 2 «Формирование благоприятной среды для развития малого и среднего предпринимательства в городе Березники» муниципальной</w:t>
      </w:r>
      <w:proofErr w:type="gramEnd"/>
      <w:r w:rsidR="003F5FB2" w:rsidRPr="003F5FB2">
        <w:rPr>
          <w:sz w:val="28"/>
          <w:szCs w:val="28"/>
        </w:rPr>
        <w:t xml:space="preserve"> программы «Развитие малого и среднего предпринимательства в городе Березники</w:t>
      </w:r>
      <w:r w:rsidR="00E5098B" w:rsidRPr="00401FD0">
        <w:rPr>
          <w:bCs/>
          <w:sz w:val="28"/>
          <w:szCs w:val="28"/>
        </w:rPr>
        <w:t>»</w:t>
      </w:r>
      <w:r w:rsidR="004148BD" w:rsidRPr="00401FD0">
        <w:rPr>
          <w:bCs/>
          <w:sz w:val="28"/>
          <w:szCs w:val="28"/>
        </w:rPr>
        <w:t>.</w:t>
      </w:r>
    </w:p>
    <w:p w:rsidR="00370B10" w:rsidRPr="00B07C92" w:rsidRDefault="0071749E" w:rsidP="00370B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>Разработчик проекта</w:t>
      </w:r>
      <w:r w:rsidR="005801B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401FD0">
        <w:rPr>
          <w:rFonts w:ascii="Times New Roman" w:hAnsi="Times New Roman" w:cs="Times New Roman"/>
          <w:b/>
          <w:sz w:val="28"/>
          <w:szCs w:val="28"/>
        </w:rPr>
        <w:t xml:space="preserve"> нормативно</w:t>
      </w:r>
      <w:r w:rsidR="005801B4">
        <w:rPr>
          <w:rFonts w:ascii="Times New Roman" w:hAnsi="Times New Roman" w:cs="Times New Roman"/>
          <w:b/>
          <w:sz w:val="28"/>
          <w:szCs w:val="28"/>
        </w:rPr>
        <w:t>го</w:t>
      </w:r>
      <w:r w:rsidRPr="00401FD0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– организатор публичных консультаций: </w:t>
      </w:r>
      <w:r w:rsidR="00370B10" w:rsidRPr="00401FD0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Default="0071749E" w:rsidP="004A3B29">
      <w:pPr>
        <w:spacing w:after="0" w:line="240" w:lineRule="auto"/>
        <w:ind w:firstLine="709"/>
        <w:jc w:val="both"/>
        <w:rPr>
          <w:b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>Контактное лицо Разработчика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>нормативного правового акта по вопросам направления участниками публичных консультаций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F5FB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F5EFC" w:rsidRPr="00401FD0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туризма </w:t>
      </w:r>
      <w:r w:rsidR="003F5FB2">
        <w:rPr>
          <w:rFonts w:ascii="Times New Roman" w:hAnsi="Times New Roman" w:cs="Times New Roman"/>
          <w:sz w:val="28"/>
          <w:szCs w:val="28"/>
        </w:rPr>
        <w:t>Бородулина Вера Александровна</w:t>
      </w:r>
      <w:r w:rsidR="009F5EFC" w:rsidRPr="00401FD0">
        <w:rPr>
          <w:rFonts w:ascii="Times New Roman" w:hAnsi="Times New Roman" w:cs="Times New Roman"/>
          <w:sz w:val="28"/>
          <w:szCs w:val="28"/>
        </w:rPr>
        <w:t>,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D03BD3">
        <w:rPr>
          <w:rFonts w:ascii="Times New Roman" w:hAnsi="Times New Roman" w:cs="Times New Roman"/>
          <w:sz w:val="28"/>
          <w:szCs w:val="28"/>
        </w:rPr>
        <w:t>контактный телефон 23 57 73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, </w:t>
      </w:r>
      <w:r w:rsidR="00086217" w:rsidRPr="00401F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401FD0">
        <w:rPr>
          <w:rFonts w:ascii="Times New Roman" w:hAnsi="Times New Roman" w:cs="Times New Roman"/>
          <w:sz w:val="28"/>
          <w:szCs w:val="28"/>
        </w:rPr>
        <w:t>-</w:t>
      </w:r>
      <w:r w:rsidR="00086217" w:rsidRPr="00401F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401FD0">
        <w:rPr>
          <w:rFonts w:ascii="Times New Roman" w:hAnsi="Times New Roman" w:cs="Times New Roman"/>
          <w:sz w:val="28"/>
          <w:szCs w:val="28"/>
        </w:rPr>
        <w:t>:</w:t>
      </w:r>
      <w:r w:rsidR="00784262" w:rsidRPr="00401FD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F5FB2" w:rsidRPr="003F5FB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borodulina</w:t>
        </w:r>
        <w:r w:rsidR="003F5FB2" w:rsidRPr="003F5FB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3F5FB2" w:rsidRPr="003F5FB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</w:t>
        </w:r>
        <w:r w:rsidR="003F5FB2" w:rsidRPr="003F5FB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proofErr w:type="spellStart"/>
        <w:r w:rsidR="003F5FB2" w:rsidRPr="003F5FB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berezniki.perm.ru</w:t>
        </w:r>
        <w:proofErr w:type="spellEnd"/>
      </w:hyperlink>
      <w:r w:rsidR="003F5FB2" w:rsidRPr="003F5FB2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07384" w:rsidRPr="00401FD0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5" w:history="1">
        <w:r w:rsidR="003F5FB2" w:rsidRPr="003F5FB2">
          <w:t xml:space="preserve"> </w:t>
        </w:r>
        <w:proofErr w:type="spellStart"/>
        <w:r w:rsidR="003F5FB2" w:rsidRPr="003F5FB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borodulina_v</w:t>
        </w:r>
        <w:proofErr w:type="spellEnd"/>
        <w:r w:rsidR="003F5FB2" w:rsidRPr="003F5FB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2F7269" w:rsidRPr="002F726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2F7269" w:rsidRPr="002F726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berezniki.perm.ru</w:t>
        </w:r>
        <w:proofErr w:type="spellEnd"/>
      </w:hyperlink>
      <w:r w:rsidR="002F7269" w:rsidRPr="002F7269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49E" w:rsidRPr="00401FD0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 телефоны).</w:t>
      </w:r>
    </w:p>
    <w:p w:rsidR="009A528B" w:rsidRPr="00401FD0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Pr="00401FD0" w:rsidRDefault="00BD0456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Приложение:</w:t>
      </w:r>
      <w:r w:rsidR="000F2C02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>
        <w:rPr>
          <w:rFonts w:ascii="Times New Roman" w:hAnsi="Times New Roman" w:cs="Times New Roman"/>
          <w:sz w:val="28"/>
          <w:szCs w:val="28"/>
        </w:rPr>
        <w:t xml:space="preserve"> 3 л. в 1 экз.;</w:t>
      </w:r>
    </w:p>
    <w:p w:rsidR="00BD0456" w:rsidRPr="00401FD0" w:rsidRDefault="000F2C02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8755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40E8">
        <w:rPr>
          <w:rFonts w:ascii="Times New Roman" w:hAnsi="Times New Roman" w:cs="Times New Roman"/>
          <w:sz w:val="28"/>
          <w:szCs w:val="28"/>
        </w:rPr>
        <w:t>7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</w:t>
      </w:r>
      <w:r w:rsidR="00A21698" w:rsidRPr="00401FD0">
        <w:rPr>
          <w:rFonts w:ascii="Times New Roman" w:hAnsi="Times New Roman" w:cs="Times New Roman"/>
          <w:sz w:val="28"/>
          <w:szCs w:val="28"/>
        </w:rPr>
        <w:t>.</w:t>
      </w:r>
      <w:r w:rsidR="00BD0456" w:rsidRPr="00401FD0">
        <w:rPr>
          <w:rFonts w:ascii="Times New Roman" w:hAnsi="Times New Roman" w:cs="Times New Roman"/>
          <w:sz w:val="28"/>
          <w:szCs w:val="28"/>
        </w:rPr>
        <w:t>;</w:t>
      </w:r>
    </w:p>
    <w:p w:rsidR="009A528B" w:rsidRPr="00401FD0" w:rsidRDefault="000F2C02" w:rsidP="0021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еречень вопросов по проекту </w:t>
      </w:r>
      <w:r w:rsidR="0008755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E55994" w:rsidRPr="00401FD0">
        <w:rPr>
          <w:rFonts w:ascii="Times New Roman" w:hAnsi="Times New Roman" w:cs="Times New Roman"/>
          <w:sz w:val="28"/>
          <w:szCs w:val="28"/>
        </w:rPr>
        <w:t>3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86217"/>
    <w:rsid w:val="00087558"/>
    <w:rsid w:val="00097DA4"/>
    <w:rsid w:val="000B53ED"/>
    <w:rsid w:val="000F2C02"/>
    <w:rsid w:val="00112C18"/>
    <w:rsid w:val="00152F7E"/>
    <w:rsid w:val="001C301F"/>
    <w:rsid w:val="0021231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E40E8"/>
    <w:rsid w:val="0055600E"/>
    <w:rsid w:val="00562D3F"/>
    <w:rsid w:val="0057523C"/>
    <w:rsid w:val="005801B4"/>
    <w:rsid w:val="00635BB1"/>
    <w:rsid w:val="006B4051"/>
    <w:rsid w:val="006F218B"/>
    <w:rsid w:val="00707384"/>
    <w:rsid w:val="0071749E"/>
    <w:rsid w:val="007371D0"/>
    <w:rsid w:val="0075270F"/>
    <w:rsid w:val="00780017"/>
    <w:rsid w:val="00784262"/>
    <w:rsid w:val="007A3A4B"/>
    <w:rsid w:val="00855BC6"/>
    <w:rsid w:val="008841E5"/>
    <w:rsid w:val="00900E40"/>
    <w:rsid w:val="00913BC2"/>
    <w:rsid w:val="009A528B"/>
    <w:rsid w:val="009E405C"/>
    <w:rsid w:val="009F5EFC"/>
    <w:rsid w:val="00A01528"/>
    <w:rsid w:val="00A21698"/>
    <w:rsid w:val="00A269A8"/>
    <w:rsid w:val="00A4780F"/>
    <w:rsid w:val="00B07C92"/>
    <w:rsid w:val="00B16794"/>
    <w:rsid w:val="00B17AE1"/>
    <w:rsid w:val="00B56CE8"/>
    <w:rsid w:val="00BD0456"/>
    <w:rsid w:val="00C80929"/>
    <w:rsid w:val="00C86149"/>
    <w:rsid w:val="00D03BD3"/>
    <w:rsid w:val="00D969CE"/>
    <w:rsid w:val="00DC2016"/>
    <w:rsid w:val="00DC29C3"/>
    <w:rsid w:val="00DE0D33"/>
    <w:rsid w:val="00DF399E"/>
    <w:rsid w:val="00E5098B"/>
    <w:rsid w:val="00E55994"/>
    <w:rsid w:val="00E8662B"/>
    <w:rsid w:val="00E87F1F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hanov_e@berezniki.perm.ru" TargetMode="External"/><Relationship Id="rId4" Type="http://schemas.openxmlformats.org/officeDocument/2006/relationships/hyperlink" Target="mailto:borodulina_v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Бородулина Вера Александровна</cp:lastModifiedBy>
  <cp:revision>20</cp:revision>
  <cp:lastPrinted>2016-03-01T08:27:00Z</cp:lastPrinted>
  <dcterms:created xsi:type="dcterms:W3CDTF">2016-03-01T02:49:00Z</dcterms:created>
  <dcterms:modified xsi:type="dcterms:W3CDTF">2018-08-15T02:33:00Z</dcterms:modified>
</cp:coreProperties>
</file>