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</w:rPr>
      </w:pPr>
      <w:bookmarkStart w:id="0" w:name="_GoBack"/>
      <w:bookmarkEnd w:id="0"/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(скутеристов)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b/>
          <w:color w:val="4F81BD" w:themeColor="accent1"/>
          <w:szCs w:val="22"/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>
        <w:rPr>
          <w:rFonts w:asciiTheme="minorHAnsi" w:hAnsiTheme="minorHAnsi"/>
          <w:color w:val="4F81BD" w:themeColor="accent1"/>
          <w:szCs w:val="22"/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2211DF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</w:rPr>
      </w:pPr>
      <w:r w:rsidRPr="001113FC">
        <w:rPr>
          <w:rFonts w:asciiTheme="minorHAnsi" w:hAnsiTheme="minorHAnsi"/>
          <w:b/>
          <w:color w:val="C00000"/>
          <w:szCs w:val="22"/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тротуарам</w:t>
      </w:r>
      <w:r w:rsidRPr="001113FC">
        <w:rPr>
          <w:rFonts w:asciiTheme="minorHAnsi" w:hAnsiTheme="minorHAnsi"/>
          <w:color w:val="C00000"/>
          <w:szCs w:val="22"/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пешеходнымдорожкам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</w:rPr>
        <w:t>.</w:t>
      </w:r>
      <w:r w:rsidRPr="001113FC">
        <w:rPr>
          <w:rFonts w:asciiTheme="minorHAnsi" w:hAnsiTheme="minorHAnsi"/>
          <w:color w:val="C00000"/>
          <w:szCs w:val="22"/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18-24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42B2D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DD57A4">
        <w:rPr>
          <w:rFonts w:asciiTheme="minorHAnsi" w:hAnsiTheme="minorHAnsi"/>
          <w:b/>
          <w:color w:val="FF0000"/>
          <w:sz w:val="40"/>
          <w:szCs w:val="22"/>
        </w:rPr>
        <w:t>Берегите себя и своих детей!</w:t>
      </w:r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297F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6DD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E67A4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Каменщикова Ольга</cp:lastModifiedBy>
  <cp:revision>2</cp:revision>
  <cp:lastPrinted>2018-05-17T12:59:00Z</cp:lastPrinted>
  <dcterms:created xsi:type="dcterms:W3CDTF">2018-05-28T03:48:00Z</dcterms:created>
  <dcterms:modified xsi:type="dcterms:W3CDTF">2018-05-28T03:48:00Z</dcterms:modified>
</cp:coreProperties>
</file>