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246FF" w:rsidRPr="00923334" w:rsidRDefault="00FA2731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Игнатьевой Ларисы Юрьевны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</w:t>
      </w:r>
      <w:r w:rsidR="00FA2731">
        <w:rPr>
          <w:b/>
          <w:spacing w:val="0"/>
          <w:sz w:val="24"/>
          <w:szCs w:val="24"/>
        </w:rPr>
        <w:t>ё</w:t>
      </w:r>
      <w:r w:rsidRPr="00923334">
        <w:rPr>
          <w:b/>
          <w:spacing w:val="0"/>
          <w:sz w:val="24"/>
          <w:szCs w:val="24"/>
        </w:rPr>
        <w:t xml:space="preserve"> сем</w:t>
      </w:r>
      <w:r>
        <w:rPr>
          <w:b/>
          <w:spacing w:val="0"/>
          <w:sz w:val="24"/>
          <w:szCs w:val="24"/>
        </w:rPr>
        <w:t>ьи</w:t>
      </w:r>
      <w:r w:rsidRPr="00923334">
        <w:rPr>
          <w:b/>
          <w:spacing w:val="0"/>
          <w:sz w:val="24"/>
          <w:szCs w:val="24"/>
        </w:rPr>
        <w:t xml:space="preserve"> за </w:t>
      </w:r>
      <w:r w:rsidR="0064452E">
        <w:rPr>
          <w:b/>
          <w:spacing w:val="0"/>
          <w:sz w:val="24"/>
          <w:szCs w:val="24"/>
        </w:rPr>
        <w:t>период с 01 января 2018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64452E">
        <w:rPr>
          <w:b/>
          <w:spacing w:val="0"/>
          <w:sz w:val="24"/>
          <w:szCs w:val="24"/>
        </w:rPr>
        <w:t>8</w:t>
      </w:r>
      <w:r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417"/>
        <w:gridCol w:w="1134"/>
        <w:gridCol w:w="1134"/>
        <w:gridCol w:w="709"/>
        <w:gridCol w:w="851"/>
        <w:gridCol w:w="1133"/>
        <w:gridCol w:w="851"/>
        <w:gridCol w:w="992"/>
        <w:gridCol w:w="851"/>
        <w:gridCol w:w="992"/>
        <w:gridCol w:w="992"/>
        <w:gridCol w:w="1134"/>
        <w:gridCol w:w="1701"/>
      </w:tblGrid>
      <w:tr w:rsidR="00B246FF" w:rsidRPr="00AA1F3A" w:rsidTr="00843F67">
        <w:trPr>
          <w:trHeight w:val="743"/>
          <w:tblHeader/>
        </w:trPr>
        <w:tc>
          <w:tcPr>
            <w:tcW w:w="56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(супруги)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64452E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несовершеннолетнег</w:t>
            </w:r>
            <w:r>
              <w:rPr>
                <w:sz w:val="20"/>
              </w:rPr>
              <w:t>о</w:t>
            </w:r>
            <w:r w:rsidR="00B246FF"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ребенка           (без ФИО)</w:t>
            </w:r>
          </w:p>
        </w:tc>
        <w:tc>
          <w:tcPr>
            <w:tcW w:w="141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246FF" w:rsidRPr="00AA1F3A" w:rsidRDefault="0064452E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муниципального</w:t>
            </w:r>
            <w:r w:rsidR="00B246FF"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828" w:type="dxa"/>
            <w:gridSpan w:val="4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Перечень объектов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недви</w:t>
            </w:r>
            <w:r>
              <w:rPr>
                <w:sz w:val="20"/>
              </w:rPr>
              <w:t>жимого имущества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находящихся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 пользовании</w:t>
            </w:r>
          </w:p>
        </w:tc>
        <w:tc>
          <w:tcPr>
            <w:tcW w:w="1843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Перечень транспортных средств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принадлежа</w:t>
            </w:r>
            <w:r>
              <w:rPr>
                <w:sz w:val="20"/>
              </w:rPr>
              <w:t>щих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 праве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Декларированный  годовой доход </w:t>
            </w:r>
          </w:p>
          <w:p w:rsidR="00B246FF" w:rsidRPr="0061037A" w:rsidRDefault="00BB7B36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="00B246FF" w:rsidRPr="0061037A">
              <w:rPr>
                <w:sz w:val="20"/>
              </w:rPr>
              <w:t>а</w:t>
            </w:r>
            <w:r>
              <w:rPr>
                <w:sz w:val="20"/>
              </w:rPr>
              <w:t xml:space="preserve"> </w:t>
            </w:r>
            <w:r w:rsidR="00B246FF">
              <w:rPr>
                <w:sz w:val="20"/>
              </w:rPr>
              <w:t>201</w:t>
            </w:r>
            <w:r w:rsidR="0064452E">
              <w:rPr>
                <w:sz w:val="20"/>
              </w:rPr>
              <w:t>8</w:t>
            </w:r>
            <w:r w:rsidR="00B246FF" w:rsidRPr="0061037A">
              <w:rPr>
                <w:sz w:val="20"/>
              </w:rPr>
              <w:t xml:space="preserve"> год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701" w:type="dxa"/>
            <w:vMerge w:val="restart"/>
          </w:tcPr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Сведения об источниках получения средств,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за счет </w:t>
            </w:r>
            <w:proofErr w:type="gramStart"/>
            <w:r w:rsidRPr="0061037A">
              <w:rPr>
                <w:sz w:val="20"/>
              </w:rPr>
              <w:t>которых</w:t>
            </w:r>
            <w:proofErr w:type="gramEnd"/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совершена сделка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по приобретению</w:t>
            </w:r>
            <w:r>
              <w:rPr>
                <w:sz w:val="20"/>
              </w:rPr>
              <w:t xml:space="preserve"> земельного участка, иного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объ</w:t>
            </w:r>
            <w:r>
              <w:rPr>
                <w:sz w:val="20"/>
              </w:rPr>
              <w:t>екта</w:t>
            </w:r>
            <w:r w:rsidRPr="0061037A">
              <w:rPr>
                <w:sz w:val="20"/>
              </w:rPr>
              <w:t xml:space="preserve"> недвижимого имущества,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транспорт</w:t>
            </w:r>
            <w:r>
              <w:rPr>
                <w:sz w:val="20"/>
              </w:rPr>
              <w:t>ного</w:t>
            </w:r>
            <w:r w:rsidRPr="0061037A">
              <w:rPr>
                <w:sz w:val="20"/>
              </w:rPr>
              <w:t xml:space="preserve"> средств</w:t>
            </w:r>
            <w:r>
              <w:rPr>
                <w:sz w:val="20"/>
              </w:rPr>
              <w:t>а</w:t>
            </w:r>
            <w:r w:rsidRPr="0061037A">
              <w:rPr>
                <w:sz w:val="20"/>
              </w:rPr>
              <w:t xml:space="preserve">, ценных бумаг, акций (долей участия, паев 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уставных </w:t>
            </w:r>
          </w:p>
          <w:p w:rsidR="00B246FF" w:rsidRPr="00843F67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61037A">
              <w:rPr>
                <w:sz w:val="20"/>
              </w:rPr>
              <w:t xml:space="preserve">(складочных) </w:t>
            </w:r>
            <w:proofErr w:type="gramStart"/>
            <w:r w:rsidRPr="0061037A">
              <w:rPr>
                <w:sz w:val="20"/>
              </w:rPr>
              <w:t>капиталах</w:t>
            </w:r>
            <w:proofErr w:type="gramEnd"/>
            <w:r w:rsidRPr="0061037A">
              <w:rPr>
                <w:sz w:val="20"/>
              </w:rPr>
              <w:t xml:space="preserve"> организаций)</w:t>
            </w:r>
            <w:r w:rsidR="00843F67">
              <w:rPr>
                <w:sz w:val="20"/>
                <w:vertAlign w:val="superscript"/>
              </w:rPr>
              <w:t>**</w:t>
            </w:r>
          </w:p>
        </w:tc>
      </w:tr>
      <w:tr w:rsidR="00B246FF" w:rsidRPr="00AA1F3A" w:rsidTr="00843F67">
        <w:trPr>
          <w:trHeight w:val="1521"/>
          <w:tblHeader/>
        </w:trPr>
        <w:tc>
          <w:tcPr>
            <w:tcW w:w="56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709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64452E" w:rsidRPr="00AA1F3A">
              <w:rPr>
                <w:sz w:val="20"/>
              </w:rPr>
              <w:t>расположения</w:t>
            </w:r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вид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объектов </w:t>
            </w:r>
            <w:r w:rsidR="0064452E" w:rsidRPr="0061037A">
              <w:rPr>
                <w:sz w:val="20"/>
              </w:rPr>
              <w:t>недвижимости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площадь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(кв</w:t>
            </w:r>
            <w:proofErr w:type="gramStart"/>
            <w:r w:rsidRPr="0061037A">
              <w:rPr>
                <w:sz w:val="20"/>
              </w:rPr>
              <w:t>.м</w:t>
            </w:r>
            <w:proofErr w:type="gramEnd"/>
            <w:r w:rsidRPr="0061037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страна </w:t>
            </w:r>
            <w:r w:rsidR="0064452E" w:rsidRPr="0061037A">
              <w:rPr>
                <w:sz w:val="20"/>
              </w:rPr>
              <w:t>расположения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вид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марка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общая сумма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(тыс.</w:t>
            </w:r>
            <w:proofErr w:type="gramEnd"/>
          </w:p>
          <w:p w:rsidR="00B246FF" w:rsidRPr="00843F67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61037A">
              <w:rPr>
                <w:sz w:val="20"/>
              </w:rPr>
              <w:t>руб.)</w:t>
            </w:r>
            <w:r w:rsidR="00843F67">
              <w:rPr>
                <w:sz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том числе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по основному месту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работы 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701" w:type="dxa"/>
            <w:vMerge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246FF" w:rsidRPr="00AA1F3A" w:rsidTr="00843F67">
        <w:trPr>
          <w:tblHeader/>
        </w:trPr>
        <w:tc>
          <w:tcPr>
            <w:tcW w:w="56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  <w:tc>
          <w:tcPr>
            <w:tcW w:w="170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15</w:t>
            </w:r>
          </w:p>
        </w:tc>
      </w:tr>
      <w:tr w:rsidR="00D2205A" w:rsidRPr="0061037A" w:rsidTr="00843F67">
        <w:trPr>
          <w:trHeight w:val="863"/>
        </w:trPr>
        <w:tc>
          <w:tcPr>
            <w:tcW w:w="567" w:type="dxa"/>
            <w:vMerge w:val="restart"/>
          </w:tcPr>
          <w:p w:rsidR="00D2205A" w:rsidRPr="004E772C" w:rsidRDefault="00843F67" w:rsidP="00037426">
            <w:pPr>
              <w:spacing w:after="0" w:line="240" w:lineRule="exact"/>
              <w:ind w:firstLine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28.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D2205A" w:rsidRPr="00924247" w:rsidRDefault="00D2205A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 w:rsidRPr="00924247">
              <w:rPr>
                <w:sz w:val="18"/>
                <w:szCs w:val="18"/>
              </w:rPr>
              <w:t>Игнатьева   Лариса Юрьевна</w:t>
            </w:r>
          </w:p>
        </w:tc>
        <w:tc>
          <w:tcPr>
            <w:tcW w:w="1417" w:type="dxa"/>
            <w:vMerge w:val="restart"/>
          </w:tcPr>
          <w:p w:rsidR="00D2205A" w:rsidRPr="00F7443E" w:rsidRDefault="00D2205A" w:rsidP="00FA2731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  <w:r w:rsidRPr="00F7443E">
              <w:rPr>
                <w:sz w:val="18"/>
                <w:szCs w:val="18"/>
              </w:rPr>
              <w:t xml:space="preserve"> контрольно-ревизионн</w:t>
            </w:r>
            <w:r>
              <w:rPr>
                <w:sz w:val="18"/>
                <w:szCs w:val="18"/>
              </w:rPr>
              <w:t>ого</w:t>
            </w:r>
            <w:r w:rsidRPr="00F7443E">
              <w:rPr>
                <w:sz w:val="18"/>
                <w:szCs w:val="18"/>
              </w:rPr>
              <w:t xml:space="preserve"> отдел</w:t>
            </w:r>
            <w:r>
              <w:rPr>
                <w:sz w:val="18"/>
                <w:szCs w:val="18"/>
              </w:rPr>
              <w:t>а</w:t>
            </w:r>
            <w:r w:rsidRPr="00F7443E">
              <w:rPr>
                <w:sz w:val="18"/>
                <w:szCs w:val="18"/>
              </w:rPr>
              <w:t xml:space="preserve"> контрольного управления</w:t>
            </w:r>
          </w:p>
        </w:tc>
        <w:tc>
          <w:tcPr>
            <w:tcW w:w="1134" w:type="dxa"/>
            <w:vMerge w:val="restart"/>
          </w:tcPr>
          <w:p w:rsidR="00D2205A" w:rsidRPr="00F7443E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7443E">
              <w:rPr>
                <w:sz w:val="18"/>
                <w:szCs w:val="18"/>
              </w:rPr>
              <w:t>Гараж-бокс</w:t>
            </w:r>
          </w:p>
        </w:tc>
        <w:tc>
          <w:tcPr>
            <w:tcW w:w="1134" w:type="dxa"/>
            <w:vMerge w:val="restart"/>
          </w:tcPr>
          <w:p w:rsidR="00D2205A" w:rsidRPr="00F7443E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7443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D2205A" w:rsidRPr="00F7443E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7443E">
              <w:rPr>
                <w:sz w:val="18"/>
                <w:szCs w:val="18"/>
              </w:rPr>
              <w:t>27,5</w:t>
            </w:r>
          </w:p>
        </w:tc>
        <w:tc>
          <w:tcPr>
            <w:tcW w:w="851" w:type="dxa"/>
            <w:vMerge w:val="restart"/>
          </w:tcPr>
          <w:p w:rsidR="00D2205A" w:rsidRPr="00F7443E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7443E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D2205A" w:rsidRPr="0061037A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D2205A" w:rsidRPr="0061037A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50,8</w:t>
            </w:r>
          </w:p>
        </w:tc>
        <w:tc>
          <w:tcPr>
            <w:tcW w:w="992" w:type="dxa"/>
          </w:tcPr>
          <w:p w:rsidR="00D2205A" w:rsidRPr="0061037A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D2205A" w:rsidRPr="0061037A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D2205A" w:rsidRPr="0061037A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</w:tcPr>
          <w:p w:rsidR="00D2205A" w:rsidRPr="0061037A" w:rsidRDefault="0064452E" w:rsidP="0064452E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1134" w:type="dxa"/>
            <w:vMerge w:val="restart"/>
          </w:tcPr>
          <w:p w:rsidR="00D2205A" w:rsidRPr="0061037A" w:rsidRDefault="0064452E" w:rsidP="00D2205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1701" w:type="dxa"/>
            <w:vMerge w:val="restart"/>
          </w:tcPr>
          <w:p w:rsidR="00D2205A" w:rsidRPr="0061037A" w:rsidRDefault="00D2205A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х</w:t>
            </w:r>
          </w:p>
        </w:tc>
      </w:tr>
      <w:tr w:rsidR="00D2205A" w:rsidRPr="0061037A" w:rsidTr="00843F67">
        <w:trPr>
          <w:trHeight w:val="636"/>
        </w:trPr>
        <w:tc>
          <w:tcPr>
            <w:tcW w:w="567" w:type="dxa"/>
            <w:vMerge/>
          </w:tcPr>
          <w:p w:rsidR="00D2205A" w:rsidRDefault="00D2205A" w:rsidP="00FA2731">
            <w:pPr>
              <w:spacing w:after="0" w:line="240" w:lineRule="exact"/>
              <w:ind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D2205A" w:rsidRPr="00924247" w:rsidRDefault="00D2205A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205A" w:rsidRDefault="00D2205A" w:rsidP="00FA2731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205A" w:rsidRPr="00F7443E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205A" w:rsidRPr="00F7443E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2205A" w:rsidRPr="00F7443E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2205A" w:rsidRPr="00F7443E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D2205A" w:rsidRPr="0061037A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</w:tcPr>
          <w:p w:rsidR="00D2205A" w:rsidRPr="0061037A" w:rsidRDefault="00D2205A" w:rsidP="00D2205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61037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2205A" w:rsidRPr="0061037A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</w:tcPr>
          <w:p w:rsidR="00D2205A" w:rsidRPr="0061037A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205A" w:rsidRPr="0061037A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205A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205A" w:rsidRPr="0061037A" w:rsidRDefault="00D2205A" w:rsidP="00D2205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2205A" w:rsidRPr="0061037A" w:rsidRDefault="00D2205A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D2205A" w:rsidRPr="0061037A" w:rsidTr="00843F67">
        <w:trPr>
          <w:trHeight w:val="1072"/>
        </w:trPr>
        <w:tc>
          <w:tcPr>
            <w:tcW w:w="567" w:type="dxa"/>
            <w:vMerge/>
          </w:tcPr>
          <w:p w:rsidR="00D2205A" w:rsidRPr="004E772C" w:rsidRDefault="00D2205A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</w:tcPr>
          <w:p w:rsidR="00D2205A" w:rsidRPr="00924247" w:rsidRDefault="00D2205A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 w:rsidRPr="00924247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D2205A" w:rsidRPr="00F7443E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7443E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D2205A" w:rsidRPr="00F7443E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7443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D2205A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7443E">
              <w:rPr>
                <w:sz w:val="18"/>
                <w:szCs w:val="18"/>
              </w:rPr>
              <w:t>Индивидуальная</w:t>
            </w:r>
          </w:p>
          <w:p w:rsidR="00D2205A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D2205A" w:rsidRPr="00F7443E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205A" w:rsidRPr="00F7443E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7443E">
              <w:rPr>
                <w:sz w:val="18"/>
                <w:szCs w:val="18"/>
              </w:rPr>
              <w:t>50,8</w:t>
            </w:r>
          </w:p>
        </w:tc>
        <w:tc>
          <w:tcPr>
            <w:tcW w:w="851" w:type="dxa"/>
          </w:tcPr>
          <w:p w:rsidR="00D2205A" w:rsidRPr="00F7443E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7443E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D2205A" w:rsidRPr="0061037A" w:rsidRDefault="00B2000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D2205A" w:rsidRPr="0061037A" w:rsidRDefault="00B2000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2205A" w:rsidRPr="0061037A" w:rsidRDefault="00B2000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D2205A" w:rsidRPr="0061037A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1037A">
              <w:rPr>
                <w:sz w:val="18"/>
                <w:szCs w:val="18"/>
              </w:rPr>
              <w:t>Мототранспортное</w:t>
            </w:r>
            <w:proofErr w:type="spellEnd"/>
            <w:r w:rsidRPr="0061037A">
              <w:rPr>
                <w:sz w:val="18"/>
                <w:szCs w:val="18"/>
              </w:rPr>
              <w:t xml:space="preserve"> средство</w:t>
            </w:r>
          </w:p>
        </w:tc>
        <w:tc>
          <w:tcPr>
            <w:tcW w:w="992" w:type="dxa"/>
          </w:tcPr>
          <w:p w:rsidR="00D2205A" w:rsidRPr="0061037A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Мотоцикл с коляской Урал</w:t>
            </w:r>
          </w:p>
        </w:tc>
        <w:tc>
          <w:tcPr>
            <w:tcW w:w="992" w:type="dxa"/>
          </w:tcPr>
          <w:p w:rsidR="00D2205A" w:rsidRPr="0061037A" w:rsidRDefault="00A43314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179,4</w:t>
            </w:r>
          </w:p>
        </w:tc>
        <w:tc>
          <w:tcPr>
            <w:tcW w:w="1134" w:type="dxa"/>
          </w:tcPr>
          <w:p w:rsidR="00D2205A" w:rsidRPr="0061037A" w:rsidRDefault="00A43314" w:rsidP="00D2205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179,4</w:t>
            </w:r>
          </w:p>
        </w:tc>
        <w:tc>
          <w:tcPr>
            <w:tcW w:w="1701" w:type="dxa"/>
          </w:tcPr>
          <w:p w:rsidR="00D2205A" w:rsidRPr="0061037A" w:rsidRDefault="00D2205A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х</w:t>
            </w:r>
          </w:p>
        </w:tc>
      </w:tr>
      <w:tr w:rsidR="00D2205A" w:rsidRPr="0061037A" w:rsidTr="00843F67">
        <w:tc>
          <w:tcPr>
            <w:tcW w:w="567" w:type="dxa"/>
            <w:vMerge/>
          </w:tcPr>
          <w:p w:rsidR="00D2205A" w:rsidRPr="004E772C" w:rsidRDefault="00D2205A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</w:tcPr>
          <w:p w:rsidR="00D2205A" w:rsidRPr="00924247" w:rsidRDefault="00D2205A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2205A" w:rsidRPr="00F7443E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7443E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D2205A" w:rsidRPr="00F7443E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7443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2205A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7443E">
              <w:rPr>
                <w:sz w:val="18"/>
                <w:szCs w:val="18"/>
              </w:rPr>
              <w:t>х</w:t>
            </w:r>
          </w:p>
          <w:p w:rsidR="00D2205A" w:rsidRPr="00F7443E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205A" w:rsidRPr="00F7443E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7443E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D2205A" w:rsidRPr="00F7443E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7443E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</w:tcPr>
          <w:p w:rsidR="00D2205A" w:rsidRPr="0061037A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D2205A" w:rsidRPr="0061037A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50,8</w:t>
            </w:r>
          </w:p>
        </w:tc>
        <w:tc>
          <w:tcPr>
            <w:tcW w:w="992" w:type="dxa"/>
          </w:tcPr>
          <w:p w:rsidR="00D2205A" w:rsidRPr="0061037A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:rsidR="00D2205A" w:rsidRPr="0061037A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2205A" w:rsidRPr="0061037A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2205A" w:rsidRPr="0061037A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2205A" w:rsidRPr="0061037A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D2205A" w:rsidRPr="0061037A" w:rsidRDefault="00D2205A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х</w:t>
            </w:r>
          </w:p>
        </w:tc>
      </w:tr>
    </w:tbl>
    <w:p w:rsidR="00FA2731" w:rsidRDefault="00843F67" w:rsidP="00843F67">
      <w:pPr>
        <w:ind w:hanging="142"/>
      </w:pPr>
      <w:r>
        <w:t>__________________________</w:t>
      </w:r>
    </w:p>
    <w:p w:rsidR="00843F67" w:rsidRPr="00BF18D5" w:rsidRDefault="00843F67" w:rsidP="00843F67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843F67" w:rsidRPr="00BF18D5" w:rsidRDefault="00843F67" w:rsidP="00843F67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843F67" w:rsidRDefault="00843F67" w:rsidP="00843F67">
      <w:pPr>
        <w:ind w:hanging="142"/>
      </w:pPr>
    </w:p>
    <w:sectPr w:rsidR="00843F67" w:rsidSect="00BA4ADA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6FF"/>
    <w:rsid w:val="00037426"/>
    <w:rsid w:val="000D1CC2"/>
    <w:rsid w:val="00156941"/>
    <w:rsid w:val="001F5577"/>
    <w:rsid w:val="00211D1B"/>
    <w:rsid w:val="00267C3D"/>
    <w:rsid w:val="0029327E"/>
    <w:rsid w:val="003C3C35"/>
    <w:rsid w:val="00407EBC"/>
    <w:rsid w:val="00454CB1"/>
    <w:rsid w:val="004859CD"/>
    <w:rsid w:val="004E0555"/>
    <w:rsid w:val="005241AE"/>
    <w:rsid w:val="005739C7"/>
    <w:rsid w:val="00577C4D"/>
    <w:rsid w:val="00632614"/>
    <w:rsid w:val="0064452E"/>
    <w:rsid w:val="00664595"/>
    <w:rsid w:val="0068772A"/>
    <w:rsid w:val="007C4283"/>
    <w:rsid w:val="007D0E2B"/>
    <w:rsid w:val="007D3807"/>
    <w:rsid w:val="007E18DE"/>
    <w:rsid w:val="00805430"/>
    <w:rsid w:val="00843F67"/>
    <w:rsid w:val="00881BAC"/>
    <w:rsid w:val="00885471"/>
    <w:rsid w:val="008A654B"/>
    <w:rsid w:val="008C3CD5"/>
    <w:rsid w:val="00927C4A"/>
    <w:rsid w:val="0095434A"/>
    <w:rsid w:val="00976449"/>
    <w:rsid w:val="009804E1"/>
    <w:rsid w:val="00A43314"/>
    <w:rsid w:val="00A6359F"/>
    <w:rsid w:val="00AB546C"/>
    <w:rsid w:val="00B20007"/>
    <w:rsid w:val="00B246FF"/>
    <w:rsid w:val="00BA4ADA"/>
    <w:rsid w:val="00BB7B36"/>
    <w:rsid w:val="00C13A33"/>
    <w:rsid w:val="00C41D52"/>
    <w:rsid w:val="00C57FBF"/>
    <w:rsid w:val="00C82F3D"/>
    <w:rsid w:val="00C952CB"/>
    <w:rsid w:val="00CA0518"/>
    <w:rsid w:val="00D2205A"/>
    <w:rsid w:val="00D34308"/>
    <w:rsid w:val="00DC4919"/>
    <w:rsid w:val="00F00254"/>
    <w:rsid w:val="00F2332D"/>
    <w:rsid w:val="00F30A4A"/>
    <w:rsid w:val="00F50275"/>
    <w:rsid w:val="00FA2731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Никитенко Ю.В.</cp:lastModifiedBy>
  <cp:revision>7</cp:revision>
  <dcterms:created xsi:type="dcterms:W3CDTF">2019-04-30T09:29:00Z</dcterms:created>
  <dcterms:modified xsi:type="dcterms:W3CDTF">2019-05-21T04:10:00Z</dcterms:modified>
</cp:coreProperties>
</file>