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C9" w:rsidRPr="00C054F3" w:rsidRDefault="00F427C9" w:rsidP="00C054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4F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427C9" w:rsidRPr="00C054F3" w:rsidRDefault="00F427C9" w:rsidP="00F427C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4F3"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</w:t>
      </w:r>
      <w:proofErr w:type="gramStart"/>
      <w:r w:rsidRPr="00C054F3">
        <w:rPr>
          <w:rFonts w:ascii="Times New Roman" w:hAnsi="Times New Roman" w:cs="Times New Roman"/>
          <w:b/>
          <w:sz w:val="28"/>
          <w:szCs w:val="28"/>
        </w:rPr>
        <w:t>воздействия проекта муниципального нормативного правового акта органа местного самоуправления города</w:t>
      </w:r>
      <w:proofErr w:type="gramEnd"/>
      <w:r w:rsidRPr="00C054F3">
        <w:rPr>
          <w:rFonts w:ascii="Times New Roman" w:hAnsi="Times New Roman" w:cs="Times New Roman"/>
          <w:b/>
          <w:sz w:val="28"/>
          <w:szCs w:val="28"/>
        </w:rPr>
        <w:t xml:space="preserve"> Березники, затра</w:t>
      </w:r>
      <w:r w:rsidR="005264F2">
        <w:rPr>
          <w:rFonts w:ascii="Times New Roman" w:hAnsi="Times New Roman" w:cs="Times New Roman"/>
          <w:b/>
          <w:sz w:val="28"/>
          <w:szCs w:val="28"/>
        </w:rPr>
        <w:t xml:space="preserve">гивающего вопросы осуществлении </w:t>
      </w:r>
      <w:r w:rsidRPr="00C054F3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</w:t>
      </w:r>
    </w:p>
    <w:p w:rsidR="00F427C9" w:rsidRPr="00C054F3" w:rsidRDefault="00F427C9" w:rsidP="00F427C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427C9" w:rsidRPr="00C054F3" w:rsidRDefault="00F427C9" w:rsidP="00F4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4F3">
        <w:rPr>
          <w:rFonts w:ascii="Times New Roman" w:hAnsi="Times New Roman" w:cs="Times New Roman"/>
          <w:sz w:val="28"/>
          <w:szCs w:val="28"/>
        </w:rPr>
        <w:t>1.Общая информация.</w:t>
      </w:r>
    </w:p>
    <w:p w:rsidR="00F427C9" w:rsidRPr="00C054F3" w:rsidRDefault="00F427C9" w:rsidP="00F4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4F3">
        <w:rPr>
          <w:rFonts w:ascii="Times New Roman" w:hAnsi="Times New Roman" w:cs="Times New Roman"/>
          <w:sz w:val="28"/>
          <w:szCs w:val="28"/>
        </w:rPr>
        <w:t>1.1.</w:t>
      </w:r>
      <w:r w:rsidR="000B64ED">
        <w:rPr>
          <w:rFonts w:ascii="Times New Roman" w:hAnsi="Times New Roman" w:cs="Times New Roman"/>
          <w:sz w:val="28"/>
          <w:szCs w:val="28"/>
        </w:rPr>
        <w:t>Разработчик</w:t>
      </w:r>
    </w:p>
    <w:p w:rsidR="00F427C9" w:rsidRPr="00C054F3" w:rsidRDefault="00F427C9" w:rsidP="00F4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6C8">
        <w:rPr>
          <w:rFonts w:ascii="Times New Roman" w:hAnsi="Times New Roman" w:cs="Times New Roman"/>
          <w:sz w:val="28"/>
          <w:szCs w:val="28"/>
          <w:u w:val="single"/>
        </w:rPr>
        <w:t>Управление по вопросам потребительского рынка и развити</w:t>
      </w:r>
      <w:r w:rsidR="00667F70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6356C8">
        <w:rPr>
          <w:rFonts w:ascii="Times New Roman" w:hAnsi="Times New Roman" w:cs="Times New Roman"/>
          <w:sz w:val="28"/>
          <w:szCs w:val="28"/>
          <w:u w:val="single"/>
        </w:rPr>
        <w:t xml:space="preserve"> предпринимательства администрации города Березники</w:t>
      </w:r>
      <w:r w:rsidRPr="00C054F3">
        <w:rPr>
          <w:rFonts w:ascii="Times New Roman" w:hAnsi="Times New Roman" w:cs="Times New Roman"/>
          <w:sz w:val="28"/>
          <w:szCs w:val="28"/>
        </w:rPr>
        <w:t>;</w:t>
      </w:r>
    </w:p>
    <w:p w:rsidR="00D70B3E" w:rsidRDefault="00F427C9" w:rsidP="00F4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4F3">
        <w:rPr>
          <w:rFonts w:ascii="Times New Roman" w:hAnsi="Times New Roman" w:cs="Times New Roman"/>
          <w:sz w:val="28"/>
          <w:szCs w:val="28"/>
        </w:rPr>
        <w:t>1.2.Наименование проекта муниципального нормативного правового акта администрации города Березники (далее – правовой акт)</w:t>
      </w:r>
    </w:p>
    <w:p w:rsidR="00F427C9" w:rsidRPr="00C054F3" w:rsidRDefault="00536D67" w:rsidP="00F4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6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муниципального образования «Город Березники» текстовая и графическая часть»</w:t>
      </w:r>
      <w:r w:rsidR="00C054F3" w:rsidRPr="00C054F3">
        <w:rPr>
          <w:rFonts w:ascii="Times New Roman" w:hAnsi="Times New Roman" w:cs="Times New Roman"/>
          <w:sz w:val="28"/>
          <w:szCs w:val="28"/>
        </w:rPr>
        <w:t>;</w:t>
      </w:r>
    </w:p>
    <w:p w:rsidR="006356C8" w:rsidRDefault="00F427C9" w:rsidP="00F4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4F3">
        <w:rPr>
          <w:rFonts w:ascii="Times New Roman" w:hAnsi="Times New Roman" w:cs="Times New Roman"/>
          <w:sz w:val="28"/>
          <w:szCs w:val="28"/>
        </w:rPr>
        <w:t>1.3.Предполагаемая дата в</w:t>
      </w:r>
      <w:r w:rsidR="00667F70">
        <w:rPr>
          <w:rFonts w:ascii="Times New Roman" w:hAnsi="Times New Roman" w:cs="Times New Roman"/>
          <w:sz w:val="28"/>
          <w:szCs w:val="28"/>
        </w:rPr>
        <w:t>ступления в силу правового акта</w:t>
      </w:r>
    </w:p>
    <w:p w:rsidR="00F427C9" w:rsidRPr="006356C8" w:rsidRDefault="00D841E9" w:rsidP="00F4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 даты опубликования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r w:rsidR="008B39C8">
        <w:rPr>
          <w:rFonts w:ascii="Times New Roman" w:hAnsi="Times New Roman" w:cs="Times New Roman"/>
          <w:sz w:val="28"/>
          <w:szCs w:val="28"/>
          <w:u w:val="single"/>
        </w:rPr>
        <w:t xml:space="preserve"> официальном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печатном издании</w:t>
      </w:r>
      <w:r w:rsidR="006356C8" w:rsidRPr="00EA01F8">
        <w:rPr>
          <w:rFonts w:ascii="Times New Roman" w:hAnsi="Times New Roman" w:cs="Times New Roman"/>
          <w:sz w:val="28"/>
          <w:szCs w:val="28"/>
        </w:rPr>
        <w:t>;</w:t>
      </w:r>
    </w:p>
    <w:p w:rsidR="00ED73EC" w:rsidRDefault="00F427C9" w:rsidP="00F4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4F3">
        <w:rPr>
          <w:rFonts w:ascii="Times New Roman" w:hAnsi="Times New Roman" w:cs="Times New Roman"/>
          <w:sz w:val="28"/>
          <w:szCs w:val="28"/>
        </w:rPr>
        <w:t>1.4.Основные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</w:t>
      </w:r>
      <w:r w:rsidR="00ED73EC">
        <w:rPr>
          <w:rFonts w:ascii="Times New Roman" w:hAnsi="Times New Roman" w:cs="Times New Roman"/>
          <w:sz w:val="28"/>
          <w:szCs w:val="28"/>
        </w:rPr>
        <w:t>енка количества таких субъектов</w:t>
      </w:r>
    </w:p>
    <w:p w:rsidR="004F3B3E" w:rsidRDefault="006356C8" w:rsidP="00ED73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56C8">
        <w:rPr>
          <w:rFonts w:ascii="Times New Roman" w:hAnsi="Times New Roman" w:cs="Times New Roman"/>
          <w:sz w:val="28"/>
          <w:szCs w:val="28"/>
          <w:u w:val="single"/>
        </w:rPr>
        <w:t xml:space="preserve">субъекты малого и </w:t>
      </w:r>
      <w:r w:rsidRPr="004F3B3E">
        <w:rPr>
          <w:rFonts w:ascii="Times New Roman" w:hAnsi="Times New Roman" w:cs="Times New Roman"/>
          <w:sz w:val="28"/>
          <w:szCs w:val="28"/>
          <w:u w:val="single"/>
        </w:rPr>
        <w:t>среднего предпринимательства, зарегистрированные</w:t>
      </w:r>
      <w:r w:rsidR="004F3B3E" w:rsidRPr="004F3B3E">
        <w:rPr>
          <w:rFonts w:ascii="Times New Roman" w:hAnsi="Times New Roman" w:cs="Times New Roman"/>
          <w:sz w:val="28"/>
          <w:szCs w:val="28"/>
          <w:u w:val="single"/>
        </w:rPr>
        <w:t xml:space="preserve"> и (или) осуществляющие деятельность</w:t>
      </w:r>
      <w:r w:rsidRPr="004F3B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3B3E" w:rsidRPr="004F3B3E">
        <w:rPr>
          <w:rFonts w:ascii="Times New Roman" w:hAnsi="Times New Roman" w:cs="Times New Roman"/>
          <w:sz w:val="28"/>
          <w:szCs w:val="28"/>
          <w:u w:val="single"/>
        </w:rPr>
        <w:t>на территории муниципального образования «Город Березники»;</w:t>
      </w:r>
    </w:p>
    <w:p w:rsidR="00C054F3" w:rsidRDefault="00F427C9" w:rsidP="00F4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4F3">
        <w:rPr>
          <w:rFonts w:ascii="Times New Roman" w:hAnsi="Times New Roman" w:cs="Times New Roman"/>
          <w:sz w:val="28"/>
          <w:szCs w:val="28"/>
        </w:rPr>
        <w:t>1.5.Контактная информация исполнителя у разработчика                       (Ф.И.О.</w:t>
      </w:r>
      <w:r w:rsidR="00C054F3">
        <w:rPr>
          <w:rFonts w:ascii="Times New Roman" w:hAnsi="Times New Roman" w:cs="Times New Roman"/>
          <w:sz w:val="28"/>
          <w:szCs w:val="28"/>
        </w:rPr>
        <w:t xml:space="preserve"> (последнее при наличии)</w:t>
      </w:r>
      <w:r w:rsidRPr="00C054F3">
        <w:rPr>
          <w:rFonts w:ascii="Times New Roman" w:hAnsi="Times New Roman" w:cs="Times New Roman"/>
          <w:sz w:val="28"/>
          <w:szCs w:val="28"/>
        </w:rPr>
        <w:t>, должность, те</w:t>
      </w:r>
      <w:r w:rsidR="00C054F3">
        <w:rPr>
          <w:rFonts w:ascii="Times New Roman" w:hAnsi="Times New Roman" w:cs="Times New Roman"/>
          <w:sz w:val="28"/>
          <w:szCs w:val="28"/>
        </w:rPr>
        <w:t>лефон, адрес электронной почты)</w:t>
      </w:r>
    </w:p>
    <w:p w:rsidR="00536D67" w:rsidRPr="00450059" w:rsidRDefault="00536D67" w:rsidP="00F427C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431110">
        <w:rPr>
          <w:rFonts w:ascii="Times New Roman" w:hAnsi="Times New Roman"/>
          <w:sz w:val="28"/>
          <w:szCs w:val="28"/>
        </w:rPr>
        <w:t>Македонова</w:t>
      </w:r>
      <w:proofErr w:type="spellEnd"/>
      <w:r w:rsidRPr="00431110">
        <w:rPr>
          <w:rFonts w:ascii="Times New Roman" w:hAnsi="Times New Roman"/>
          <w:sz w:val="28"/>
          <w:szCs w:val="28"/>
        </w:rPr>
        <w:t xml:space="preserve"> Анастасия Александровна, главный специалист отдела по вопросам потребительского рынка и услугам управления по вопросам потребительского рынка и развитию предпринимательства администрации города Березники, тел. 8(3424) 235784, </w:t>
      </w:r>
      <w:hyperlink r:id="rId4" w:history="1">
        <w:r w:rsidRPr="00431110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makedonova</w:t>
        </w:r>
        <w:r w:rsidRPr="0043111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_</w:t>
        </w:r>
        <w:r w:rsidRPr="00431110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a</w:t>
        </w:r>
        <w:r w:rsidRPr="0043111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@berezniki.perm.ru</w:t>
        </w:r>
      </w:hyperlink>
    </w:p>
    <w:p w:rsidR="00F427C9" w:rsidRPr="00C054F3" w:rsidRDefault="00F427C9" w:rsidP="00F4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4F3">
        <w:rPr>
          <w:rFonts w:ascii="Times New Roman" w:hAnsi="Times New Roman" w:cs="Times New Roman"/>
          <w:sz w:val="28"/>
          <w:szCs w:val="28"/>
        </w:rPr>
        <w:t>2.Описание проблемы, на решение которой направлено предлагаемое правовое регулирование.</w:t>
      </w:r>
    </w:p>
    <w:p w:rsidR="00C946DB" w:rsidRDefault="00F427C9" w:rsidP="00F4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4F3">
        <w:rPr>
          <w:rFonts w:ascii="Times New Roman" w:hAnsi="Times New Roman" w:cs="Times New Roman"/>
          <w:sz w:val="28"/>
          <w:szCs w:val="28"/>
        </w:rPr>
        <w:t xml:space="preserve">2.1.Формулировка проблемы </w:t>
      </w:r>
      <w:r w:rsidR="00E440D6">
        <w:rPr>
          <w:rFonts w:ascii="Times New Roman" w:hAnsi="Times New Roman" w:cs="Times New Roman"/>
          <w:sz w:val="28"/>
          <w:szCs w:val="28"/>
        </w:rPr>
        <w:t>и краткое ее описание</w:t>
      </w:r>
    </w:p>
    <w:p w:rsidR="00536D67" w:rsidRPr="00536D67" w:rsidRDefault="00536D67" w:rsidP="00F4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настоящее время нормативное законодательство муниципального образования «Город Березники» не</w:t>
      </w:r>
      <w:r w:rsidRPr="00536D67">
        <w:rPr>
          <w:rFonts w:ascii="Times New Roman" w:hAnsi="Times New Roman" w:cs="Times New Roman"/>
          <w:sz w:val="28"/>
          <w:szCs w:val="28"/>
          <w:u w:val="single"/>
        </w:rPr>
        <w:t xml:space="preserve"> соответств</w:t>
      </w:r>
      <w:r>
        <w:rPr>
          <w:rFonts w:ascii="Times New Roman" w:hAnsi="Times New Roman" w:cs="Times New Roman"/>
          <w:sz w:val="28"/>
          <w:szCs w:val="28"/>
          <w:u w:val="single"/>
        </w:rPr>
        <w:t>ует</w:t>
      </w:r>
      <w:r w:rsidRPr="00536D67">
        <w:rPr>
          <w:rFonts w:ascii="Times New Roman" w:hAnsi="Times New Roman" w:cs="Times New Roman"/>
          <w:sz w:val="28"/>
          <w:szCs w:val="28"/>
          <w:u w:val="single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536D67">
        <w:rPr>
          <w:rFonts w:ascii="Times New Roman" w:hAnsi="Times New Roman" w:cs="Times New Roman"/>
          <w:sz w:val="28"/>
          <w:szCs w:val="28"/>
          <w:u w:val="single"/>
        </w:rPr>
        <w:t xml:space="preserve"> Правительства Пермского края от 28.11.2017 № 966-п «Об утверждении Порядка разработки и утверждения схемы размещения нестационарных торговых объектов»</w:t>
      </w:r>
    </w:p>
    <w:p w:rsidR="00667F70" w:rsidRDefault="00F427C9" w:rsidP="00F4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4F3">
        <w:rPr>
          <w:rFonts w:ascii="Times New Roman" w:hAnsi="Times New Roman" w:cs="Times New Roman"/>
          <w:sz w:val="28"/>
          <w:szCs w:val="28"/>
        </w:rPr>
        <w:t>2.2.Характеристика негативны</w:t>
      </w:r>
      <w:r w:rsidR="000B05BE">
        <w:rPr>
          <w:rFonts w:ascii="Times New Roman" w:hAnsi="Times New Roman" w:cs="Times New Roman"/>
          <w:sz w:val="28"/>
          <w:szCs w:val="28"/>
        </w:rPr>
        <w:t>х эффектов, возникающих в связи</w:t>
      </w:r>
      <w:r w:rsidRPr="00C054F3">
        <w:rPr>
          <w:rFonts w:ascii="Times New Roman" w:hAnsi="Times New Roman" w:cs="Times New Roman"/>
          <w:sz w:val="28"/>
          <w:szCs w:val="28"/>
        </w:rPr>
        <w:t xml:space="preserve"> с наличием про</w:t>
      </w:r>
      <w:r w:rsidR="005C3BB8">
        <w:rPr>
          <w:rFonts w:ascii="Times New Roman" w:hAnsi="Times New Roman" w:cs="Times New Roman"/>
          <w:sz w:val="28"/>
          <w:szCs w:val="28"/>
        </w:rPr>
        <w:t xml:space="preserve">блемы, </w:t>
      </w:r>
      <w:r w:rsidR="003608E0">
        <w:rPr>
          <w:rFonts w:ascii="Times New Roman" w:hAnsi="Times New Roman" w:cs="Times New Roman"/>
          <w:sz w:val="28"/>
          <w:szCs w:val="28"/>
        </w:rPr>
        <w:t>их количественная оценка</w:t>
      </w:r>
    </w:p>
    <w:p w:rsidR="00F427C9" w:rsidRPr="00667F70" w:rsidRDefault="005C3BB8" w:rsidP="00F4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521C">
        <w:rPr>
          <w:rFonts w:ascii="Times New Roman" w:hAnsi="Times New Roman"/>
          <w:sz w:val="28"/>
          <w:szCs w:val="28"/>
          <w:u w:val="single"/>
        </w:rPr>
        <w:t>д</w:t>
      </w:r>
      <w:r w:rsidR="00667F70" w:rsidRPr="00AF521C">
        <w:rPr>
          <w:rFonts w:ascii="Times New Roman" w:hAnsi="Times New Roman"/>
          <w:sz w:val="28"/>
          <w:szCs w:val="28"/>
          <w:u w:val="single"/>
        </w:rPr>
        <w:t xml:space="preserve">оведение недостоверной информации, отраженной в действующем </w:t>
      </w:r>
      <w:r w:rsidR="00AF521C">
        <w:rPr>
          <w:rFonts w:ascii="Times New Roman" w:hAnsi="Times New Roman"/>
          <w:sz w:val="28"/>
          <w:szCs w:val="28"/>
          <w:u w:val="single"/>
        </w:rPr>
        <w:t>нормативно-правовом акте</w:t>
      </w:r>
      <w:r w:rsidR="00667F70" w:rsidRPr="00AF521C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B46DC9" w:rsidRPr="00AF521C">
        <w:rPr>
          <w:rFonts w:ascii="Times New Roman" w:hAnsi="Times New Roman"/>
          <w:sz w:val="28"/>
          <w:szCs w:val="28"/>
          <w:u w:val="single"/>
        </w:rPr>
        <w:t>субъектам малого и среднего предпринимательства</w:t>
      </w:r>
      <w:r w:rsidR="00667F70" w:rsidRPr="00AF521C">
        <w:rPr>
          <w:rFonts w:ascii="Times New Roman" w:hAnsi="Times New Roman"/>
          <w:sz w:val="28"/>
          <w:szCs w:val="28"/>
        </w:rPr>
        <w:t>;</w:t>
      </w:r>
    </w:p>
    <w:p w:rsidR="00F427C9" w:rsidRDefault="00F427C9" w:rsidP="00F4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4F3">
        <w:rPr>
          <w:rFonts w:ascii="Times New Roman" w:hAnsi="Times New Roman" w:cs="Times New Roman"/>
          <w:sz w:val="28"/>
          <w:szCs w:val="28"/>
        </w:rPr>
        <w:t xml:space="preserve">2.3.Причины невозможности решения проблемы без вмешательства </w:t>
      </w:r>
      <w:r w:rsidR="00E440D6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</w:t>
      </w:r>
    </w:p>
    <w:p w:rsidR="00BD41CF" w:rsidRPr="00BD41CF" w:rsidRDefault="00C12AA5" w:rsidP="00F4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1CBC">
        <w:rPr>
          <w:rFonts w:ascii="Times New Roman" w:hAnsi="Times New Roman"/>
          <w:sz w:val="28"/>
          <w:szCs w:val="28"/>
          <w:u w:val="single"/>
        </w:rPr>
        <w:t xml:space="preserve">решение </w:t>
      </w:r>
      <w:r w:rsidR="00BD41CF" w:rsidRPr="00A31CBC">
        <w:rPr>
          <w:rFonts w:ascii="Times New Roman" w:hAnsi="Times New Roman"/>
          <w:sz w:val="28"/>
          <w:szCs w:val="28"/>
          <w:u w:val="single"/>
        </w:rPr>
        <w:t xml:space="preserve">проблемы без вмешательства органов местного самоуправления невозможно в связи с тем, что разработка </w:t>
      </w:r>
      <w:r w:rsidR="00A31CBC" w:rsidRPr="00A31CBC">
        <w:rPr>
          <w:rFonts w:ascii="Times New Roman" w:hAnsi="Times New Roman"/>
          <w:sz w:val="28"/>
          <w:szCs w:val="28"/>
          <w:u w:val="single"/>
        </w:rPr>
        <w:t>нормативно-правовых актов</w:t>
      </w:r>
      <w:r w:rsidR="00BD41CF" w:rsidRPr="00A31CBC">
        <w:rPr>
          <w:rFonts w:ascii="Times New Roman" w:hAnsi="Times New Roman"/>
          <w:sz w:val="28"/>
          <w:szCs w:val="28"/>
          <w:u w:val="single"/>
        </w:rPr>
        <w:t xml:space="preserve"> относится к их компетенции</w:t>
      </w:r>
      <w:r w:rsidR="00917F91" w:rsidRPr="00A31CBC">
        <w:rPr>
          <w:rFonts w:ascii="Times New Roman" w:hAnsi="Times New Roman"/>
          <w:sz w:val="28"/>
          <w:szCs w:val="28"/>
        </w:rPr>
        <w:t>;</w:t>
      </w:r>
    </w:p>
    <w:p w:rsidR="00F427C9" w:rsidRPr="00C054F3" w:rsidRDefault="00F427C9" w:rsidP="00F4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4F3">
        <w:rPr>
          <w:rFonts w:ascii="Times New Roman" w:hAnsi="Times New Roman" w:cs="Times New Roman"/>
          <w:sz w:val="28"/>
          <w:szCs w:val="28"/>
        </w:rPr>
        <w:t xml:space="preserve">2.4.Иная информация о проблеме </w:t>
      </w:r>
      <w:r w:rsidR="00BD41CF" w:rsidRPr="00BD41CF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BD41CF">
        <w:rPr>
          <w:rFonts w:ascii="Times New Roman" w:hAnsi="Times New Roman" w:cs="Times New Roman"/>
          <w:sz w:val="28"/>
          <w:szCs w:val="28"/>
        </w:rPr>
        <w:t>.</w:t>
      </w:r>
    </w:p>
    <w:p w:rsidR="00F427C9" w:rsidRPr="00C054F3" w:rsidRDefault="00F427C9" w:rsidP="00F4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4F3">
        <w:rPr>
          <w:rFonts w:ascii="Times New Roman" w:hAnsi="Times New Roman" w:cs="Times New Roman"/>
          <w:sz w:val="28"/>
          <w:szCs w:val="28"/>
        </w:rPr>
        <w:t>3.Описание целей предлагаемого правового регулирования.</w:t>
      </w:r>
    </w:p>
    <w:p w:rsidR="00F427C9" w:rsidRDefault="00F427C9" w:rsidP="00ED73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4F3">
        <w:rPr>
          <w:rFonts w:ascii="Times New Roman" w:hAnsi="Times New Roman" w:cs="Times New Roman"/>
          <w:sz w:val="28"/>
          <w:szCs w:val="28"/>
        </w:rPr>
        <w:t>3.1.Цели предла</w:t>
      </w:r>
      <w:r w:rsidR="0010606F">
        <w:rPr>
          <w:rFonts w:ascii="Times New Roman" w:hAnsi="Times New Roman" w:cs="Times New Roman"/>
          <w:sz w:val="28"/>
          <w:szCs w:val="28"/>
        </w:rPr>
        <w:t>гаемого правового регулирования</w:t>
      </w:r>
    </w:p>
    <w:p w:rsidR="0010606F" w:rsidRPr="00C054F3" w:rsidRDefault="00D972C2" w:rsidP="00ED73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приведение муниципального нормативно-правового акта в соответствие с действующим законодательством</w:t>
      </w:r>
      <w:r w:rsidR="0010606F" w:rsidRPr="00A31CBC">
        <w:rPr>
          <w:rFonts w:ascii="Times New Roman" w:hAnsi="Times New Roman" w:cs="Times New Roman"/>
          <w:sz w:val="28"/>
          <w:szCs w:val="28"/>
        </w:rPr>
        <w:t>;</w:t>
      </w:r>
    </w:p>
    <w:p w:rsidR="00F427C9" w:rsidRDefault="00F427C9" w:rsidP="00F4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4F3">
        <w:rPr>
          <w:rFonts w:ascii="Times New Roman" w:hAnsi="Times New Roman" w:cs="Times New Roman"/>
          <w:sz w:val="28"/>
          <w:szCs w:val="28"/>
        </w:rPr>
        <w:t>3.2.Действующие нормативные правовые акты, поручения, другие решения, на основании которых необх</w:t>
      </w:r>
      <w:r w:rsidR="00044201">
        <w:rPr>
          <w:rFonts w:ascii="Times New Roman" w:hAnsi="Times New Roman" w:cs="Times New Roman"/>
          <w:sz w:val="28"/>
          <w:szCs w:val="28"/>
        </w:rPr>
        <w:t xml:space="preserve">одима разработка предлагаемого </w:t>
      </w:r>
      <w:r w:rsidRPr="00C054F3">
        <w:rPr>
          <w:rFonts w:ascii="Times New Roman" w:hAnsi="Times New Roman" w:cs="Times New Roman"/>
          <w:sz w:val="28"/>
          <w:szCs w:val="28"/>
        </w:rPr>
        <w:t>правового регулирования в данной области, которые определяют необходим</w:t>
      </w:r>
      <w:r w:rsidR="0072198D">
        <w:rPr>
          <w:rFonts w:ascii="Times New Roman" w:hAnsi="Times New Roman" w:cs="Times New Roman"/>
          <w:sz w:val="28"/>
          <w:szCs w:val="28"/>
        </w:rPr>
        <w:t>ость постановки указанных целей</w:t>
      </w:r>
    </w:p>
    <w:p w:rsidR="0010606F" w:rsidRPr="00B802C5" w:rsidRDefault="0010606F" w:rsidP="00F4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06F">
        <w:rPr>
          <w:rFonts w:ascii="Times New Roman" w:hAnsi="Times New Roman" w:cs="Times New Roman"/>
          <w:sz w:val="28"/>
          <w:szCs w:val="28"/>
          <w:u w:val="single"/>
        </w:rPr>
        <w:t xml:space="preserve">Федеральный закон </w:t>
      </w:r>
      <w:r w:rsidRPr="00B802C5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536D67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B802C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36D67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B802C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536D67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B802C5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536D67">
        <w:rPr>
          <w:rFonts w:ascii="Times New Roman" w:hAnsi="Times New Roman" w:cs="Times New Roman"/>
          <w:sz w:val="28"/>
          <w:szCs w:val="28"/>
          <w:u w:val="single"/>
        </w:rPr>
        <w:t>381</w:t>
      </w:r>
      <w:r w:rsidRPr="00B802C5">
        <w:rPr>
          <w:rFonts w:ascii="Times New Roman" w:hAnsi="Times New Roman" w:cs="Times New Roman"/>
          <w:sz w:val="28"/>
          <w:szCs w:val="28"/>
          <w:u w:val="single"/>
        </w:rPr>
        <w:t xml:space="preserve">-ФЗ «Об </w:t>
      </w:r>
      <w:r w:rsidR="00536D67">
        <w:rPr>
          <w:rFonts w:ascii="Times New Roman" w:hAnsi="Times New Roman" w:cs="Times New Roman"/>
          <w:sz w:val="28"/>
          <w:szCs w:val="28"/>
          <w:u w:val="single"/>
        </w:rPr>
        <w:t>основах государственного регулирования торговой деятельности в Российской Федерации</w:t>
      </w:r>
      <w:r w:rsidRPr="00B802C5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B802C5">
        <w:rPr>
          <w:rFonts w:ascii="Times New Roman" w:hAnsi="Times New Roman" w:cs="Times New Roman"/>
          <w:sz w:val="28"/>
          <w:szCs w:val="28"/>
        </w:rPr>
        <w:t>;</w:t>
      </w:r>
    </w:p>
    <w:p w:rsidR="00B802C5" w:rsidRPr="00B037AF" w:rsidRDefault="00536D67" w:rsidP="00F4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536D67">
        <w:rPr>
          <w:rFonts w:ascii="Times New Roman" w:hAnsi="Times New Roman" w:cs="Times New Roman"/>
          <w:sz w:val="28"/>
          <w:szCs w:val="28"/>
          <w:u w:val="single"/>
        </w:rPr>
        <w:t>остановлени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536D67">
        <w:rPr>
          <w:rFonts w:ascii="Times New Roman" w:hAnsi="Times New Roman" w:cs="Times New Roman"/>
          <w:sz w:val="28"/>
          <w:szCs w:val="28"/>
          <w:u w:val="single"/>
        </w:rPr>
        <w:t xml:space="preserve"> Правительства Пермского края от 28.11.2017 № 966-п «Об утверждении Порядка разработки и утверждения схемы размещения нестационарных торговых объектов»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427C9" w:rsidRPr="00B037AF" w:rsidRDefault="00F427C9" w:rsidP="00F4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7AF">
        <w:rPr>
          <w:rFonts w:ascii="Times New Roman" w:hAnsi="Times New Roman" w:cs="Times New Roman"/>
          <w:sz w:val="28"/>
          <w:szCs w:val="28"/>
        </w:rPr>
        <w:t>4.Описание содержания предлагаемого правового регулирования и иных возможных способов решения проблемы</w:t>
      </w:r>
    </w:p>
    <w:p w:rsidR="00B037AF" w:rsidRPr="00B037AF" w:rsidRDefault="00B037AF" w:rsidP="00B037AF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proofErr w:type="gramStart"/>
      <w:r w:rsidRPr="00B037AF">
        <w:rPr>
          <w:rFonts w:ascii="Times New Roman" w:hAnsi="Times New Roman" w:cs="Times New Roman"/>
          <w:sz w:val="28"/>
          <w:u w:val="single"/>
        </w:rPr>
        <w:t xml:space="preserve">в целях </w:t>
      </w:r>
      <w:r w:rsidR="00536D67">
        <w:rPr>
          <w:rFonts w:ascii="Times New Roman" w:hAnsi="Times New Roman" w:cs="Times New Roman"/>
          <w:sz w:val="28"/>
          <w:u w:val="single"/>
        </w:rPr>
        <w:t>приведения</w:t>
      </w:r>
      <w:r w:rsidRPr="00B037AF">
        <w:rPr>
          <w:rFonts w:ascii="Times New Roman" w:hAnsi="Times New Roman" w:cs="Times New Roman"/>
          <w:sz w:val="28"/>
          <w:u w:val="single"/>
        </w:rPr>
        <w:t xml:space="preserve"> муниципального нормативно</w:t>
      </w:r>
      <w:r w:rsidR="00536D67">
        <w:rPr>
          <w:rFonts w:ascii="Times New Roman" w:hAnsi="Times New Roman" w:cs="Times New Roman"/>
          <w:sz w:val="28"/>
          <w:u w:val="single"/>
        </w:rPr>
        <w:t>го правового акта в соответствие</w:t>
      </w:r>
      <w:r w:rsidRPr="00B037AF">
        <w:rPr>
          <w:rFonts w:ascii="Times New Roman" w:hAnsi="Times New Roman" w:cs="Times New Roman"/>
          <w:sz w:val="28"/>
          <w:u w:val="single"/>
        </w:rPr>
        <w:t xml:space="preserve"> с действующим законодательством Российской Федерации, а именно приведение в соответствие </w:t>
      </w:r>
      <w:r w:rsidR="00536D67" w:rsidRPr="00536D67">
        <w:rPr>
          <w:rFonts w:ascii="Times New Roman" w:hAnsi="Times New Roman" w:cs="Times New Roman"/>
          <w:sz w:val="28"/>
          <w:u w:val="single"/>
        </w:rPr>
        <w:t>постановлени</w:t>
      </w:r>
      <w:r w:rsidR="00536D67">
        <w:rPr>
          <w:rFonts w:ascii="Times New Roman" w:hAnsi="Times New Roman" w:cs="Times New Roman"/>
          <w:sz w:val="28"/>
          <w:u w:val="single"/>
        </w:rPr>
        <w:t>ю</w:t>
      </w:r>
      <w:r w:rsidR="00536D67" w:rsidRPr="00536D67">
        <w:rPr>
          <w:rFonts w:ascii="Times New Roman" w:hAnsi="Times New Roman" w:cs="Times New Roman"/>
          <w:sz w:val="28"/>
          <w:u w:val="single"/>
        </w:rPr>
        <w:t xml:space="preserve"> Правительства Пермского края от 28.11.2017 № 966-п «Об утверждении Порядка разработки и утверждения схемы размещения нестационарных торговых объектов»</w:t>
      </w:r>
      <w:r w:rsidRPr="00B037AF">
        <w:rPr>
          <w:rFonts w:ascii="Times New Roman" w:hAnsi="Times New Roman" w:cs="Times New Roman"/>
          <w:sz w:val="28"/>
          <w:u w:val="single"/>
        </w:rPr>
        <w:t xml:space="preserve">, изменены: </w:t>
      </w:r>
      <w:r w:rsidR="00536D67">
        <w:rPr>
          <w:rFonts w:ascii="Times New Roman" w:hAnsi="Times New Roman" w:cs="Times New Roman"/>
          <w:sz w:val="28"/>
          <w:u w:val="single"/>
        </w:rPr>
        <w:t>количество нестационарных торговых объектов, добавлены территориальные зоны/районы и к</w:t>
      </w:r>
      <w:r w:rsidR="00536D67" w:rsidRPr="00536D67">
        <w:rPr>
          <w:rFonts w:ascii="Times New Roman" w:hAnsi="Times New Roman" w:cs="Times New Roman"/>
          <w:sz w:val="28"/>
          <w:u w:val="single"/>
        </w:rPr>
        <w:t>адастровы</w:t>
      </w:r>
      <w:r w:rsidR="00536D67">
        <w:rPr>
          <w:rFonts w:ascii="Times New Roman" w:hAnsi="Times New Roman" w:cs="Times New Roman"/>
          <w:sz w:val="28"/>
          <w:u w:val="single"/>
        </w:rPr>
        <w:t>е</w:t>
      </w:r>
      <w:r w:rsidR="00536D67" w:rsidRPr="00536D67">
        <w:rPr>
          <w:rFonts w:ascii="Times New Roman" w:hAnsi="Times New Roman" w:cs="Times New Roman"/>
          <w:sz w:val="28"/>
          <w:u w:val="single"/>
        </w:rPr>
        <w:t xml:space="preserve"> номер</w:t>
      </w:r>
      <w:r w:rsidR="00536D67">
        <w:rPr>
          <w:rFonts w:ascii="Times New Roman" w:hAnsi="Times New Roman" w:cs="Times New Roman"/>
          <w:sz w:val="28"/>
          <w:u w:val="single"/>
        </w:rPr>
        <w:t>а земельных участков, зданий, строений, сооружений, на (в) которых</w:t>
      </w:r>
      <w:r w:rsidR="00536D67" w:rsidRPr="00536D67">
        <w:rPr>
          <w:rFonts w:ascii="Times New Roman" w:hAnsi="Times New Roman" w:cs="Times New Roman"/>
          <w:sz w:val="28"/>
          <w:u w:val="single"/>
        </w:rPr>
        <w:t xml:space="preserve"> расположен</w:t>
      </w:r>
      <w:r w:rsidR="00536D67">
        <w:rPr>
          <w:rFonts w:ascii="Times New Roman" w:hAnsi="Times New Roman" w:cs="Times New Roman"/>
          <w:sz w:val="28"/>
          <w:u w:val="single"/>
        </w:rPr>
        <w:t>ы нестационарные торговые</w:t>
      </w:r>
      <w:proofErr w:type="gramEnd"/>
      <w:r w:rsidR="00536D67" w:rsidRPr="00536D67">
        <w:rPr>
          <w:rFonts w:ascii="Times New Roman" w:hAnsi="Times New Roman" w:cs="Times New Roman"/>
          <w:sz w:val="28"/>
          <w:u w:val="single"/>
        </w:rPr>
        <w:t xml:space="preserve"> объект</w:t>
      </w:r>
      <w:r w:rsidR="00536D67">
        <w:rPr>
          <w:rFonts w:ascii="Times New Roman" w:hAnsi="Times New Roman" w:cs="Times New Roman"/>
          <w:sz w:val="28"/>
          <w:u w:val="single"/>
        </w:rPr>
        <w:t>ы</w:t>
      </w:r>
      <w:r w:rsidR="00536D67" w:rsidRPr="00536D67">
        <w:rPr>
          <w:rFonts w:ascii="Times New Roman" w:hAnsi="Times New Roman" w:cs="Times New Roman"/>
          <w:sz w:val="28"/>
          <w:u w:val="single"/>
        </w:rPr>
        <w:t xml:space="preserve"> (при наличии)</w:t>
      </w:r>
      <w:r w:rsidRPr="00B037AF">
        <w:rPr>
          <w:rFonts w:ascii="Times New Roman" w:hAnsi="Times New Roman" w:cs="Times New Roman"/>
          <w:sz w:val="28"/>
          <w:u w:val="single"/>
        </w:rPr>
        <w:t xml:space="preserve">. </w:t>
      </w:r>
    </w:p>
    <w:p w:rsidR="00F427C9" w:rsidRDefault="00F427C9" w:rsidP="00F4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7AF">
        <w:rPr>
          <w:rFonts w:ascii="Times New Roman" w:hAnsi="Times New Roman" w:cs="Times New Roman"/>
          <w:sz w:val="28"/>
          <w:szCs w:val="28"/>
        </w:rPr>
        <w:t>5.Описание изменений функции, полномочий, обязанностей и прав структурных подразделений администрации</w:t>
      </w:r>
      <w:r w:rsidRPr="00C054F3">
        <w:rPr>
          <w:rFonts w:ascii="Times New Roman" w:hAnsi="Times New Roman" w:cs="Times New Roman"/>
          <w:sz w:val="28"/>
          <w:szCs w:val="28"/>
        </w:rPr>
        <w:t xml:space="preserve"> города Березники,</w:t>
      </w:r>
      <w:r w:rsidR="007259E3">
        <w:rPr>
          <w:rFonts w:ascii="Times New Roman" w:hAnsi="Times New Roman" w:cs="Times New Roman"/>
          <w:sz w:val="28"/>
          <w:szCs w:val="28"/>
        </w:rPr>
        <w:t xml:space="preserve"> Березниковской городской Думы,</w:t>
      </w:r>
      <w:r w:rsidRPr="00C054F3">
        <w:rPr>
          <w:rFonts w:ascii="Times New Roman" w:hAnsi="Times New Roman" w:cs="Times New Roman"/>
          <w:sz w:val="28"/>
          <w:szCs w:val="28"/>
        </w:rPr>
        <w:t xml:space="preserve"> а также порядка их реализации в связи с введением предлагаемого правового регулирования:</w:t>
      </w:r>
    </w:p>
    <w:p w:rsidR="00F427C9" w:rsidRPr="00C054F3" w:rsidRDefault="00E440D6" w:rsidP="00E440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D6">
        <w:rPr>
          <w:rFonts w:ascii="Times New Roman" w:hAnsi="Times New Roman"/>
          <w:sz w:val="28"/>
          <w:szCs w:val="28"/>
          <w:u w:val="single"/>
        </w:rPr>
        <w:t>не предполагается</w:t>
      </w:r>
      <w:r>
        <w:rPr>
          <w:rFonts w:ascii="Times New Roman" w:hAnsi="Times New Roman"/>
          <w:sz w:val="28"/>
          <w:szCs w:val="28"/>
        </w:rPr>
        <w:t>.</w:t>
      </w:r>
    </w:p>
    <w:p w:rsidR="00D70B3E" w:rsidRDefault="00F427C9" w:rsidP="00F4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4F3">
        <w:rPr>
          <w:rFonts w:ascii="Times New Roman" w:hAnsi="Times New Roman" w:cs="Times New Roman"/>
          <w:sz w:val="28"/>
          <w:szCs w:val="28"/>
        </w:rPr>
        <w:t>6.Оценка расходов (дохо</w:t>
      </w:r>
      <w:r w:rsidR="00EA01F8">
        <w:rPr>
          <w:rFonts w:ascii="Times New Roman" w:hAnsi="Times New Roman" w:cs="Times New Roman"/>
          <w:sz w:val="28"/>
          <w:szCs w:val="28"/>
        </w:rPr>
        <w:t xml:space="preserve">дов) бюджета города Березники, </w:t>
      </w:r>
      <w:r w:rsidRPr="00C054F3">
        <w:rPr>
          <w:rFonts w:ascii="Times New Roman" w:hAnsi="Times New Roman" w:cs="Times New Roman"/>
          <w:sz w:val="28"/>
          <w:szCs w:val="28"/>
        </w:rPr>
        <w:t>связанных с введением предла</w:t>
      </w:r>
      <w:r w:rsidR="00C12AA5">
        <w:rPr>
          <w:rFonts w:ascii="Times New Roman" w:hAnsi="Times New Roman" w:cs="Times New Roman"/>
          <w:sz w:val="28"/>
          <w:szCs w:val="28"/>
        </w:rPr>
        <w:t>гаемого правового регулирования</w:t>
      </w:r>
    </w:p>
    <w:p w:rsidR="00F427C9" w:rsidRPr="00C054F3" w:rsidRDefault="00D70B3E" w:rsidP="00F4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98D">
        <w:rPr>
          <w:rFonts w:ascii="Times New Roman" w:hAnsi="Times New Roman"/>
          <w:sz w:val="28"/>
          <w:szCs w:val="28"/>
          <w:u w:val="single"/>
        </w:rPr>
        <w:t>принятие муниципального нормативного правового акта не повлечёт дополнительных расходов (доходов)</w:t>
      </w:r>
      <w:r w:rsidR="00667F70">
        <w:rPr>
          <w:rFonts w:ascii="Times New Roman" w:hAnsi="Times New Roman"/>
          <w:sz w:val="28"/>
          <w:szCs w:val="28"/>
        </w:rPr>
        <w:t>.</w:t>
      </w:r>
    </w:p>
    <w:p w:rsidR="00F427C9" w:rsidRDefault="00F427C9" w:rsidP="00F4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4F3">
        <w:rPr>
          <w:rFonts w:ascii="Times New Roman" w:hAnsi="Times New Roman" w:cs="Times New Roman"/>
          <w:sz w:val="28"/>
          <w:szCs w:val="28"/>
        </w:rPr>
        <w:t>7.Новые обязанности или огра</w:t>
      </w:r>
      <w:r w:rsidR="00D70B3E">
        <w:rPr>
          <w:rFonts w:ascii="Times New Roman" w:hAnsi="Times New Roman" w:cs="Times New Roman"/>
          <w:sz w:val="28"/>
          <w:szCs w:val="28"/>
        </w:rPr>
        <w:t xml:space="preserve">ничения, которые предполагается </w:t>
      </w:r>
      <w:r w:rsidRPr="00C054F3">
        <w:rPr>
          <w:rFonts w:ascii="Times New Roman" w:hAnsi="Times New Roman" w:cs="Times New Roman"/>
          <w:sz w:val="28"/>
          <w:szCs w:val="28"/>
        </w:rPr>
        <w:t>возложить на потенциальных адресатов предлагаемого правового регулирования, и связанные с ними дополнительные расходы</w:t>
      </w:r>
      <w:r w:rsidR="00D70B3E">
        <w:rPr>
          <w:rFonts w:ascii="Times New Roman" w:hAnsi="Times New Roman" w:cs="Times New Roman"/>
          <w:sz w:val="28"/>
          <w:szCs w:val="28"/>
        </w:rPr>
        <w:t xml:space="preserve"> (доходы)</w:t>
      </w:r>
    </w:p>
    <w:p w:rsidR="00D70B3E" w:rsidRPr="00C054F3" w:rsidRDefault="00D70B3E" w:rsidP="00F4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98D">
        <w:rPr>
          <w:rFonts w:ascii="Times New Roman" w:hAnsi="Times New Roman"/>
          <w:sz w:val="28"/>
          <w:szCs w:val="28"/>
          <w:u w:val="single"/>
        </w:rPr>
        <w:t>возникновение новых обязанностей и ограничений не предполагается</w:t>
      </w:r>
      <w:r w:rsidR="00667F70">
        <w:rPr>
          <w:rFonts w:ascii="Times New Roman" w:hAnsi="Times New Roman"/>
          <w:sz w:val="28"/>
          <w:szCs w:val="28"/>
        </w:rPr>
        <w:t>.</w:t>
      </w:r>
    </w:p>
    <w:p w:rsidR="00F427C9" w:rsidRDefault="00F427C9" w:rsidP="00A326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4F3">
        <w:rPr>
          <w:rFonts w:ascii="Times New Roman" w:hAnsi="Times New Roman" w:cs="Times New Roman"/>
          <w:sz w:val="28"/>
          <w:szCs w:val="28"/>
        </w:rPr>
        <w:t>8.Оценка рисков негативных последствий применения предла</w:t>
      </w:r>
      <w:r w:rsidR="00E162F7">
        <w:rPr>
          <w:rFonts w:ascii="Times New Roman" w:hAnsi="Times New Roman" w:cs="Times New Roman"/>
          <w:sz w:val="28"/>
          <w:szCs w:val="28"/>
        </w:rPr>
        <w:t xml:space="preserve">гаемого </w:t>
      </w:r>
    </w:p>
    <w:p w:rsidR="0024189B" w:rsidRPr="00C054F3" w:rsidRDefault="00A32664" w:rsidP="00A32664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bidi="ar-SA"/>
        </w:rPr>
        <w:lastRenderedPageBreak/>
        <w:drawing>
          <wp:inline distT="0" distB="0" distL="0" distR="0">
            <wp:extent cx="6619875" cy="9362871"/>
            <wp:effectExtent l="19050" t="0" r="9525" b="0"/>
            <wp:docPr id="1" name="Рисунок 1" descr="\\server-soft.beradm.ru\user\Общая папка\Македонова А.А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soft.beradm.ru\user\Общая папка\Македонова А.А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362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189B" w:rsidRPr="00C054F3" w:rsidSect="00C2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7C9"/>
    <w:rsid w:val="00021254"/>
    <w:rsid w:val="00044201"/>
    <w:rsid w:val="000B05BE"/>
    <w:rsid w:val="000B5226"/>
    <w:rsid w:val="000B64ED"/>
    <w:rsid w:val="0010606F"/>
    <w:rsid w:val="00107C34"/>
    <w:rsid w:val="00176835"/>
    <w:rsid w:val="0024189B"/>
    <w:rsid w:val="00261B1B"/>
    <w:rsid w:val="00335A36"/>
    <w:rsid w:val="003608E0"/>
    <w:rsid w:val="004410E7"/>
    <w:rsid w:val="00450059"/>
    <w:rsid w:val="004F3B3E"/>
    <w:rsid w:val="005264F2"/>
    <w:rsid w:val="00536D67"/>
    <w:rsid w:val="005763F3"/>
    <w:rsid w:val="005862EF"/>
    <w:rsid w:val="005C2ADF"/>
    <w:rsid w:val="005C3BB8"/>
    <w:rsid w:val="006356C8"/>
    <w:rsid w:val="00665EDE"/>
    <w:rsid w:val="00667F70"/>
    <w:rsid w:val="00692F34"/>
    <w:rsid w:val="006E3BE2"/>
    <w:rsid w:val="0070089B"/>
    <w:rsid w:val="00707B91"/>
    <w:rsid w:val="0072198D"/>
    <w:rsid w:val="007259E3"/>
    <w:rsid w:val="007356ED"/>
    <w:rsid w:val="007B5406"/>
    <w:rsid w:val="008337EA"/>
    <w:rsid w:val="008605DD"/>
    <w:rsid w:val="008607ED"/>
    <w:rsid w:val="00887661"/>
    <w:rsid w:val="008B39C8"/>
    <w:rsid w:val="008C204B"/>
    <w:rsid w:val="00917F91"/>
    <w:rsid w:val="0098568D"/>
    <w:rsid w:val="009A3C57"/>
    <w:rsid w:val="009A5F98"/>
    <w:rsid w:val="009B480E"/>
    <w:rsid w:val="009E3748"/>
    <w:rsid w:val="00A076F2"/>
    <w:rsid w:val="00A11BE6"/>
    <w:rsid w:val="00A31CBC"/>
    <w:rsid w:val="00A32664"/>
    <w:rsid w:val="00A4009F"/>
    <w:rsid w:val="00A46BC2"/>
    <w:rsid w:val="00A6582A"/>
    <w:rsid w:val="00A70DC9"/>
    <w:rsid w:val="00AC0043"/>
    <w:rsid w:val="00AC587D"/>
    <w:rsid w:val="00AF521C"/>
    <w:rsid w:val="00B037AF"/>
    <w:rsid w:val="00B46DC9"/>
    <w:rsid w:val="00B802C5"/>
    <w:rsid w:val="00BD41CF"/>
    <w:rsid w:val="00BF1B3B"/>
    <w:rsid w:val="00C054F3"/>
    <w:rsid w:val="00C12AA5"/>
    <w:rsid w:val="00C158F7"/>
    <w:rsid w:val="00C24F7F"/>
    <w:rsid w:val="00C57A73"/>
    <w:rsid w:val="00C651E0"/>
    <w:rsid w:val="00C946DB"/>
    <w:rsid w:val="00CC5FFE"/>
    <w:rsid w:val="00D70B3E"/>
    <w:rsid w:val="00D841E9"/>
    <w:rsid w:val="00D972C2"/>
    <w:rsid w:val="00D97303"/>
    <w:rsid w:val="00DF527C"/>
    <w:rsid w:val="00E162F7"/>
    <w:rsid w:val="00E27236"/>
    <w:rsid w:val="00E440D6"/>
    <w:rsid w:val="00E61A03"/>
    <w:rsid w:val="00E92CCD"/>
    <w:rsid w:val="00EA01F8"/>
    <w:rsid w:val="00ED73EC"/>
    <w:rsid w:val="00EF0831"/>
    <w:rsid w:val="00F427C9"/>
    <w:rsid w:val="00F802AC"/>
    <w:rsid w:val="00FB6B4F"/>
    <w:rsid w:val="00FF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mn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27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styleId="a3">
    <w:name w:val="Hyperlink"/>
    <w:uiPriority w:val="99"/>
    <w:rsid w:val="00BF1B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2664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A32664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kedonova_a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Каменщикова Ольга</cp:lastModifiedBy>
  <cp:revision>2</cp:revision>
  <cp:lastPrinted>2018-06-01T09:59:00Z</cp:lastPrinted>
  <dcterms:created xsi:type="dcterms:W3CDTF">2018-06-04T10:51:00Z</dcterms:created>
  <dcterms:modified xsi:type="dcterms:W3CDTF">2018-06-04T10:51:00Z</dcterms:modified>
</cp:coreProperties>
</file>