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46" w:rsidRDefault="00BB184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1846" w:rsidRDefault="00BB1846">
      <w:pPr>
        <w:pStyle w:val="ConsPlusNormal"/>
        <w:jc w:val="both"/>
      </w:pPr>
    </w:p>
    <w:p w:rsidR="00BB1846" w:rsidRDefault="00BB1846">
      <w:pPr>
        <w:pStyle w:val="ConsPlusTitle"/>
        <w:jc w:val="center"/>
      </w:pPr>
      <w:r>
        <w:t>АДМИНИСТРАЦИЯ ГОРОДА БЕРЕЗНИКИ</w:t>
      </w:r>
    </w:p>
    <w:p w:rsidR="00BB1846" w:rsidRDefault="00BB1846">
      <w:pPr>
        <w:pStyle w:val="ConsPlusTitle"/>
        <w:jc w:val="center"/>
      </w:pPr>
    </w:p>
    <w:p w:rsidR="00BB1846" w:rsidRDefault="00BB1846">
      <w:pPr>
        <w:pStyle w:val="ConsPlusTitle"/>
        <w:jc w:val="center"/>
      </w:pPr>
      <w:r>
        <w:t>ПОСТАНОВЛЕНИЕ</w:t>
      </w:r>
    </w:p>
    <w:p w:rsidR="00BB1846" w:rsidRDefault="00BB1846">
      <w:pPr>
        <w:pStyle w:val="ConsPlusTitle"/>
        <w:jc w:val="center"/>
      </w:pPr>
      <w:r>
        <w:t>от 30 июля 2015 г. N 1630</w:t>
      </w:r>
    </w:p>
    <w:p w:rsidR="00BB1846" w:rsidRDefault="00BB1846">
      <w:pPr>
        <w:pStyle w:val="ConsPlusTitle"/>
        <w:jc w:val="center"/>
      </w:pPr>
    </w:p>
    <w:p w:rsidR="00BB1846" w:rsidRDefault="00BB1846">
      <w:pPr>
        <w:pStyle w:val="ConsPlusTitle"/>
        <w:jc w:val="center"/>
      </w:pPr>
      <w:r>
        <w:t>О ВНЕСЕНИИ ИЗМЕНЕНИЙ В ПОРЯДОК ОРГАНИЗАЦИИ РАБОТЫ</w:t>
      </w:r>
    </w:p>
    <w:p w:rsidR="00BB1846" w:rsidRDefault="00BB1846">
      <w:pPr>
        <w:pStyle w:val="ConsPlusTitle"/>
        <w:jc w:val="center"/>
      </w:pPr>
      <w:r>
        <w:t>С ОБРАЩЕНИЯМИ ГРАЖДАН В АДМИНИСТРАЦИИ ГОРОДА БЕРЕЗНИКИ,</w:t>
      </w:r>
    </w:p>
    <w:p w:rsidR="00BB1846" w:rsidRDefault="00BB1846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ПОСТАНОВЛЕНИЕМ АДМИНИСТРАЦИИ ГОРОДА</w:t>
      </w:r>
    </w:p>
    <w:p w:rsidR="00BB1846" w:rsidRDefault="00BB1846">
      <w:pPr>
        <w:pStyle w:val="ConsPlusTitle"/>
        <w:jc w:val="center"/>
      </w:pPr>
      <w:r>
        <w:t>ОТ 25.04.2012 N 499</w:t>
      </w:r>
    </w:p>
    <w:p w:rsidR="00BB1846" w:rsidRDefault="00BB1846">
      <w:pPr>
        <w:pStyle w:val="ConsPlusNormal"/>
        <w:jc w:val="both"/>
      </w:pPr>
    </w:p>
    <w:p w:rsidR="00BB1846" w:rsidRDefault="00BB1846">
      <w:pPr>
        <w:pStyle w:val="ConsPlusNormal"/>
        <w:ind w:firstLine="540"/>
        <w:jc w:val="both"/>
      </w:pPr>
      <w:r>
        <w:t>В целях усиления контроля, повышения результативности и качества, открытости и доступности процедур при рассмотрении обращений граждан в администрации города администрация города Березники постановляет:</w:t>
      </w:r>
    </w:p>
    <w:p w:rsidR="00BB1846" w:rsidRDefault="00BB1846">
      <w:pPr>
        <w:pStyle w:val="ConsPlusNormal"/>
        <w:jc w:val="both"/>
      </w:pPr>
    </w:p>
    <w:p w:rsidR="00BB1846" w:rsidRDefault="00BB1846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организации работы с обращениями граждан в администрации города Березники, утвержденный Постановлением администрации города от 25.04.2012 N 499, следующие изменения:</w:t>
      </w:r>
    </w:p>
    <w:p w:rsidR="00BB1846" w:rsidRDefault="00BB1846">
      <w:pPr>
        <w:pStyle w:val="ConsPlusNormal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пункте 1.5 раздела I</w:t>
        </w:r>
      </w:hyperlink>
      <w:r>
        <w:t xml:space="preserve"> слова "руководители функциональных подразделений администрации города" заменить словами "руководители структурных подразделений администрации города, обладающих правами юридического лица";</w:t>
      </w:r>
    </w:p>
    <w:p w:rsidR="00BB1846" w:rsidRDefault="00BB1846">
      <w:pPr>
        <w:pStyle w:val="ConsPlusNormal"/>
        <w:ind w:firstLine="540"/>
        <w:jc w:val="both"/>
      </w:pPr>
      <w:r>
        <w:t xml:space="preserve">1.2. в </w:t>
      </w:r>
      <w:hyperlink r:id="rId7" w:history="1">
        <w:r>
          <w:rPr>
            <w:color w:val="0000FF"/>
          </w:rPr>
          <w:t>пункте 3.1 раздела III</w:t>
        </w:r>
      </w:hyperlink>
      <w:r>
        <w:t>:</w:t>
      </w:r>
    </w:p>
    <w:p w:rsidR="00BB1846" w:rsidRDefault="00BB1846">
      <w:pPr>
        <w:pStyle w:val="ConsPlusNormal"/>
        <w:ind w:firstLine="540"/>
        <w:jc w:val="both"/>
      </w:pPr>
      <w:r>
        <w:t xml:space="preserve">1.2.1. </w:t>
      </w:r>
      <w:hyperlink r:id="rId8" w:history="1">
        <w:r>
          <w:rPr>
            <w:color w:val="0000FF"/>
          </w:rPr>
          <w:t>подпункт 3.1.2.2</w:t>
        </w:r>
      </w:hyperlink>
      <w:r>
        <w:t xml:space="preserve"> изложить в следующей редакции:</w:t>
      </w:r>
    </w:p>
    <w:p w:rsidR="00BB1846" w:rsidRDefault="00BB1846">
      <w:pPr>
        <w:pStyle w:val="ConsPlusNormal"/>
        <w:ind w:firstLine="540"/>
        <w:jc w:val="both"/>
      </w:pPr>
      <w:r>
        <w:t>"3.1.2.2. после регистрации обращение в тот же день передается главе города либо заместителю главы администрации по компетенции на основании распределения обязанностей между главой города и заместителями главы администрации, утвержденного распоряжением администрации города</w:t>
      </w:r>
      <w:proofErr w:type="gramStart"/>
      <w:r>
        <w:t>;"</w:t>
      </w:r>
      <w:proofErr w:type="gramEnd"/>
      <w:r>
        <w:t>;</w:t>
      </w:r>
    </w:p>
    <w:p w:rsidR="00BB1846" w:rsidRDefault="00BB1846">
      <w:pPr>
        <w:pStyle w:val="ConsPlusNormal"/>
        <w:ind w:firstLine="540"/>
        <w:jc w:val="both"/>
      </w:pPr>
      <w:r>
        <w:t xml:space="preserve">1.2.2. </w:t>
      </w:r>
      <w:hyperlink r:id="rId9" w:history="1">
        <w:r>
          <w:rPr>
            <w:color w:val="0000FF"/>
          </w:rPr>
          <w:t>подпункт 3.1.3.22</w:t>
        </w:r>
      </w:hyperlink>
      <w:r>
        <w:t xml:space="preserve"> изложить в следующей редакции:</w:t>
      </w:r>
    </w:p>
    <w:p w:rsidR="00BB1846" w:rsidRDefault="00BB1846">
      <w:pPr>
        <w:pStyle w:val="ConsPlusNormal"/>
        <w:ind w:firstLine="540"/>
        <w:jc w:val="both"/>
      </w:pPr>
      <w:r>
        <w:t>"3.1.3.22. ответы на обращения печатаются на бланках установленной формы в соответствии с Инструкцией по делопроизводству в администрации города Березники.</w:t>
      </w:r>
    </w:p>
    <w:p w:rsidR="00BB1846" w:rsidRDefault="00BB1846">
      <w:pPr>
        <w:pStyle w:val="ConsPlusNormal"/>
        <w:ind w:firstLine="540"/>
        <w:jc w:val="both"/>
      </w:pPr>
      <w:r>
        <w:t>В случае подготовки ответа на обращение структурным подразделением администрации города, обладающим правами юридического лица, ответ подписывается руководителем такого структурного подразделения администрации города.</w:t>
      </w:r>
    </w:p>
    <w:p w:rsidR="00BB1846" w:rsidRDefault="00BB1846">
      <w:pPr>
        <w:pStyle w:val="ConsPlusNormal"/>
        <w:ind w:firstLine="540"/>
        <w:jc w:val="both"/>
      </w:pPr>
      <w:r>
        <w:t>В случае подготовки ответа структурным подразделением администрации города, не обладающим правами юридического лица, ответ подписывается главой города либо заместителем главы администрации по компетенции на основании распределения обязанностей между главой города и заместителями главы администрации, утвержденного распоряжением администрации города</w:t>
      </w:r>
      <w:proofErr w:type="gramStart"/>
      <w:r>
        <w:t>;"</w:t>
      </w:r>
      <w:proofErr w:type="gramEnd"/>
      <w:r>
        <w:t>.</w:t>
      </w:r>
    </w:p>
    <w:p w:rsidR="00BB1846" w:rsidRDefault="00BB1846">
      <w:pPr>
        <w:pStyle w:val="ConsPlusNormal"/>
        <w:ind w:firstLine="540"/>
        <w:jc w:val="both"/>
      </w:pPr>
      <w:r>
        <w:t>2. Опубликовать настоящее Постановление в официальном печатном издании и разместить на официальном сайте администрации города в информационно-телекоммуникационной сети "Интернет".</w:t>
      </w:r>
    </w:p>
    <w:p w:rsidR="00BB1846" w:rsidRDefault="00BB1846">
      <w:pPr>
        <w:pStyle w:val="ConsPlusNormal"/>
        <w:ind w:firstLine="540"/>
        <w:jc w:val="both"/>
      </w:pPr>
      <w:r>
        <w:t>3. Настоящее Постановление вступает в силу со дня, следующего за днем его официального опубликования.</w:t>
      </w:r>
    </w:p>
    <w:p w:rsidR="00BB1846" w:rsidRDefault="00BB184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по связям с общественностью и вопросам внутренней политики Вербицкую Н.Н.</w:t>
      </w:r>
    </w:p>
    <w:p w:rsidR="00BB1846" w:rsidRDefault="00BB1846">
      <w:pPr>
        <w:pStyle w:val="ConsPlusNormal"/>
        <w:jc w:val="both"/>
      </w:pPr>
    </w:p>
    <w:p w:rsidR="00BB1846" w:rsidRDefault="00BB1846">
      <w:pPr>
        <w:pStyle w:val="ConsPlusNormal"/>
        <w:jc w:val="right"/>
      </w:pPr>
      <w:r>
        <w:t>И.о. главы города</w:t>
      </w:r>
    </w:p>
    <w:p w:rsidR="00BB1846" w:rsidRDefault="00BB1846">
      <w:pPr>
        <w:pStyle w:val="ConsPlusNormal"/>
        <w:jc w:val="right"/>
      </w:pPr>
      <w:r>
        <w:t>В.П.ШАНИН</w:t>
      </w:r>
    </w:p>
    <w:p w:rsidR="00BB1846" w:rsidRDefault="00BB1846">
      <w:pPr>
        <w:pStyle w:val="ConsPlusNormal"/>
        <w:jc w:val="both"/>
      </w:pPr>
    </w:p>
    <w:p w:rsidR="00BB1846" w:rsidRDefault="00BB1846">
      <w:pPr>
        <w:pStyle w:val="ConsPlusNormal"/>
        <w:jc w:val="both"/>
      </w:pPr>
    </w:p>
    <w:p w:rsidR="00BB1846" w:rsidRDefault="00BB18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BB18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46"/>
    <w:rsid w:val="00555380"/>
    <w:rsid w:val="00557C70"/>
    <w:rsid w:val="006A52AB"/>
    <w:rsid w:val="007D4379"/>
    <w:rsid w:val="00BB1846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580838D7586E9DBCC6C4DBB978351191078BD9E06F91AB9F7F0A5FAF7CAB062899ECCB5E2BB9FC1E4E038A2Y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5580838D7586E9DBCC6C4DBB978351191078BD9E06F91AB9F7F0A5FAF7CAB062899ECCB5E2BB9FC1E4E133A2Y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580838D7586E9DBCC6C4DBB978351191078BD9E06F91AB9F7F0A5FAF7CAB062899ECCB5E2BB9FC1E4E139A2Y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35580838D7586E9DBCC6C4DBB978351191078BD9E06F91AB9F7F0A5FAF7CAB062899ECCB5E2BB9FC1E4E13AA2Y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5580838D7586E9DBCC6C4DBB978351191078BD9E06F91AB9F7F0A5FAF7CAB062899ECCB5E2BB9FC1E4E33BA2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2016-05-12T07:24:00Z</dcterms:created>
  <dcterms:modified xsi:type="dcterms:W3CDTF">2016-05-12T07:24:00Z</dcterms:modified>
</cp:coreProperties>
</file>