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DB" w:rsidRPr="009F35B2" w:rsidRDefault="00A211DB" w:rsidP="00A211DB">
      <w:pPr>
        <w:jc w:val="center"/>
        <w:rPr>
          <w:color w:val="002060"/>
          <w:sz w:val="2"/>
        </w:rPr>
      </w:pPr>
      <w:r>
        <w:rPr>
          <w:noProof/>
          <w:color w:val="002060"/>
          <w:sz w:val="2"/>
        </w:rPr>
        <w:drawing>
          <wp:inline distT="0" distB="0" distL="0" distR="0">
            <wp:extent cx="6477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33" t="6461" r="4182" b="4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11DB" w:rsidRDefault="00A211DB" w:rsidP="00A21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КУЛЬТУРЫ</w:t>
      </w:r>
    </w:p>
    <w:p w:rsidR="00A211DB" w:rsidRDefault="00A211DB" w:rsidP="00A21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ГОРОДА БЕРЕЗНИКИ</w:t>
      </w:r>
    </w:p>
    <w:p w:rsidR="00A211DB" w:rsidRDefault="00A211DB" w:rsidP="00A211DB">
      <w:pPr>
        <w:jc w:val="center"/>
        <w:rPr>
          <w:b/>
          <w:sz w:val="32"/>
          <w:szCs w:val="32"/>
        </w:rPr>
      </w:pPr>
    </w:p>
    <w:p w:rsidR="00A211DB" w:rsidRDefault="00A211DB" w:rsidP="00A211DB">
      <w:pPr>
        <w:jc w:val="center"/>
        <w:rPr>
          <w:b/>
          <w:sz w:val="32"/>
          <w:szCs w:val="32"/>
        </w:rPr>
      </w:pPr>
    </w:p>
    <w:p w:rsidR="00A211DB" w:rsidRDefault="00A211DB" w:rsidP="00A211DB">
      <w:pPr>
        <w:jc w:val="center"/>
        <w:rPr>
          <w:b/>
          <w:sz w:val="32"/>
          <w:szCs w:val="32"/>
        </w:rPr>
      </w:pPr>
    </w:p>
    <w:p w:rsidR="00A211DB" w:rsidRDefault="00A211DB" w:rsidP="00A211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A211DB" w:rsidRDefault="00A211DB" w:rsidP="00A211DB">
      <w:pPr>
        <w:rPr>
          <w:b/>
          <w:sz w:val="32"/>
          <w:szCs w:val="32"/>
        </w:rPr>
      </w:pPr>
    </w:p>
    <w:p w:rsidR="00A211DB" w:rsidRDefault="00A211DB" w:rsidP="00A211DB">
      <w:pPr>
        <w:rPr>
          <w:sz w:val="28"/>
          <w:szCs w:val="28"/>
        </w:rPr>
      </w:pPr>
      <w:r>
        <w:rPr>
          <w:sz w:val="28"/>
          <w:szCs w:val="28"/>
        </w:rPr>
        <w:t xml:space="preserve">№     </w:t>
      </w:r>
      <w:r>
        <w:rPr>
          <w:sz w:val="28"/>
          <w:szCs w:val="28"/>
          <w:u w:val="single"/>
        </w:rPr>
        <w:t xml:space="preserve">    </w:t>
      </w:r>
      <w:r>
        <w:rPr>
          <w:sz w:val="28"/>
          <w:szCs w:val="28"/>
        </w:rPr>
        <w:t>122</w:t>
      </w:r>
      <w:r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</w:rPr>
        <w:t xml:space="preserve">                                                       от «01»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октября</w:t>
      </w:r>
      <w:proofErr w:type="spellEnd"/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__2010 г.</w:t>
      </w:r>
    </w:p>
    <w:p w:rsidR="00A211DB" w:rsidRDefault="00A211DB" w:rsidP="00A211DB">
      <w:pPr>
        <w:rPr>
          <w:sz w:val="28"/>
          <w:szCs w:val="28"/>
        </w:rPr>
      </w:pPr>
    </w:p>
    <w:p w:rsidR="00A211DB" w:rsidRDefault="00A211DB" w:rsidP="00A211DB">
      <w:pPr>
        <w:rPr>
          <w:sz w:val="28"/>
          <w:szCs w:val="28"/>
        </w:rPr>
      </w:pPr>
    </w:p>
    <w:p w:rsidR="00A211DB" w:rsidRPr="005560BE" w:rsidRDefault="00A211DB" w:rsidP="00A211DB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 создании К</w:t>
      </w:r>
      <w:r w:rsidRPr="005560BE">
        <w:rPr>
          <w:b/>
          <w:sz w:val="28"/>
          <w:szCs w:val="28"/>
        </w:rPr>
        <w:t>омиссии</w:t>
      </w:r>
    </w:p>
    <w:p w:rsidR="00A211DB" w:rsidRPr="005560BE" w:rsidRDefault="00A211DB" w:rsidP="00A211DB">
      <w:pPr>
        <w:spacing w:line="240" w:lineRule="exact"/>
        <w:rPr>
          <w:b/>
          <w:sz w:val="28"/>
          <w:szCs w:val="28"/>
        </w:rPr>
      </w:pPr>
      <w:r w:rsidRPr="005560BE">
        <w:rPr>
          <w:b/>
          <w:sz w:val="28"/>
          <w:szCs w:val="28"/>
        </w:rPr>
        <w:t>по соблюдению требований</w:t>
      </w:r>
    </w:p>
    <w:p w:rsidR="00A211DB" w:rsidRPr="005560BE" w:rsidRDefault="00A211DB" w:rsidP="00A211DB">
      <w:pPr>
        <w:spacing w:line="240" w:lineRule="exact"/>
        <w:rPr>
          <w:b/>
          <w:sz w:val="28"/>
          <w:szCs w:val="28"/>
        </w:rPr>
      </w:pPr>
      <w:r w:rsidRPr="005560BE">
        <w:rPr>
          <w:b/>
          <w:sz w:val="28"/>
          <w:szCs w:val="28"/>
        </w:rPr>
        <w:t>к служебному поведению</w:t>
      </w:r>
    </w:p>
    <w:p w:rsidR="00A211DB" w:rsidRPr="005560BE" w:rsidRDefault="00A211DB" w:rsidP="00A211DB">
      <w:pPr>
        <w:spacing w:line="240" w:lineRule="exact"/>
        <w:rPr>
          <w:b/>
          <w:sz w:val="28"/>
          <w:szCs w:val="28"/>
        </w:rPr>
      </w:pPr>
      <w:r w:rsidRPr="005560BE">
        <w:rPr>
          <w:b/>
          <w:sz w:val="28"/>
          <w:szCs w:val="28"/>
        </w:rPr>
        <w:t xml:space="preserve"> муниципальных служащих</w:t>
      </w:r>
    </w:p>
    <w:p w:rsidR="00A211DB" w:rsidRPr="005560BE" w:rsidRDefault="00A211DB" w:rsidP="00A211DB">
      <w:pPr>
        <w:spacing w:line="240" w:lineRule="exact"/>
        <w:rPr>
          <w:b/>
          <w:sz w:val="28"/>
          <w:szCs w:val="28"/>
        </w:rPr>
      </w:pPr>
      <w:r w:rsidRPr="005560BE">
        <w:rPr>
          <w:b/>
          <w:sz w:val="28"/>
          <w:szCs w:val="28"/>
        </w:rPr>
        <w:t>Управления культуры</w:t>
      </w:r>
    </w:p>
    <w:p w:rsidR="00A211DB" w:rsidRPr="005560BE" w:rsidRDefault="00A211DB" w:rsidP="00A211DB">
      <w:pPr>
        <w:spacing w:line="240" w:lineRule="exact"/>
        <w:rPr>
          <w:b/>
          <w:sz w:val="28"/>
          <w:szCs w:val="28"/>
        </w:rPr>
      </w:pPr>
      <w:r w:rsidRPr="005560BE">
        <w:rPr>
          <w:b/>
          <w:sz w:val="28"/>
          <w:szCs w:val="28"/>
        </w:rPr>
        <w:t xml:space="preserve"> и урегулированию конфликта интересов</w:t>
      </w:r>
    </w:p>
    <w:p w:rsidR="00A211DB" w:rsidRDefault="00A211DB" w:rsidP="00A211DB">
      <w:pPr>
        <w:rPr>
          <w:sz w:val="28"/>
          <w:szCs w:val="28"/>
        </w:rPr>
      </w:pP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статьей 10 Федерального закона  от 25.12.2008 № 273-ФЗ « О противодействии коррупции», статей 14.1. Федерального  закона  от 02.03.2007 № 25-ФЗ «О муниципальной службе в Российской Федерации» и на основании постановления администрации города Березники  от 14.09.2010 № 1425 «О создании комиссии по соблюдению требований к служебному поведению муниципальных служащих администрации города Березники и урегулированию конфликта интересов»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в управлении культуры администрации города Березники комиссию по соблюдению требований к служебному поведению  и урегулированию конфликта интересов в отношении муниципальных служащих в следующем составе:</w:t>
      </w:r>
    </w:p>
    <w:p w:rsidR="00A211DB" w:rsidRDefault="00A211DB" w:rsidP="00A211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Власко</w:t>
      </w:r>
      <w:proofErr w:type="spellEnd"/>
      <w:r>
        <w:rPr>
          <w:sz w:val="28"/>
          <w:szCs w:val="28"/>
        </w:rPr>
        <w:t xml:space="preserve"> О.А.             начальник управления культуры, председатель комиссии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Котельников О.М. заместитель начальника управления, заместитель 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председателя комиссии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>Кашина Е.Л.         главный специалист управления культуры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>Малинина Е.Г.     главный специалист управления культуры</w:t>
      </w:r>
    </w:p>
    <w:p w:rsidR="00A211DB" w:rsidRDefault="00A211DB" w:rsidP="00A211D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Фартдинова</w:t>
      </w:r>
      <w:proofErr w:type="spellEnd"/>
      <w:r>
        <w:rPr>
          <w:sz w:val="28"/>
          <w:szCs w:val="28"/>
        </w:rPr>
        <w:t xml:space="preserve"> Е.В.  консультант управления культуры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прилагаемое Положение о комиссии</w:t>
      </w:r>
      <w:r w:rsidRPr="0090141A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соблюдению требований к служебному поведению</w:t>
      </w:r>
      <w:r w:rsidRPr="00715B1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 управления культуры  и урегулированию конфликта интересов.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spellStart"/>
      <w:r>
        <w:rPr>
          <w:sz w:val="28"/>
          <w:szCs w:val="28"/>
        </w:rPr>
        <w:t>Фартдиновой</w:t>
      </w:r>
      <w:proofErr w:type="spellEnd"/>
      <w:r>
        <w:rPr>
          <w:sz w:val="28"/>
          <w:szCs w:val="28"/>
        </w:rPr>
        <w:t xml:space="preserve"> Е.В., консультанту управления культуры, ознакомить муниципальных служащих  с настоящим приказом.</w:t>
      </w: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A211DB" w:rsidRDefault="00A211DB" w:rsidP="00A211DB">
      <w:pPr>
        <w:jc w:val="both"/>
        <w:rPr>
          <w:sz w:val="28"/>
          <w:szCs w:val="28"/>
        </w:rPr>
      </w:pPr>
    </w:p>
    <w:p w:rsidR="00A211DB" w:rsidRDefault="00A211DB" w:rsidP="00A211DB">
      <w:pPr>
        <w:jc w:val="both"/>
        <w:rPr>
          <w:sz w:val="28"/>
          <w:szCs w:val="28"/>
        </w:rPr>
      </w:pPr>
    </w:p>
    <w:p w:rsidR="00A211DB" w:rsidRDefault="00A211DB" w:rsidP="00A211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культуры                                                      </w:t>
      </w:r>
      <w:proofErr w:type="spellStart"/>
      <w:r>
        <w:rPr>
          <w:sz w:val="28"/>
          <w:szCs w:val="28"/>
        </w:rPr>
        <w:t>О.А.Власко</w:t>
      </w:r>
      <w:proofErr w:type="spellEnd"/>
    </w:p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DB"/>
    <w:rsid w:val="00557C70"/>
    <w:rsid w:val="006A52AB"/>
    <w:rsid w:val="00A211DB"/>
    <w:rsid w:val="00D35AFC"/>
    <w:rsid w:val="00FD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1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2015-10-22T03:00:00Z</dcterms:created>
  <dcterms:modified xsi:type="dcterms:W3CDTF">2015-10-22T03:00:00Z</dcterms:modified>
</cp:coreProperties>
</file>